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15" w:rsidRPr="008D4914" w:rsidRDefault="00777F15" w:rsidP="00777F15">
      <w:pPr>
        <w:pStyle w:val="af9"/>
        <w:ind w:left="-284"/>
        <w:jc w:val="right"/>
        <w:rPr>
          <w:sz w:val="24"/>
          <w:szCs w:val="24"/>
        </w:rPr>
      </w:pPr>
      <w:r w:rsidRPr="008D4914">
        <w:rPr>
          <w:sz w:val="24"/>
          <w:szCs w:val="24"/>
        </w:rPr>
        <w:t>Приложение 2</w:t>
      </w:r>
    </w:p>
    <w:p w:rsidR="00777F15" w:rsidRPr="008D4914" w:rsidRDefault="00777F15" w:rsidP="00777F15">
      <w:pPr>
        <w:jc w:val="right"/>
        <w:rPr>
          <w:sz w:val="24"/>
          <w:szCs w:val="24"/>
        </w:rPr>
      </w:pPr>
    </w:p>
    <w:p w:rsidR="00777F15" w:rsidRPr="008D4914" w:rsidRDefault="00777F15" w:rsidP="00777F15">
      <w:pPr>
        <w:rPr>
          <w:b/>
          <w:bCs/>
          <w:sz w:val="24"/>
          <w:szCs w:val="24"/>
        </w:rPr>
      </w:pPr>
    </w:p>
    <w:p w:rsidR="00777F15" w:rsidRPr="008D4914" w:rsidRDefault="00777F15" w:rsidP="00777F15">
      <w:pPr>
        <w:jc w:val="center"/>
        <w:rPr>
          <w:b/>
          <w:bCs/>
          <w:sz w:val="24"/>
          <w:szCs w:val="24"/>
        </w:rPr>
      </w:pPr>
      <w:r w:rsidRPr="008D4914">
        <w:rPr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:rsidR="00777F15" w:rsidRPr="008D4914" w:rsidRDefault="00777F15" w:rsidP="00777F15">
      <w:pPr>
        <w:jc w:val="center"/>
        <w:rPr>
          <w:b/>
          <w:bCs/>
          <w:sz w:val="24"/>
          <w:szCs w:val="24"/>
        </w:rPr>
      </w:pPr>
      <w:r w:rsidRPr="008D4914">
        <w:rPr>
          <w:b/>
          <w:bC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77F15" w:rsidRPr="008D4914" w:rsidRDefault="00777F15" w:rsidP="00777F15">
      <w:pPr>
        <w:jc w:val="center"/>
        <w:rPr>
          <w:b/>
          <w:bCs/>
          <w:sz w:val="24"/>
          <w:szCs w:val="24"/>
        </w:rPr>
      </w:pPr>
      <w:r w:rsidRPr="008D4914">
        <w:rPr>
          <w:b/>
          <w:bCs/>
          <w:sz w:val="24"/>
          <w:szCs w:val="24"/>
        </w:rPr>
        <w:t xml:space="preserve">высшего образования </w:t>
      </w:r>
    </w:p>
    <w:p w:rsidR="00777F15" w:rsidRPr="008D4914" w:rsidRDefault="00777F15" w:rsidP="00777F15">
      <w:pPr>
        <w:jc w:val="center"/>
        <w:rPr>
          <w:b/>
          <w:bCs/>
          <w:sz w:val="24"/>
          <w:szCs w:val="24"/>
        </w:rPr>
      </w:pPr>
      <w:r w:rsidRPr="008D4914">
        <w:rPr>
          <w:b/>
          <w:bCs/>
          <w:sz w:val="24"/>
          <w:szCs w:val="24"/>
        </w:rPr>
        <w:t>«Иркутский государственный университет»</w:t>
      </w:r>
    </w:p>
    <w:p w:rsidR="00777F15" w:rsidRPr="008D4914" w:rsidRDefault="00777F15" w:rsidP="00777F15">
      <w:pPr>
        <w:rPr>
          <w:sz w:val="24"/>
          <w:szCs w:val="24"/>
        </w:rPr>
      </w:pPr>
    </w:p>
    <w:p w:rsidR="00777F15" w:rsidRPr="008D4914" w:rsidRDefault="00777F15" w:rsidP="00777F15">
      <w:pPr>
        <w:rPr>
          <w:sz w:val="24"/>
          <w:szCs w:val="24"/>
        </w:rPr>
      </w:pPr>
    </w:p>
    <w:p w:rsidR="00777F15" w:rsidRPr="008D4914" w:rsidRDefault="00777F15" w:rsidP="00777F15">
      <w:pPr>
        <w:pStyle w:val="caaieiaie6"/>
        <w:autoSpaceDE/>
      </w:pPr>
      <w:r w:rsidRPr="008D4914">
        <w:t>УТВЕРЖДЕН</w:t>
      </w:r>
    </w:p>
    <w:p w:rsidR="00777F15" w:rsidRPr="008D4914" w:rsidRDefault="00777F15" w:rsidP="00777F15">
      <w:pPr>
        <w:jc w:val="right"/>
        <w:rPr>
          <w:sz w:val="24"/>
          <w:szCs w:val="24"/>
        </w:rPr>
      </w:pPr>
      <w:r w:rsidRPr="008D4914">
        <w:rPr>
          <w:sz w:val="24"/>
          <w:szCs w:val="24"/>
        </w:rPr>
        <w:t>Протокол заседания</w:t>
      </w:r>
    </w:p>
    <w:p w:rsidR="00777F15" w:rsidRPr="008D4914" w:rsidRDefault="00777F15" w:rsidP="00777F15">
      <w:pPr>
        <w:jc w:val="right"/>
        <w:rPr>
          <w:sz w:val="24"/>
          <w:szCs w:val="24"/>
        </w:rPr>
      </w:pPr>
      <w:r w:rsidRPr="008D4914">
        <w:rPr>
          <w:sz w:val="24"/>
          <w:szCs w:val="24"/>
        </w:rPr>
        <w:t xml:space="preserve"> ученого совета факультета</w:t>
      </w:r>
    </w:p>
    <w:p w:rsidR="00777F15" w:rsidRPr="008D4914" w:rsidRDefault="00777F15" w:rsidP="00777F15">
      <w:pPr>
        <w:jc w:val="right"/>
        <w:rPr>
          <w:sz w:val="24"/>
          <w:szCs w:val="24"/>
        </w:rPr>
      </w:pPr>
      <w:r w:rsidRPr="008D4914">
        <w:rPr>
          <w:sz w:val="24"/>
          <w:szCs w:val="24"/>
        </w:rPr>
        <w:t xml:space="preserve"> (института и т.п.) №    </w:t>
      </w:r>
      <w:proofErr w:type="gramStart"/>
      <w:r w:rsidRPr="008D4914">
        <w:rPr>
          <w:sz w:val="24"/>
          <w:szCs w:val="24"/>
        </w:rPr>
        <w:t>от</w:t>
      </w:r>
      <w:proofErr w:type="gramEnd"/>
    </w:p>
    <w:p w:rsidR="00777F15" w:rsidRPr="008D4914" w:rsidRDefault="00777F15" w:rsidP="00777F15">
      <w:pPr>
        <w:jc w:val="right"/>
        <w:rPr>
          <w:sz w:val="24"/>
          <w:szCs w:val="24"/>
        </w:rPr>
      </w:pPr>
      <w:r w:rsidRPr="008D4914">
        <w:rPr>
          <w:sz w:val="24"/>
          <w:szCs w:val="24"/>
        </w:rPr>
        <w:t>"___" _______ 20____ г.</w:t>
      </w:r>
    </w:p>
    <w:p w:rsidR="00777F15" w:rsidRPr="008D4914" w:rsidRDefault="00777F15" w:rsidP="00777F15">
      <w:pPr>
        <w:pStyle w:val="caaieiaie6"/>
        <w:keepNext w:val="0"/>
        <w:autoSpaceDE/>
      </w:pPr>
      <w:r w:rsidRPr="008D4914">
        <w:t>___________________</w:t>
      </w:r>
    </w:p>
    <w:p w:rsidR="00777F15" w:rsidRPr="008D4914" w:rsidRDefault="00777F15" w:rsidP="00777F15">
      <w:pPr>
        <w:pStyle w:val="caaieiaie6"/>
        <w:keepNext w:val="0"/>
        <w:autoSpaceDE/>
      </w:pPr>
      <w:r w:rsidRPr="008D4914">
        <w:t xml:space="preserve">декан факультета </w:t>
      </w:r>
    </w:p>
    <w:p w:rsidR="00777F15" w:rsidRPr="008D4914" w:rsidRDefault="00777F15" w:rsidP="00777F15">
      <w:pPr>
        <w:jc w:val="right"/>
        <w:rPr>
          <w:sz w:val="24"/>
          <w:szCs w:val="24"/>
        </w:rPr>
      </w:pPr>
      <w:r w:rsidRPr="008D4914">
        <w:rPr>
          <w:sz w:val="24"/>
          <w:szCs w:val="24"/>
        </w:rPr>
        <w:t>(директор, зав. кафедрой,</w:t>
      </w:r>
      <w:proofErr w:type="gramStart"/>
      <w:r w:rsidRPr="008D4914">
        <w:rPr>
          <w:sz w:val="24"/>
          <w:szCs w:val="24"/>
        </w:rPr>
        <w:t xml:space="preserve"> .</w:t>
      </w:r>
      <w:proofErr w:type="gramEnd"/>
      <w:r w:rsidRPr="008D4914">
        <w:rPr>
          <w:sz w:val="24"/>
          <w:szCs w:val="24"/>
        </w:rPr>
        <w:t xml:space="preserve"> . .)</w:t>
      </w:r>
    </w:p>
    <w:p w:rsidR="00777F15" w:rsidRPr="008D4914" w:rsidRDefault="00777F15" w:rsidP="00777F15">
      <w:pPr>
        <w:jc w:val="right"/>
        <w:rPr>
          <w:sz w:val="24"/>
          <w:szCs w:val="24"/>
        </w:rPr>
      </w:pPr>
      <w:r w:rsidRPr="008D4914">
        <w:rPr>
          <w:sz w:val="24"/>
          <w:szCs w:val="24"/>
        </w:rPr>
        <w:t>ФИО, подпись</w:t>
      </w:r>
    </w:p>
    <w:p w:rsidR="00777F15" w:rsidRPr="008D4914" w:rsidRDefault="00777F15" w:rsidP="00777F15">
      <w:pPr>
        <w:jc w:val="right"/>
        <w:rPr>
          <w:sz w:val="24"/>
          <w:szCs w:val="24"/>
        </w:rPr>
      </w:pPr>
    </w:p>
    <w:p w:rsidR="00777F15" w:rsidRPr="008D4914" w:rsidRDefault="00777F15" w:rsidP="00777F15">
      <w:pPr>
        <w:jc w:val="right"/>
        <w:rPr>
          <w:sz w:val="24"/>
          <w:szCs w:val="24"/>
        </w:rPr>
      </w:pPr>
    </w:p>
    <w:p w:rsidR="00777F15" w:rsidRPr="008D4914" w:rsidRDefault="00777F15" w:rsidP="00777F15">
      <w:pPr>
        <w:jc w:val="center"/>
        <w:rPr>
          <w:sz w:val="24"/>
          <w:szCs w:val="24"/>
        </w:rPr>
      </w:pPr>
    </w:p>
    <w:p w:rsidR="00777F15" w:rsidRPr="008D4914" w:rsidRDefault="00777F15" w:rsidP="00777F15">
      <w:pPr>
        <w:jc w:val="center"/>
        <w:rPr>
          <w:sz w:val="24"/>
          <w:szCs w:val="24"/>
        </w:rPr>
      </w:pPr>
    </w:p>
    <w:p w:rsidR="00777F15" w:rsidRPr="008D4914" w:rsidRDefault="00777F15" w:rsidP="00777F15">
      <w:pPr>
        <w:jc w:val="center"/>
        <w:rPr>
          <w:b/>
          <w:sz w:val="24"/>
          <w:szCs w:val="24"/>
        </w:rPr>
      </w:pPr>
      <w:r w:rsidRPr="008D4914">
        <w:rPr>
          <w:b/>
          <w:sz w:val="24"/>
          <w:szCs w:val="24"/>
        </w:rPr>
        <w:t xml:space="preserve"> О Т Ч Е Т</w:t>
      </w:r>
    </w:p>
    <w:p w:rsidR="00777F15" w:rsidRPr="008D4914" w:rsidRDefault="00777F15" w:rsidP="00777F15">
      <w:pPr>
        <w:jc w:val="center"/>
        <w:rPr>
          <w:b/>
          <w:sz w:val="24"/>
          <w:szCs w:val="24"/>
        </w:rPr>
      </w:pPr>
      <w:r w:rsidRPr="008D4914">
        <w:rPr>
          <w:b/>
          <w:sz w:val="24"/>
          <w:szCs w:val="24"/>
        </w:rPr>
        <w:t>о научной деятельности за 202</w:t>
      </w:r>
      <w:r w:rsidR="001244E8" w:rsidRPr="008D4914">
        <w:rPr>
          <w:b/>
          <w:sz w:val="24"/>
          <w:szCs w:val="24"/>
        </w:rPr>
        <w:t>4</w:t>
      </w:r>
      <w:r w:rsidRPr="008D4914">
        <w:rPr>
          <w:b/>
          <w:sz w:val="24"/>
          <w:szCs w:val="24"/>
        </w:rPr>
        <w:t xml:space="preserve"> год</w:t>
      </w:r>
    </w:p>
    <w:p w:rsidR="00777F15" w:rsidRPr="008D4914" w:rsidRDefault="00777F15" w:rsidP="00777F15">
      <w:pPr>
        <w:pStyle w:val="caaieiaie5"/>
        <w:keepNext w:val="0"/>
        <w:tabs>
          <w:tab w:val="left" w:pos="708"/>
        </w:tabs>
      </w:pPr>
    </w:p>
    <w:p w:rsidR="00777F15" w:rsidRPr="008D4914" w:rsidRDefault="00777F15" w:rsidP="00777F15">
      <w:pPr>
        <w:pStyle w:val="caaieiaie5"/>
        <w:keepNext w:val="0"/>
        <w:tabs>
          <w:tab w:val="left" w:pos="708"/>
        </w:tabs>
        <w:jc w:val="center"/>
        <w:rPr>
          <w:b/>
          <w:sz w:val="28"/>
          <w:szCs w:val="28"/>
        </w:rPr>
      </w:pPr>
      <w:r w:rsidRPr="008D4914">
        <w:rPr>
          <w:b/>
          <w:sz w:val="28"/>
          <w:szCs w:val="28"/>
        </w:rPr>
        <w:t xml:space="preserve">Междисциплинарная лаборатория </w:t>
      </w:r>
      <w:proofErr w:type="gramStart"/>
      <w:r w:rsidRPr="008D4914">
        <w:rPr>
          <w:b/>
          <w:sz w:val="28"/>
          <w:szCs w:val="28"/>
        </w:rPr>
        <w:t>психолого-экономических</w:t>
      </w:r>
      <w:proofErr w:type="gramEnd"/>
      <w:r w:rsidRPr="008D4914">
        <w:rPr>
          <w:b/>
          <w:sz w:val="28"/>
          <w:szCs w:val="28"/>
        </w:rPr>
        <w:t xml:space="preserve"> и </w:t>
      </w:r>
    </w:p>
    <w:p w:rsidR="00777F15" w:rsidRPr="008D4914" w:rsidRDefault="00777F15" w:rsidP="00777F15">
      <w:pPr>
        <w:pStyle w:val="caaieiaie5"/>
        <w:keepNext w:val="0"/>
        <w:tabs>
          <w:tab w:val="left" w:pos="708"/>
        </w:tabs>
        <w:jc w:val="center"/>
        <w:rPr>
          <w:b/>
          <w:sz w:val="28"/>
          <w:szCs w:val="28"/>
        </w:rPr>
      </w:pPr>
      <w:proofErr w:type="gramStart"/>
      <w:r w:rsidRPr="008D4914">
        <w:rPr>
          <w:b/>
          <w:sz w:val="28"/>
          <w:szCs w:val="28"/>
        </w:rPr>
        <w:t>кросс-культурных</w:t>
      </w:r>
      <w:proofErr w:type="gramEnd"/>
      <w:r w:rsidRPr="008D4914">
        <w:rPr>
          <w:b/>
          <w:sz w:val="28"/>
          <w:szCs w:val="28"/>
        </w:rPr>
        <w:t xml:space="preserve"> исследований </w:t>
      </w:r>
    </w:p>
    <w:p w:rsidR="00777F15" w:rsidRPr="008D4914" w:rsidRDefault="00777F15" w:rsidP="00777F15">
      <w:pPr>
        <w:pStyle w:val="caaieiaie5"/>
        <w:keepNext w:val="0"/>
        <w:tabs>
          <w:tab w:val="left" w:pos="708"/>
        </w:tabs>
        <w:jc w:val="center"/>
        <w:rPr>
          <w:b/>
        </w:rPr>
      </w:pPr>
      <w:r w:rsidRPr="008D4914">
        <w:rPr>
          <w:b/>
          <w:sz w:val="28"/>
          <w:szCs w:val="28"/>
        </w:rPr>
        <w:t xml:space="preserve">(МЛ </w:t>
      </w:r>
      <w:r w:rsidRPr="008D4914">
        <w:rPr>
          <w:b/>
          <w:bCs/>
          <w:sz w:val="28"/>
          <w:szCs w:val="28"/>
        </w:rPr>
        <w:t>ПЭККИ</w:t>
      </w:r>
      <w:r w:rsidRPr="008D4914">
        <w:rPr>
          <w:b/>
          <w:sz w:val="28"/>
          <w:szCs w:val="28"/>
        </w:rPr>
        <w:t>)</w:t>
      </w:r>
    </w:p>
    <w:p w:rsidR="00777F15" w:rsidRPr="008D4914" w:rsidRDefault="00777F15" w:rsidP="00777F15">
      <w:pPr>
        <w:pStyle w:val="caaieiaie11"/>
        <w:spacing w:before="0" w:after="0"/>
        <w:rPr>
          <w:rFonts w:ascii="Times New Roman" w:hAnsi="Times New Roman" w:cs="Times New Roman"/>
        </w:rPr>
      </w:pPr>
    </w:p>
    <w:p w:rsidR="00777F15" w:rsidRPr="008D4914" w:rsidRDefault="00777F15" w:rsidP="00777F15">
      <w:pPr>
        <w:pStyle w:val="Iauiue1"/>
      </w:pPr>
    </w:p>
    <w:p w:rsidR="00777F15" w:rsidRPr="008D4914" w:rsidRDefault="00777F15" w:rsidP="00777F15">
      <w:pPr>
        <w:pStyle w:val="Iauiue1"/>
      </w:pPr>
    </w:p>
    <w:p w:rsidR="00777F15" w:rsidRPr="008D4914" w:rsidRDefault="00777F15" w:rsidP="00777F15">
      <w:pPr>
        <w:pStyle w:val="Iauiue1"/>
      </w:pPr>
    </w:p>
    <w:p w:rsidR="00777F15" w:rsidRPr="008D4914" w:rsidRDefault="00777F15" w:rsidP="00777F15">
      <w:pPr>
        <w:pStyle w:val="Iauiue1"/>
      </w:pPr>
    </w:p>
    <w:p w:rsidR="00777F15" w:rsidRPr="008D4914" w:rsidRDefault="00777F15" w:rsidP="00777F15">
      <w:pPr>
        <w:pStyle w:val="Iauiue1"/>
      </w:pPr>
    </w:p>
    <w:p w:rsidR="00777F15" w:rsidRPr="008D4914" w:rsidRDefault="00777F15" w:rsidP="00777F15">
      <w:pPr>
        <w:pStyle w:val="Iauiue1"/>
      </w:pPr>
    </w:p>
    <w:p w:rsidR="00777F15" w:rsidRPr="008D4914" w:rsidRDefault="00777F15" w:rsidP="00777F15">
      <w:pPr>
        <w:pStyle w:val="Iauiue1"/>
      </w:pPr>
    </w:p>
    <w:p w:rsidR="00777F15" w:rsidRPr="008D4914" w:rsidRDefault="00777F15" w:rsidP="00777F15">
      <w:pPr>
        <w:pStyle w:val="caaieiaie11"/>
        <w:spacing w:before="0" w:after="0"/>
        <w:rPr>
          <w:rFonts w:ascii="Times New Roman" w:hAnsi="Times New Roman" w:cs="Times New Roman"/>
        </w:rPr>
      </w:pPr>
      <w:r w:rsidRPr="008D4914">
        <w:rPr>
          <w:rFonts w:ascii="Times New Roman" w:hAnsi="Times New Roman" w:cs="Times New Roman"/>
        </w:rPr>
        <w:t>Иркутск</w:t>
      </w:r>
    </w:p>
    <w:p w:rsidR="00777F15" w:rsidRPr="008D4914" w:rsidRDefault="00777F15" w:rsidP="00777F15">
      <w:pPr>
        <w:jc w:val="center"/>
        <w:rPr>
          <w:sz w:val="24"/>
          <w:szCs w:val="24"/>
        </w:rPr>
      </w:pPr>
      <w:r w:rsidRPr="008D4914">
        <w:rPr>
          <w:sz w:val="24"/>
          <w:szCs w:val="24"/>
        </w:rPr>
        <w:t>202</w:t>
      </w:r>
      <w:r w:rsidR="001244E8" w:rsidRPr="008D4914">
        <w:rPr>
          <w:sz w:val="24"/>
          <w:szCs w:val="24"/>
        </w:rPr>
        <w:t>4</w:t>
      </w:r>
    </w:p>
    <w:p w:rsidR="00777F15" w:rsidRPr="008D4914" w:rsidRDefault="00777F15" w:rsidP="00777F15">
      <w:pPr>
        <w:rPr>
          <w:sz w:val="28"/>
          <w:szCs w:val="28"/>
        </w:rPr>
      </w:pPr>
      <w:r w:rsidRPr="008D4914">
        <w:rPr>
          <w:sz w:val="24"/>
          <w:szCs w:val="24"/>
        </w:rPr>
        <w:br w:type="page"/>
      </w:r>
      <w:r w:rsidRPr="008D4914">
        <w:rPr>
          <w:sz w:val="28"/>
          <w:szCs w:val="28"/>
        </w:rPr>
        <w:lastRenderedPageBreak/>
        <w:t>РЕЗУЛЬТАТИВНОСТЬ НИР ____</w:t>
      </w:r>
      <w:r w:rsidRPr="008D4914">
        <w:rPr>
          <w:b/>
          <w:sz w:val="28"/>
          <w:szCs w:val="28"/>
        </w:rPr>
        <w:t xml:space="preserve"> МЛ </w:t>
      </w:r>
      <w:r w:rsidRPr="008D4914">
        <w:rPr>
          <w:b/>
          <w:bCs/>
          <w:sz w:val="28"/>
          <w:szCs w:val="28"/>
        </w:rPr>
        <w:t>ПЭККИ</w:t>
      </w:r>
      <w:r w:rsidRPr="008D4914">
        <w:rPr>
          <w:sz w:val="28"/>
          <w:szCs w:val="28"/>
        </w:rPr>
        <w:t xml:space="preserve"> _____ в 202</w:t>
      </w:r>
      <w:r w:rsidR="001244E8" w:rsidRPr="008D4914">
        <w:rPr>
          <w:sz w:val="28"/>
          <w:szCs w:val="28"/>
        </w:rPr>
        <w:t xml:space="preserve">4 </w:t>
      </w:r>
      <w:r w:rsidRPr="008D4914">
        <w:rPr>
          <w:sz w:val="28"/>
          <w:szCs w:val="28"/>
        </w:rPr>
        <w:t xml:space="preserve"> году</w:t>
      </w:r>
    </w:p>
    <w:p w:rsidR="00777F15" w:rsidRPr="008D4914" w:rsidRDefault="00777F15" w:rsidP="00777F15">
      <w:pPr>
        <w:pStyle w:val="oaeno"/>
        <w:spacing w:line="240" w:lineRule="auto"/>
        <w:ind w:firstLine="0"/>
        <w:jc w:val="center"/>
        <w:rPr>
          <w:sz w:val="16"/>
          <w:szCs w:val="16"/>
        </w:rPr>
      </w:pPr>
      <w:r w:rsidRPr="008D4914">
        <w:rPr>
          <w:sz w:val="16"/>
          <w:szCs w:val="16"/>
        </w:rPr>
        <w:t xml:space="preserve">            (наименование подразделения)</w:t>
      </w:r>
    </w:p>
    <w:p w:rsidR="00777F15" w:rsidRPr="008D4914" w:rsidRDefault="00777F15" w:rsidP="00777F15">
      <w:pPr>
        <w:pStyle w:val="oaeno"/>
        <w:spacing w:line="240" w:lineRule="auto"/>
        <w:ind w:firstLine="0"/>
        <w:jc w:val="right"/>
      </w:pPr>
      <w:r w:rsidRPr="008D4914">
        <w:t>ТАБЛИЦА</w:t>
      </w:r>
    </w:p>
    <w:p w:rsidR="00777F15" w:rsidRPr="008D4914" w:rsidRDefault="00777F15" w:rsidP="00777F15">
      <w:pPr>
        <w:pStyle w:val="Iauiue1"/>
        <w:widowControl/>
        <w:tabs>
          <w:tab w:val="left" w:pos="6663"/>
        </w:tabs>
        <w:spacing w:before="0" w:line="240" w:lineRule="auto"/>
        <w:ind w:right="0" w:firstLine="709"/>
        <w:rPr>
          <w:sz w:val="26"/>
          <w:szCs w:val="26"/>
        </w:rPr>
      </w:pPr>
    </w:p>
    <w:tbl>
      <w:tblPr>
        <w:tblW w:w="495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6"/>
        <w:gridCol w:w="875"/>
        <w:gridCol w:w="1294"/>
      </w:tblGrid>
      <w:tr w:rsidR="00777F15" w:rsidRPr="008D4914" w:rsidTr="00777F15">
        <w:trPr>
          <w:cantSplit/>
          <w:trHeight w:val="284"/>
          <w:tblHeader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before="100" w:after="100"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Показатель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before="100" w:after="100"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Код строки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before="100" w:after="100"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Количество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before="40" w:after="40"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before="40" w:after="40"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before="40" w:after="40"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b/>
                <w:lang w:eastAsia="en-US"/>
              </w:rPr>
              <w:t>Работники подразделения, защитившие</w:t>
            </w:r>
            <w:r w:rsidRPr="008D4914">
              <w:rPr>
                <w:lang w:eastAsia="en-US"/>
              </w:rPr>
              <w:t xml:space="preserve"> диссертации на соискание ученой степени </w:t>
            </w:r>
            <w:r w:rsidRPr="008D4914">
              <w:rPr>
                <w:b/>
                <w:lang w:eastAsia="en-US"/>
              </w:rPr>
              <w:t>доктора наук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b/>
                <w:lang w:eastAsia="en-US"/>
              </w:rPr>
              <w:t>Работники подразделения, защитившие</w:t>
            </w:r>
            <w:r w:rsidRPr="008D4914">
              <w:rPr>
                <w:lang w:eastAsia="en-US"/>
              </w:rPr>
              <w:t xml:space="preserve"> диссертации на соискание ученой степени </w:t>
            </w:r>
            <w:r w:rsidRPr="008D4914">
              <w:rPr>
                <w:b/>
                <w:lang w:eastAsia="en-US"/>
              </w:rPr>
              <w:t>кандидата наук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b/>
                <w:lang w:eastAsia="en-US"/>
              </w:rPr>
            </w:pPr>
            <w:r w:rsidRPr="008D4914">
              <w:rPr>
                <w:lang w:eastAsia="en-US"/>
              </w:rPr>
              <w:t>Монографии, изданные работниками подразделения, всего,</w:t>
            </w:r>
          </w:p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в том числе: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7F15" w:rsidRPr="008D4914" w:rsidRDefault="00CF77B9" w:rsidP="004C6DCE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2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- российскими издательствами</w:t>
            </w:r>
          </w:p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  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jc w:val="center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        - издательством "Высшая школа"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jc w:val="center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        - издательствами вузов (организаций)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7F15" w:rsidRPr="008D4914" w:rsidRDefault="0056463F">
            <w:pPr>
              <w:pStyle w:val="aff0"/>
              <w:spacing w:line="276" w:lineRule="auto"/>
              <w:jc w:val="center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2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- зарубежными издательствами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-  в том числе, </w:t>
            </w:r>
            <w:proofErr w:type="gramStart"/>
            <w:r w:rsidRPr="008D4914">
              <w:rPr>
                <w:lang w:eastAsia="en-US"/>
              </w:rPr>
              <w:t>подготовленные</w:t>
            </w:r>
            <w:proofErr w:type="gramEnd"/>
            <w:r w:rsidRPr="008D4914">
              <w:rPr>
                <w:lang w:eastAsia="en-US"/>
              </w:rPr>
              <w:t xml:space="preserve"> в соавторстве с зарубежными учеными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Сборники научных трудов, изданные подразделением,</w:t>
            </w:r>
            <w:r w:rsidRPr="008D4914">
              <w:rPr>
                <w:lang w:eastAsia="en-US"/>
              </w:rPr>
              <w:t xml:space="preserve"> всего,</w:t>
            </w:r>
          </w:p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в том числе: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1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- международных конференций, симпозиумов и т.п.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1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- всероссийских конференций, симпозиумов и т.п.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- других (региональных, городских, </w:t>
            </w:r>
            <w:proofErr w:type="spellStart"/>
            <w:r w:rsidRPr="008D4914">
              <w:rPr>
                <w:lang w:eastAsia="en-US"/>
              </w:rPr>
              <w:t>внутривузовских</w:t>
            </w:r>
            <w:proofErr w:type="spellEnd"/>
            <w:r w:rsidRPr="008D4914">
              <w:rPr>
                <w:lang w:eastAsia="en-US"/>
              </w:rPr>
              <w:t xml:space="preserve"> и т.п.) конференций,</w:t>
            </w:r>
          </w:p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  симпозиумов и т.п.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 xml:space="preserve">Учебники и учебные пособия, </w:t>
            </w:r>
            <w:r w:rsidRPr="008D4914">
              <w:rPr>
                <w:lang w:eastAsia="en-US"/>
              </w:rPr>
              <w:t>всего,</w:t>
            </w:r>
          </w:p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в том числе: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1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- с грифом учебно-методического объединения (УМО) или научно- </w:t>
            </w:r>
          </w:p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  методического совета (НМС)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- с грифом </w:t>
            </w:r>
            <w:proofErr w:type="spellStart"/>
            <w:r w:rsidRPr="008D4914">
              <w:rPr>
                <w:lang w:eastAsia="en-US"/>
              </w:rPr>
              <w:t>Минобрнауки</w:t>
            </w:r>
            <w:proofErr w:type="spellEnd"/>
            <w:r w:rsidRPr="008D4914">
              <w:rPr>
                <w:lang w:eastAsia="en-US"/>
              </w:rPr>
              <w:t xml:space="preserve"> России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- с грифами других федеральных органов исполнительной власти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- с другими грифами (гриф ИГУ и др.)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1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 xml:space="preserve">Статьи, </w:t>
            </w:r>
            <w:r w:rsidRPr="008D4914">
              <w:rPr>
                <w:lang w:eastAsia="en-US"/>
              </w:rPr>
              <w:t>всего,</w:t>
            </w:r>
          </w:p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в том числе </w:t>
            </w:r>
            <w:proofErr w:type="gramStart"/>
            <w:r w:rsidRPr="008D4914">
              <w:rPr>
                <w:lang w:eastAsia="en-US"/>
              </w:rPr>
              <w:t>опубликованные</w:t>
            </w:r>
            <w:proofErr w:type="gramEnd"/>
            <w:r w:rsidRPr="008D4914">
              <w:rPr>
                <w:lang w:eastAsia="en-US"/>
              </w:rPr>
              <w:t xml:space="preserve"> в изданиях: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14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- российских </w:t>
            </w:r>
            <w:proofErr w:type="gramStart"/>
            <w:r w:rsidRPr="008D4914">
              <w:rPr>
                <w:lang w:eastAsia="en-US"/>
              </w:rPr>
              <w:t>журналах</w:t>
            </w:r>
            <w:proofErr w:type="gramEnd"/>
            <w:r w:rsidRPr="008D4914">
              <w:rPr>
                <w:lang w:eastAsia="en-US"/>
              </w:rPr>
              <w:t xml:space="preserve"> из перечня ВАК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15117A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4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- </w:t>
            </w:r>
            <w:proofErr w:type="gramStart"/>
            <w:r w:rsidRPr="008D4914">
              <w:rPr>
                <w:lang w:eastAsia="en-US"/>
              </w:rPr>
              <w:t>журналах</w:t>
            </w:r>
            <w:proofErr w:type="gramEnd"/>
            <w:r w:rsidRPr="008D4914">
              <w:rPr>
                <w:lang w:eastAsia="en-US"/>
              </w:rPr>
              <w:t xml:space="preserve">, индексируемых </w:t>
            </w:r>
            <w:proofErr w:type="spellStart"/>
            <w:r w:rsidRPr="008D4914">
              <w:rPr>
                <w:lang w:eastAsia="en-US"/>
              </w:rPr>
              <w:t>Web</w:t>
            </w:r>
            <w:proofErr w:type="spellEnd"/>
            <w:r w:rsidRPr="008D4914">
              <w:rPr>
                <w:lang w:eastAsia="en-US"/>
              </w:rPr>
              <w:t xml:space="preserve"> </w:t>
            </w:r>
            <w:proofErr w:type="spellStart"/>
            <w:r w:rsidRPr="008D4914">
              <w:rPr>
                <w:lang w:eastAsia="en-US"/>
              </w:rPr>
              <w:t>of</w:t>
            </w:r>
            <w:proofErr w:type="spellEnd"/>
            <w:r w:rsidRPr="008D4914">
              <w:rPr>
                <w:lang w:eastAsia="en-US"/>
              </w:rPr>
              <w:t xml:space="preserve"> </w:t>
            </w:r>
            <w:proofErr w:type="spellStart"/>
            <w:r w:rsidRPr="008D4914">
              <w:rPr>
                <w:lang w:eastAsia="en-US"/>
              </w:rPr>
              <w:t>Science</w:t>
            </w:r>
            <w:proofErr w:type="spellEnd"/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1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- </w:t>
            </w:r>
            <w:proofErr w:type="gramStart"/>
            <w:r w:rsidRPr="008D4914">
              <w:rPr>
                <w:lang w:eastAsia="en-US"/>
              </w:rPr>
              <w:t>журналах</w:t>
            </w:r>
            <w:proofErr w:type="gramEnd"/>
            <w:r w:rsidRPr="008D4914">
              <w:rPr>
                <w:lang w:eastAsia="en-US"/>
              </w:rPr>
              <w:t xml:space="preserve">, индексируемых </w:t>
            </w:r>
            <w:proofErr w:type="spellStart"/>
            <w:r w:rsidRPr="008D4914">
              <w:rPr>
                <w:lang w:eastAsia="en-US"/>
              </w:rPr>
              <w:t>Scopus</w:t>
            </w:r>
            <w:proofErr w:type="spellEnd"/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1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- </w:t>
            </w:r>
            <w:proofErr w:type="gramStart"/>
            <w:r w:rsidRPr="008D4914">
              <w:rPr>
                <w:lang w:eastAsia="en-US"/>
              </w:rPr>
              <w:t>журналах</w:t>
            </w:r>
            <w:proofErr w:type="gramEnd"/>
            <w:r w:rsidRPr="008D4914">
              <w:rPr>
                <w:lang w:eastAsia="en-US"/>
              </w:rPr>
              <w:t>, индексируемых РИНЦ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15117A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10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- </w:t>
            </w:r>
            <w:proofErr w:type="gramStart"/>
            <w:r w:rsidRPr="008D4914">
              <w:rPr>
                <w:lang w:eastAsia="en-US"/>
              </w:rPr>
              <w:t>журналах</w:t>
            </w:r>
            <w:proofErr w:type="gramEnd"/>
            <w:r w:rsidRPr="008D4914">
              <w:rPr>
                <w:lang w:eastAsia="en-US"/>
              </w:rPr>
              <w:t>, индексируемых иными системами цитирования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- зарубежных прочих журналах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- российских прочих журналах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- </w:t>
            </w:r>
            <w:proofErr w:type="gramStart"/>
            <w:r w:rsidRPr="008D4914">
              <w:rPr>
                <w:lang w:eastAsia="en-US"/>
              </w:rPr>
              <w:t>сборниках</w:t>
            </w:r>
            <w:proofErr w:type="gramEnd"/>
            <w:r w:rsidRPr="008D4914">
              <w:rPr>
                <w:lang w:eastAsia="en-US"/>
              </w:rPr>
              <w:t xml:space="preserve"> научных трудов</w:t>
            </w:r>
            <w:r w:rsidRPr="008D4914">
              <w:rPr>
                <w:lang w:val="en-US" w:eastAsia="en-US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3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b/>
                <w:lang w:eastAsia="en-US"/>
              </w:rPr>
              <w:t>Тезисы, материалы докладов</w:t>
            </w:r>
            <w:r w:rsidRPr="008D4914">
              <w:rPr>
                <w:lang w:eastAsia="en-US"/>
              </w:rPr>
              <w:t xml:space="preserve"> </w:t>
            </w:r>
            <w:r w:rsidRPr="008D4914">
              <w:rPr>
                <w:b/>
                <w:lang w:eastAsia="en-US"/>
              </w:rPr>
              <w:t>на научных симпозиумах, конференциях, семинарах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15117A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9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Открытия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Заявки на объекты промышленной собственности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jc w:val="center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Патенты России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jc w:val="center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Зарубежные патенты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jc w:val="center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lastRenderedPageBreak/>
              <w:t>Поддерживаемые патенты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jc w:val="center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 xml:space="preserve">Проведено выставок (научных, научно-технических), </w:t>
            </w:r>
            <w:r w:rsidRPr="008D4914">
              <w:rPr>
                <w:lang w:eastAsia="en-US"/>
              </w:rPr>
              <w:t>всего,</w:t>
            </w:r>
          </w:p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из них: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4C6DCE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1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 - </w:t>
            </w:r>
            <w:proofErr w:type="gramStart"/>
            <w:r w:rsidRPr="008D4914">
              <w:rPr>
                <w:lang w:eastAsia="en-US"/>
              </w:rPr>
              <w:t>имеющих</w:t>
            </w:r>
            <w:proofErr w:type="gramEnd"/>
            <w:r w:rsidRPr="008D4914">
              <w:rPr>
                <w:lang w:eastAsia="en-US"/>
              </w:rPr>
              <w:t xml:space="preserve"> официальный статус международных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13.1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 - </w:t>
            </w:r>
            <w:proofErr w:type="gramStart"/>
            <w:r w:rsidRPr="008D4914">
              <w:rPr>
                <w:lang w:eastAsia="en-US"/>
              </w:rPr>
              <w:t>имеющих</w:t>
            </w:r>
            <w:proofErr w:type="gramEnd"/>
            <w:r w:rsidRPr="008D4914">
              <w:rPr>
                <w:lang w:eastAsia="en-US"/>
              </w:rPr>
              <w:t xml:space="preserve"> официальный статус российских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13.2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b/>
                <w:lang w:eastAsia="en-US"/>
              </w:rPr>
              <w:t>Экспонаты, представленные подразделением на выставках,</w:t>
            </w:r>
            <w:r w:rsidRPr="008D4914">
              <w:rPr>
                <w:lang w:eastAsia="en-US"/>
              </w:rPr>
              <w:t xml:space="preserve"> всего,</w:t>
            </w:r>
          </w:p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из них: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- международных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14.1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- российских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14.2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- в том числе, </w:t>
            </w:r>
            <w:proofErr w:type="gramStart"/>
            <w:r w:rsidRPr="008D4914">
              <w:rPr>
                <w:lang w:eastAsia="en-US"/>
              </w:rPr>
              <w:t>проведенных</w:t>
            </w:r>
            <w:proofErr w:type="gramEnd"/>
            <w:r w:rsidRPr="008D4914">
              <w:rPr>
                <w:lang w:eastAsia="en-US"/>
              </w:rPr>
              <w:t xml:space="preserve"> на базе ИГУ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14.3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b/>
                <w:lang w:eastAsia="en-US"/>
              </w:rPr>
              <w:t>Проведено подразделением конференций, семинаров, научных школ</w:t>
            </w:r>
            <w:r w:rsidRPr="008D4914">
              <w:rPr>
                <w:lang w:eastAsia="en-US"/>
              </w:rPr>
              <w:t xml:space="preserve"> </w:t>
            </w:r>
            <w:r w:rsidRPr="008D4914">
              <w:rPr>
                <w:b/>
                <w:lang w:eastAsia="en-US"/>
              </w:rPr>
              <w:t>(в областях научной, научно-технической и/или  инновационной деятельности),</w:t>
            </w:r>
            <w:r w:rsidRPr="008D4914">
              <w:rPr>
                <w:lang w:eastAsia="en-US"/>
              </w:rPr>
              <w:t xml:space="preserve"> всего,</w:t>
            </w:r>
          </w:p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из них: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4C6DCE" w:rsidP="004C6DCE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2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- международных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15.1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4C6DCE" w:rsidP="004C6DCE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2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- российских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15.2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b/>
                <w:lang w:eastAsia="en-US"/>
              </w:rPr>
              <w:t xml:space="preserve">Конференции, в которых участвовали сотрудники подразделения (количество различных конференций, а не докладов!), </w:t>
            </w:r>
            <w:r w:rsidRPr="008D4914">
              <w:rPr>
                <w:lang w:eastAsia="en-US"/>
              </w:rPr>
              <w:t>всего</w:t>
            </w:r>
          </w:p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>в том числе: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12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- международные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16.1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6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  - российские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16.2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6</w:t>
            </w:r>
          </w:p>
        </w:tc>
      </w:tr>
      <w:tr w:rsidR="00777F15" w:rsidRPr="008D4914" w:rsidTr="00777F15">
        <w:trPr>
          <w:cantSplit/>
          <w:trHeight w:val="637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Премии, награды, дипломы, полученные работниками подразделения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304FF1" w:rsidP="004C6DCE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11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Базовые кафедры, созданные  научными (РАН) и/или производственными организациями и функционирующие на факультете, учебном институте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Научные лаборатории в составе подразделения (факультета, учебного института)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 xml:space="preserve">Количество зарубежных и международных организаций (научных, научно-образовательных), с которыми осуществляется совместная научно-техническая деятельность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1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Количество аспирантов, закончивших аспирантуру в отчетном году,</w:t>
            </w:r>
          </w:p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>всего, в том числе: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>- с защитой диссертации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21.1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>- с представлением диссертации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21.2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b/>
                <w:lang w:eastAsia="en-US"/>
              </w:rPr>
              <w:t>Количество аспирантов, закончивших аспирантуру в 2017 году и защитивших диссертации в течение года после окончания аспирантуры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b/>
                <w:lang w:eastAsia="en-US"/>
              </w:rPr>
              <w:t xml:space="preserve">Количество студентов, принимавших участие в выполнении научных исследований в рамках грантов, контрактов, договоров и т.п., </w:t>
            </w:r>
            <w:r w:rsidRPr="008D4914">
              <w:rPr>
                <w:lang w:eastAsia="en-US"/>
              </w:rPr>
              <w:t>всего,</w:t>
            </w:r>
          </w:p>
          <w:p w:rsidR="00777F15" w:rsidRPr="008D4914" w:rsidRDefault="00777F15">
            <w:pPr>
              <w:pStyle w:val="aff0"/>
              <w:spacing w:line="276" w:lineRule="auto"/>
              <w:rPr>
                <w:lang w:val="en-US" w:eastAsia="en-US"/>
              </w:rPr>
            </w:pPr>
            <w:r w:rsidRPr="008D4914">
              <w:rPr>
                <w:lang w:eastAsia="en-US"/>
              </w:rPr>
              <w:t>в том числе</w:t>
            </w:r>
            <w:r w:rsidRPr="008D4914">
              <w:rPr>
                <w:lang w:val="en-US" w:eastAsia="en-US"/>
              </w:rPr>
              <w:t>: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15117A" w:rsidP="004C6DCE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12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>- на платной основе (выплата заработной платы)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23.1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 xml:space="preserve">Количество студентов, прошедших практики, </w:t>
            </w:r>
            <w:r w:rsidRPr="008D4914">
              <w:rPr>
                <w:lang w:eastAsia="en-US"/>
              </w:rPr>
              <w:t>всего,</w:t>
            </w:r>
            <w:r w:rsidRPr="008D4914">
              <w:rPr>
                <w:b/>
                <w:lang w:eastAsia="en-US"/>
              </w:rPr>
              <w:t xml:space="preserve"> </w:t>
            </w:r>
          </w:p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>в том числе</w:t>
            </w:r>
            <w:r w:rsidRPr="008D4914">
              <w:rPr>
                <w:lang w:val="en-US" w:eastAsia="en-US"/>
              </w:rPr>
              <w:t>: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7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>- в организациях предпринимательского сектора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24.1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 xml:space="preserve">Количество аспирантов, прошедших научные стажировки, </w:t>
            </w:r>
            <w:r w:rsidRPr="008D4914">
              <w:rPr>
                <w:lang w:eastAsia="en-US"/>
              </w:rPr>
              <w:t>всего,</w:t>
            </w:r>
            <w:r w:rsidRPr="008D4914">
              <w:rPr>
                <w:b/>
                <w:lang w:eastAsia="en-US"/>
              </w:rPr>
              <w:t xml:space="preserve"> </w:t>
            </w:r>
          </w:p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>в том числе: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4C6DCE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1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lastRenderedPageBreak/>
              <w:t>- в организациях предпринимательского сектора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25.1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b/>
                <w:lang w:eastAsia="en-US"/>
              </w:rPr>
            </w:pPr>
            <w:proofErr w:type="gramStart"/>
            <w:r w:rsidRPr="008D4914">
              <w:rPr>
                <w:b/>
                <w:lang w:eastAsia="en-US"/>
              </w:rPr>
              <w:t>Количество ППС, прошедших повышение квалификации и переподготовку в организациях предпринимательского сектора</w:t>
            </w:r>
            <w:proofErr w:type="gramEnd"/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304FF1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 xml:space="preserve">Количество ППС, прошедших научные стажировки в российских и зарубежных научных и научно-образовательных </w:t>
            </w:r>
            <w:proofErr w:type="gramStart"/>
            <w:r w:rsidRPr="008D4914">
              <w:rPr>
                <w:b/>
                <w:lang w:eastAsia="en-US"/>
              </w:rPr>
              <w:t>организациях</w:t>
            </w:r>
            <w:proofErr w:type="gramEnd"/>
            <w:r w:rsidRPr="008D4914">
              <w:rPr>
                <w:b/>
                <w:lang w:eastAsia="en-US"/>
              </w:rPr>
              <w:t xml:space="preserve">, </w:t>
            </w:r>
            <w:r w:rsidRPr="008D4914">
              <w:rPr>
                <w:lang w:eastAsia="en-US"/>
              </w:rPr>
              <w:t>всего,</w:t>
            </w:r>
            <w:r w:rsidRPr="008D4914">
              <w:rPr>
                <w:b/>
                <w:lang w:eastAsia="en-US"/>
              </w:rPr>
              <w:t xml:space="preserve"> </w:t>
            </w:r>
          </w:p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в том числе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D4914">
              <w:rPr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  <w:tr w:rsidR="00777F15" w:rsidRPr="008D4914" w:rsidTr="00777F15">
        <w:trPr>
          <w:cantSplit/>
          <w:trHeight w:val="272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f0"/>
              <w:spacing w:line="276" w:lineRule="auto"/>
              <w:rPr>
                <w:lang w:eastAsia="en-US"/>
              </w:rPr>
            </w:pPr>
            <w:r w:rsidRPr="008D4914">
              <w:rPr>
                <w:lang w:eastAsia="en-US"/>
              </w:rPr>
              <w:t xml:space="preserve">- зарубежных научных и научно-образовательных </w:t>
            </w:r>
            <w:proofErr w:type="gramStart"/>
            <w:r w:rsidRPr="008D4914">
              <w:rPr>
                <w:lang w:eastAsia="en-US"/>
              </w:rPr>
              <w:t>организациях</w:t>
            </w:r>
            <w:proofErr w:type="gramEnd"/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27.1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F15" w:rsidRPr="008D4914" w:rsidRDefault="00777F15">
            <w:pPr>
              <w:pStyle w:val="afd"/>
              <w:spacing w:line="276" w:lineRule="auto"/>
              <w:rPr>
                <w:b/>
                <w:lang w:eastAsia="en-US"/>
              </w:rPr>
            </w:pPr>
            <w:r w:rsidRPr="008D4914">
              <w:rPr>
                <w:b/>
                <w:lang w:eastAsia="en-US"/>
              </w:rPr>
              <w:t>0</w:t>
            </w:r>
          </w:p>
        </w:tc>
      </w:tr>
    </w:tbl>
    <w:p w:rsidR="00777F15" w:rsidRPr="008D4914" w:rsidRDefault="00777F15" w:rsidP="00777F15">
      <w:pPr>
        <w:jc w:val="center"/>
        <w:rPr>
          <w:b/>
          <w:bCs/>
        </w:rPr>
      </w:pPr>
    </w:p>
    <w:p w:rsidR="00777F15" w:rsidRPr="008D4914" w:rsidRDefault="00777F15" w:rsidP="00777F15">
      <w:pPr>
        <w:pStyle w:val="oaeno"/>
        <w:ind w:firstLine="0"/>
        <w:jc w:val="left"/>
        <w:rPr>
          <w:b/>
          <w:bCs/>
          <w:sz w:val="26"/>
          <w:szCs w:val="26"/>
        </w:rPr>
      </w:pPr>
      <w:r w:rsidRPr="008D4914">
        <w:rPr>
          <w:b/>
          <w:bCs/>
          <w:sz w:val="26"/>
          <w:szCs w:val="26"/>
        </w:rPr>
        <w:br w:type="page"/>
      </w:r>
    </w:p>
    <w:p w:rsidR="00777F15" w:rsidRPr="008D4914" w:rsidRDefault="00777F15" w:rsidP="00A01495">
      <w:pPr>
        <w:pStyle w:val="oaeno"/>
        <w:ind w:firstLine="0"/>
        <w:jc w:val="center"/>
        <w:rPr>
          <w:b/>
          <w:bCs/>
          <w:sz w:val="24"/>
          <w:szCs w:val="24"/>
        </w:rPr>
      </w:pPr>
      <w:r w:rsidRPr="008D4914">
        <w:rPr>
          <w:b/>
          <w:bCs/>
          <w:sz w:val="24"/>
          <w:szCs w:val="24"/>
        </w:rPr>
        <w:lastRenderedPageBreak/>
        <w:t>Расшифровка показателей Таблицы «РЕЗУЛЬТАТИВНОСТЬ НИР»</w:t>
      </w:r>
    </w:p>
    <w:p w:rsidR="00777F15" w:rsidRPr="008D4914" w:rsidRDefault="00777F15" w:rsidP="00777F15">
      <w:pPr>
        <w:pStyle w:val="oaeno"/>
        <w:ind w:firstLine="0"/>
        <w:jc w:val="center"/>
        <w:rPr>
          <w:b/>
          <w:bCs/>
          <w:sz w:val="24"/>
          <w:szCs w:val="24"/>
        </w:rPr>
      </w:pPr>
    </w:p>
    <w:p w:rsidR="00777F15" w:rsidRPr="008D4914" w:rsidRDefault="00777F15" w:rsidP="00777F15">
      <w:pPr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1) </w:t>
      </w:r>
      <w:r w:rsidRPr="008D4914">
        <w:rPr>
          <w:b/>
          <w:bCs/>
          <w:sz w:val="24"/>
          <w:szCs w:val="24"/>
        </w:rPr>
        <w:t>Строки 1 и 2</w:t>
      </w:r>
      <w:r w:rsidRPr="008D4914">
        <w:rPr>
          <w:bCs/>
          <w:sz w:val="24"/>
          <w:szCs w:val="24"/>
        </w:rPr>
        <w:t xml:space="preserve">. Список работников подразделения, защитивших диссертации (указываются только </w:t>
      </w:r>
      <w:r w:rsidRPr="008D4914">
        <w:rPr>
          <w:b/>
          <w:sz w:val="24"/>
          <w:szCs w:val="24"/>
        </w:rPr>
        <w:t>штатные сотрудники, аспиранты и докторанты ИГ</w:t>
      </w:r>
      <w:r w:rsidRPr="008D4914">
        <w:rPr>
          <w:b/>
          <w:bCs/>
          <w:sz w:val="24"/>
          <w:szCs w:val="24"/>
        </w:rPr>
        <w:t>У</w:t>
      </w:r>
      <w:r w:rsidRPr="008D4914">
        <w:rPr>
          <w:bCs/>
          <w:sz w:val="24"/>
          <w:szCs w:val="24"/>
        </w:rPr>
        <w:t>).</w:t>
      </w:r>
    </w:p>
    <w:tbl>
      <w:tblPr>
        <w:tblW w:w="0" w:type="auto"/>
        <w:tblInd w:w="13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15"/>
        <w:gridCol w:w="2090"/>
        <w:gridCol w:w="1765"/>
        <w:gridCol w:w="2235"/>
      </w:tblGrid>
      <w:tr w:rsidR="00777F15" w:rsidRPr="008D4914" w:rsidTr="00777F15">
        <w:trPr>
          <w:trHeight w:val="28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Фамилия, имя, отчество (полностью)</w:t>
            </w:r>
          </w:p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диссертанта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Должность, место работы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 xml:space="preserve">Место защиты, шифр диссертационного совета, </w:t>
            </w:r>
            <w:proofErr w:type="gramStart"/>
            <w:r w:rsidRPr="008D4914">
              <w:rPr>
                <w:bCs/>
                <w:sz w:val="24"/>
                <w:szCs w:val="24"/>
                <w:lang w:eastAsia="en-US"/>
              </w:rPr>
              <w:t>точная</w:t>
            </w:r>
            <w:proofErr w:type="gramEnd"/>
          </w:p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 xml:space="preserve"> дата защиты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Отрасль науки, шифр специальности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 xml:space="preserve">Название диссертации </w:t>
            </w:r>
          </w:p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 xml:space="preserve">(для </w:t>
            </w:r>
            <w:proofErr w:type="gramStart"/>
            <w:r w:rsidRPr="008D4914">
              <w:rPr>
                <w:bCs/>
                <w:sz w:val="24"/>
                <w:szCs w:val="24"/>
                <w:lang w:eastAsia="en-US"/>
              </w:rPr>
              <w:t>кандидатских</w:t>
            </w:r>
            <w:proofErr w:type="gramEnd"/>
            <w:r w:rsidRPr="008D4914">
              <w:rPr>
                <w:bCs/>
                <w:sz w:val="24"/>
                <w:szCs w:val="24"/>
                <w:lang w:eastAsia="en-US"/>
              </w:rPr>
              <w:t>, также, указать научного руководителя)</w:t>
            </w:r>
          </w:p>
        </w:tc>
      </w:tr>
      <w:tr w:rsidR="00777F15" w:rsidRPr="008D4914" w:rsidTr="00777F15">
        <w:trPr>
          <w:trHeight w:val="255"/>
        </w:trPr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Докторские диссертации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77F15" w:rsidRPr="008D4914" w:rsidTr="00777F15">
        <w:trPr>
          <w:trHeight w:val="25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77F15" w:rsidRPr="008D4914" w:rsidTr="00777F15">
        <w:trPr>
          <w:trHeight w:val="255"/>
        </w:trPr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Кандидатские диссертации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77F15" w:rsidRPr="008D4914" w:rsidTr="00777F15">
        <w:trPr>
          <w:trHeight w:val="25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777F15" w:rsidRPr="008D4914" w:rsidRDefault="00777F15" w:rsidP="00777F15">
      <w:pPr>
        <w:pStyle w:val="oaeno"/>
        <w:ind w:firstLine="0"/>
        <w:rPr>
          <w:bCs/>
          <w:sz w:val="24"/>
          <w:szCs w:val="24"/>
        </w:rPr>
      </w:pPr>
    </w:p>
    <w:p w:rsidR="00777F15" w:rsidRPr="008D4914" w:rsidRDefault="00777F15" w:rsidP="00777F15">
      <w:pPr>
        <w:pStyle w:val="oaeno"/>
        <w:ind w:firstLine="0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2) </w:t>
      </w:r>
      <w:r w:rsidRPr="008D4914">
        <w:rPr>
          <w:b/>
          <w:bCs/>
          <w:sz w:val="24"/>
          <w:szCs w:val="24"/>
        </w:rPr>
        <w:t xml:space="preserve">Строки 3, 3.1, 3.2, 3.3, 3.4, 3.5. </w:t>
      </w:r>
      <w:r w:rsidRPr="008D4914">
        <w:rPr>
          <w:bCs/>
          <w:sz w:val="24"/>
          <w:szCs w:val="24"/>
        </w:rPr>
        <w:t>Монографии, изданные работниками подразделения.</w:t>
      </w:r>
    </w:p>
    <w:tbl>
      <w:tblPr>
        <w:tblW w:w="9615" w:type="dxa"/>
        <w:tblInd w:w="13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2269"/>
        <w:gridCol w:w="1276"/>
        <w:gridCol w:w="1178"/>
        <w:gridCol w:w="884"/>
        <w:gridCol w:w="2191"/>
      </w:tblGrid>
      <w:tr w:rsidR="00777F15" w:rsidRPr="008D4914" w:rsidTr="0051425D">
        <w:trPr>
          <w:trHeight w:val="285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 xml:space="preserve">Авторы </w:t>
            </w:r>
          </w:p>
          <w:p w:rsidR="00777F15" w:rsidRPr="008D4914" w:rsidRDefault="00777F15">
            <w:pPr>
              <w:pStyle w:val="oaen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 xml:space="preserve">(указать штатный </w:t>
            </w:r>
            <w:proofErr w:type="spellStart"/>
            <w:r w:rsidRPr="008D4914">
              <w:rPr>
                <w:bCs/>
                <w:sz w:val="24"/>
                <w:szCs w:val="24"/>
                <w:lang w:eastAsia="en-US"/>
              </w:rPr>
              <w:t>сотр</w:t>
            </w:r>
            <w:proofErr w:type="spellEnd"/>
            <w:r w:rsidRPr="008D4914">
              <w:rPr>
                <w:bCs/>
                <w:sz w:val="24"/>
                <w:szCs w:val="24"/>
                <w:lang w:eastAsia="en-US"/>
              </w:rPr>
              <w:t>, совместитель)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 xml:space="preserve">Должность, место работы шт. </w:t>
            </w:r>
            <w:proofErr w:type="spellStart"/>
            <w:r w:rsidRPr="008D4914">
              <w:rPr>
                <w:bCs/>
                <w:sz w:val="24"/>
                <w:szCs w:val="24"/>
                <w:lang w:eastAsia="en-US"/>
              </w:rPr>
              <w:t>сотр</w:t>
            </w:r>
            <w:proofErr w:type="spellEnd"/>
            <w:r w:rsidRPr="008D4914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Место издания, издательство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 xml:space="preserve">Объем в </w:t>
            </w:r>
            <w:proofErr w:type="spellStart"/>
            <w:r w:rsidRPr="008D4914">
              <w:rPr>
                <w:bCs/>
                <w:sz w:val="24"/>
                <w:szCs w:val="24"/>
                <w:lang w:eastAsia="en-US"/>
              </w:rPr>
              <w:t>усл</w:t>
            </w:r>
            <w:proofErr w:type="spellEnd"/>
            <w:r w:rsidRPr="008D4914">
              <w:rPr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4914">
              <w:rPr>
                <w:bCs/>
                <w:sz w:val="24"/>
                <w:szCs w:val="24"/>
                <w:lang w:eastAsia="en-US"/>
              </w:rPr>
              <w:t>печ</w:t>
            </w:r>
            <w:proofErr w:type="spellEnd"/>
            <w:r w:rsidRPr="008D4914">
              <w:rPr>
                <w:bCs/>
                <w:sz w:val="24"/>
                <w:szCs w:val="24"/>
                <w:lang w:eastAsia="en-US"/>
              </w:rPr>
              <w:t>. листах и страницах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Тираж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Название монографии</w:t>
            </w:r>
          </w:p>
        </w:tc>
      </w:tr>
      <w:tr w:rsidR="00777F15" w:rsidRPr="008D4914" w:rsidTr="0051425D">
        <w:trPr>
          <w:trHeight w:val="255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C955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D4914">
              <w:rPr>
                <w:rFonts w:eastAsia="Calibri"/>
                <w:sz w:val="24"/>
                <w:szCs w:val="24"/>
                <w:lang w:eastAsia="en-US"/>
              </w:rPr>
              <w:t>Карнышев</w:t>
            </w:r>
            <w:proofErr w:type="spellEnd"/>
            <w:r w:rsidRPr="008D4914">
              <w:rPr>
                <w:rFonts w:eastAsia="Calibri"/>
                <w:sz w:val="24"/>
                <w:szCs w:val="24"/>
                <w:lang w:eastAsia="en-US"/>
              </w:rPr>
              <w:t xml:space="preserve"> А.Д.</w:t>
            </w:r>
            <w:r w:rsidRPr="008D4914">
              <w:rPr>
                <w:bCs/>
                <w:sz w:val="24"/>
                <w:szCs w:val="24"/>
                <w:lang w:eastAsia="en-US"/>
              </w:rPr>
              <w:t xml:space="preserve"> (шт. </w:t>
            </w:r>
            <w:proofErr w:type="spellStart"/>
            <w:r w:rsidRPr="008D4914">
              <w:rPr>
                <w:bCs/>
                <w:sz w:val="24"/>
                <w:szCs w:val="24"/>
                <w:lang w:eastAsia="en-US"/>
              </w:rPr>
              <w:t>сотр</w:t>
            </w:r>
            <w:proofErr w:type="spellEnd"/>
            <w:r w:rsidRPr="008D4914">
              <w:rPr>
                <w:bCs/>
                <w:sz w:val="24"/>
                <w:szCs w:val="24"/>
                <w:lang w:eastAsia="en-US"/>
              </w:rPr>
              <w:t>.)</w:t>
            </w:r>
            <w:r w:rsidRPr="008D4914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CE" w:rsidRPr="008D4914" w:rsidRDefault="00C955CE" w:rsidP="00C955CE">
            <w:pPr>
              <w:tabs>
                <w:tab w:val="left" w:pos="851"/>
              </w:tabs>
              <w:spacing w:line="276" w:lineRule="auto"/>
              <w:ind w:firstLine="34"/>
              <w:jc w:val="both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д-р психол. н., профессор кафедры социальной работы;</w:t>
            </w:r>
          </w:p>
          <w:p w:rsidR="00777F15" w:rsidRPr="008D4914" w:rsidRDefault="00777F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C955CE" w:rsidP="00853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Иркутск, Издательство ИГУ. 202</w:t>
            </w:r>
            <w:r w:rsidR="00853588" w:rsidRPr="008D491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853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314 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C955CE" w:rsidP="008535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1</w:t>
            </w:r>
            <w:r w:rsidR="00853588" w:rsidRPr="008D4914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853588" w:rsidP="008535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</w:rPr>
              <w:t>Сибирская семья:</w:t>
            </w:r>
            <w:r w:rsidR="00C955CE" w:rsidRPr="008D4914">
              <w:rPr>
                <w:sz w:val="24"/>
                <w:szCs w:val="24"/>
              </w:rPr>
              <w:t xml:space="preserve"> </w:t>
            </w:r>
            <w:r w:rsidRPr="008D4914">
              <w:rPr>
                <w:sz w:val="24"/>
                <w:szCs w:val="24"/>
              </w:rPr>
              <w:t xml:space="preserve">истоки и </w:t>
            </w:r>
            <w:r w:rsidR="00C955CE" w:rsidRPr="008D4914">
              <w:rPr>
                <w:sz w:val="24"/>
                <w:szCs w:val="24"/>
              </w:rPr>
              <w:t>ресурсы психологического здоровья.</w:t>
            </w:r>
          </w:p>
        </w:tc>
      </w:tr>
      <w:tr w:rsidR="0051425D" w:rsidRPr="008D4914" w:rsidTr="0051425D">
        <w:trPr>
          <w:trHeight w:val="255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5D" w:rsidRPr="008D4914" w:rsidRDefault="0051425D" w:rsidP="003575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D4914">
              <w:rPr>
                <w:rFonts w:eastAsia="Calibri"/>
                <w:sz w:val="24"/>
                <w:szCs w:val="24"/>
                <w:lang w:eastAsia="en-US"/>
              </w:rPr>
              <w:t>Карнышев</w:t>
            </w:r>
            <w:proofErr w:type="spellEnd"/>
            <w:r w:rsidRPr="008D4914">
              <w:rPr>
                <w:rFonts w:eastAsia="Calibri"/>
                <w:sz w:val="24"/>
                <w:szCs w:val="24"/>
                <w:lang w:eastAsia="en-US"/>
              </w:rPr>
              <w:t xml:space="preserve"> А.Д.</w:t>
            </w:r>
            <w:r w:rsidRPr="008D4914">
              <w:rPr>
                <w:bCs/>
                <w:sz w:val="24"/>
                <w:szCs w:val="24"/>
                <w:lang w:eastAsia="en-US"/>
              </w:rPr>
              <w:t xml:space="preserve"> (шт. </w:t>
            </w:r>
            <w:proofErr w:type="spellStart"/>
            <w:r w:rsidRPr="008D4914">
              <w:rPr>
                <w:bCs/>
                <w:sz w:val="24"/>
                <w:szCs w:val="24"/>
                <w:lang w:eastAsia="en-US"/>
              </w:rPr>
              <w:t>сотр</w:t>
            </w:r>
            <w:proofErr w:type="spellEnd"/>
            <w:r w:rsidRPr="008D4914">
              <w:rPr>
                <w:bCs/>
                <w:sz w:val="24"/>
                <w:szCs w:val="24"/>
                <w:lang w:eastAsia="en-US"/>
              </w:rPr>
              <w:t>.)</w:t>
            </w:r>
            <w:r w:rsidRPr="008D4914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5D" w:rsidRPr="008D4914" w:rsidRDefault="0051425D" w:rsidP="00357529">
            <w:pPr>
              <w:tabs>
                <w:tab w:val="left" w:pos="851"/>
              </w:tabs>
              <w:spacing w:line="276" w:lineRule="auto"/>
              <w:ind w:firstLine="34"/>
              <w:jc w:val="both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д-р психол. н., профессор кафедры социальной работы;</w:t>
            </w:r>
          </w:p>
          <w:p w:rsidR="0051425D" w:rsidRPr="008D4914" w:rsidRDefault="0051425D" w:rsidP="003575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5D" w:rsidRPr="008D4914" w:rsidRDefault="0051425D" w:rsidP="003575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Иркутск, Издательство ИГУ. 2024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5D" w:rsidRPr="008D4914" w:rsidRDefault="0051425D" w:rsidP="003575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219 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5D" w:rsidRPr="008D4914" w:rsidRDefault="0051425D" w:rsidP="0035752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5D" w:rsidRPr="008D4914" w:rsidRDefault="0051425D" w:rsidP="0035752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</w:rPr>
              <w:t xml:space="preserve">Психология и обратная связь в деятельности регионального парламента. </w:t>
            </w:r>
          </w:p>
        </w:tc>
      </w:tr>
    </w:tbl>
    <w:p w:rsidR="00777F15" w:rsidRPr="008D4914" w:rsidRDefault="00777F15" w:rsidP="00777F15">
      <w:pPr>
        <w:pStyle w:val="oaeno"/>
        <w:ind w:firstLine="0"/>
        <w:rPr>
          <w:bCs/>
          <w:sz w:val="24"/>
          <w:szCs w:val="24"/>
        </w:rPr>
      </w:pPr>
    </w:p>
    <w:p w:rsidR="00777F15" w:rsidRPr="008D4914" w:rsidRDefault="00777F15" w:rsidP="00777F15">
      <w:pPr>
        <w:pStyle w:val="oaeno"/>
        <w:ind w:firstLine="0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3) </w:t>
      </w:r>
      <w:r w:rsidRPr="008D4914">
        <w:rPr>
          <w:b/>
          <w:bCs/>
          <w:sz w:val="24"/>
          <w:szCs w:val="24"/>
        </w:rPr>
        <w:t>Строки 4, 4.1, 4.2, 4.3.</w:t>
      </w:r>
      <w:r w:rsidRPr="008D4914">
        <w:rPr>
          <w:bCs/>
          <w:sz w:val="24"/>
          <w:szCs w:val="24"/>
        </w:rPr>
        <w:t xml:space="preserve"> Сборники научных трудов, изданные подразделением.</w:t>
      </w:r>
    </w:p>
    <w:tbl>
      <w:tblPr>
        <w:tblW w:w="9289" w:type="dxa"/>
        <w:tblInd w:w="13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601"/>
        <w:gridCol w:w="1599"/>
        <w:gridCol w:w="1266"/>
        <w:gridCol w:w="884"/>
        <w:gridCol w:w="2282"/>
      </w:tblGrid>
      <w:tr w:rsidR="004C6DCE" w:rsidRPr="008D4914" w:rsidTr="00777F15">
        <w:trPr>
          <w:trHeight w:val="285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Авторы</w:t>
            </w:r>
          </w:p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(редакторы)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 xml:space="preserve">Должность, место работы шт. </w:t>
            </w:r>
            <w:proofErr w:type="spellStart"/>
            <w:r w:rsidRPr="008D4914">
              <w:rPr>
                <w:bCs/>
                <w:sz w:val="24"/>
                <w:szCs w:val="24"/>
                <w:lang w:eastAsia="en-US"/>
              </w:rPr>
              <w:t>сотр</w:t>
            </w:r>
            <w:proofErr w:type="spellEnd"/>
            <w:r w:rsidRPr="008D4914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Место издания, издательство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 xml:space="preserve">Объем в </w:t>
            </w:r>
            <w:proofErr w:type="spellStart"/>
            <w:r w:rsidRPr="008D4914">
              <w:rPr>
                <w:bCs/>
                <w:sz w:val="24"/>
                <w:szCs w:val="24"/>
                <w:lang w:eastAsia="en-US"/>
              </w:rPr>
              <w:t>усл</w:t>
            </w:r>
            <w:proofErr w:type="spellEnd"/>
            <w:r w:rsidRPr="008D4914">
              <w:rPr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4914">
              <w:rPr>
                <w:bCs/>
                <w:sz w:val="24"/>
                <w:szCs w:val="24"/>
                <w:lang w:eastAsia="en-US"/>
              </w:rPr>
              <w:t>печ</w:t>
            </w:r>
            <w:proofErr w:type="spellEnd"/>
            <w:r w:rsidRPr="008D4914">
              <w:rPr>
                <w:bCs/>
                <w:sz w:val="24"/>
                <w:szCs w:val="24"/>
                <w:lang w:eastAsia="en-US"/>
              </w:rPr>
              <w:t>. листах и страницах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Тираж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Название сборника</w:t>
            </w:r>
          </w:p>
        </w:tc>
      </w:tr>
      <w:tr w:rsidR="004C6DCE" w:rsidRPr="008D4914" w:rsidTr="00165BAA">
        <w:trPr>
          <w:trHeight w:val="481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lastRenderedPageBreak/>
              <w:t>Редакционная коллегия:</w:t>
            </w:r>
          </w:p>
          <w:p w:rsidR="00777F15" w:rsidRPr="008D4914" w:rsidRDefault="00853588">
            <w:pPr>
              <w:pStyle w:val="oaeno"/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1.</w:t>
            </w:r>
            <w:r w:rsidR="00777F15" w:rsidRPr="008D4914">
              <w:rPr>
                <w:bCs/>
                <w:sz w:val="24"/>
                <w:szCs w:val="24"/>
                <w:lang w:eastAsia="en-US"/>
              </w:rPr>
              <w:t xml:space="preserve">Профессор </w:t>
            </w:r>
            <w:proofErr w:type="spellStart"/>
            <w:r w:rsidR="00777F15" w:rsidRPr="008D4914">
              <w:rPr>
                <w:bCs/>
                <w:sz w:val="24"/>
                <w:szCs w:val="24"/>
                <w:lang w:eastAsia="en-US"/>
              </w:rPr>
              <w:t>Карнышев</w:t>
            </w:r>
            <w:proofErr w:type="spellEnd"/>
            <w:r w:rsidR="00777F15" w:rsidRPr="008D4914">
              <w:rPr>
                <w:bCs/>
                <w:sz w:val="24"/>
                <w:szCs w:val="24"/>
                <w:lang w:eastAsia="en-US"/>
              </w:rPr>
              <w:t xml:space="preserve"> А.Д., </w:t>
            </w:r>
          </w:p>
          <w:p w:rsidR="00777F15" w:rsidRPr="008D4914" w:rsidRDefault="00853588">
            <w:pPr>
              <w:pStyle w:val="oaeno"/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2</w:t>
            </w:r>
            <w:r w:rsidR="00777F15" w:rsidRPr="008D4914">
              <w:rPr>
                <w:bCs/>
                <w:sz w:val="24"/>
                <w:szCs w:val="24"/>
                <w:lang w:eastAsia="en-US"/>
              </w:rPr>
              <w:t xml:space="preserve">.доцент </w:t>
            </w:r>
            <w:r w:rsidR="004C6DCE" w:rsidRPr="008D4914">
              <w:rPr>
                <w:bCs/>
                <w:sz w:val="24"/>
                <w:szCs w:val="24"/>
                <w:lang w:eastAsia="en-US"/>
              </w:rPr>
              <w:t>Журавлева И. А.</w:t>
            </w:r>
            <w:r w:rsidR="00777F15" w:rsidRPr="008D4914">
              <w:rPr>
                <w:bCs/>
                <w:sz w:val="24"/>
                <w:szCs w:val="24"/>
                <w:lang w:eastAsia="en-US"/>
              </w:rPr>
              <w:t xml:space="preserve">, </w:t>
            </w:r>
            <w:r w:rsidRPr="008D4914">
              <w:rPr>
                <w:bCs/>
                <w:sz w:val="24"/>
                <w:szCs w:val="24"/>
                <w:lang w:eastAsia="en-US"/>
              </w:rPr>
              <w:t>3</w:t>
            </w:r>
            <w:r w:rsidR="00777F15" w:rsidRPr="008D4914">
              <w:rPr>
                <w:bCs/>
                <w:sz w:val="24"/>
                <w:szCs w:val="24"/>
                <w:lang w:eastAsia="en-US"/>
              </w:rPr>
              <w:t>.</w:t>
            </w:r>
            <w:r w:rsidR="004C6DCE" w:rsidRPr="008D4914">
              <w:rPr>
                <w:bCs/>
                <w:sz w:val="24"/>
                <w:szCs w:val="24"/>
                <w:lang w:eastAsia="en-US"/>
              </w:rPr>
              <w:t xml:space="preserve"> Доцент </w:t>
            </w:r>
            <w:proofErr w:type="spellStart"/>
            <w:r w:rsidRPr="008D4914">
              <w:rPr>
                <w:bCs/>
                <w:sz w:val="24"/>
                <w:szCs w:val="24"/>
                <w:lang w:eastAsia="en-US"/>
              </w:rPr>
              <w:t>Карнышева</w:t>
            </w:r>
            <w:proofErr w:type="spellEnd"/>
            <w:r w:rsidRPr="008D4914">
              <w:rPr>
                <w:bCs/>
                <w:sz w:val="24"/>
                <w:szCs w:val="24"/>
                <w:lang w:eastAsia="en-US"/>
              </w:rPr>
              <w:t xml:space="preserve"> О. </w:t>
            </w:r>
            <w:r w:rsidR="00777F15" w:rsidRPr="008D4914">
              <w:rPr>
                <w:bCs/>
                <w:sz w:val="24"/>
                <w:szCs w:val="24"/>
                <w:lang w:eastAsia="en-US"/>
              </w:rPr>
              <w:t xml:space="preserve">А. </w:t>
            </w:r>
          </w:p>
          <w:p w:rsidR="00777F15" w:rsidRPr="008D4914" w:rsidRDefault="00777F15">
            <w:pPr>
              <w:pStyle w:val="oaeno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Профессор кафедры социальной работы ИСН ИГУ</w:t>
            </w:r>
          </w:p>
          <w:p w:rsidR="00777F15" w:rsidRPr="008D4914" w:rsidRDefault="00777F15">
            <w:pPr>
              <w:pStyle w:val="oaen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 xml:space="preserve"> Доцент кафедры </w:t>
            </w:r>
            <w:r w:rsidR="004C6DCE" w:rsidRPr="008D4914">
              <w:rPr>
                <w:bCs/>
                <w:sz w:val="24"/>
                <w:szCs w:val="24"/>
                <w:lang w:eastAsia="en-US"/>
              </w:rPr>
              <w:t>ГМУ</w:t>
            </w:r>
            <w:r w:rsidRPr="008D4914">
              <w:rPr>
                <w:bCs/>
                <w:sz w:val="24"/>
                <w:szCs w:val="24"/>
                <w:lang w:eastAsia="en-US"/>
              </w:rPr>
              <w:t xml:space="preserve"> ИСН ИГУ</w:t>
            </w:r>
          </w:p>
          <w:p w:rsidR="00777F15" w:rsidRPr="008D4914" w:rsidRDefault="003B105E" w:rsidP="004C6DCE">
            <w:pPr>
              <w:pStyle w:val="oaen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Д</w:t>
            </w:r>
            <w:r w:rsidR="004C6DCE" w:rsidRPr="008D4914">
              <w:rPr>
                <w:bCs/>
                <w:sz w:val="24"/>
                <w:szCs w:val="24"/>
                <w:lang w:eastAsia="en-US"/>
              </w:rPr>
              <w:t xml:space="preserve">оцент </w:t>
            </w:r>
            <w:r w:rsidR="00777F15" w:rsidRPr="008D4914">
              <w:rPr>
                <w:bCs/>
                <w:sz w:val="24"/>
                <w:szCs w:val="24"/>
                <w:lang w:eastAsia="en-US"/>
              </w:rPr>
              <w:t xml:space="preserve">кафедры </w:t>
            </w:r>
            <w:r w:rsidR="004C6DCE" w:rsidRPr="008D4914">
              <w:rPr>
                <w:bCs/>
                <w:sz w:val="24"/>
                <w:szCs w:val="24"/>
                <w:lang w:eastAsia="en-US"/>
              </w:rPr>
              <w:t xml:space="preserve">психологии </w:t>
            </w:r>
            <w:r w:rsidRPr="008D4914">
              <w:rPr>
                <w:bCs/>
                <w:sz w:val="24"/>
                <w:szCs w:val="24"/>
                <w:lang w:eastAsia="en-US"/>
              </w:rPr>
              <w:t xml:space="preserve">образования и развития </w:t>
            </w:r>
            <w:r w:rsidR="004C6DCE" w:rsidRPr="008D4914">
              <w:rPr>
                <w:bCs/>
                <w:sz w:val="24"/>
                <w:szCs w:val="24"/>
                <w:lang w:eastAsia="en-US"/>
              </w:rPr>
              <w:t>личности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Иркутск, Издательство ИГУ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3B105E">
            <w:pPr>
              <w:pStyle w:val="oaen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355 с.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 w:rsidP="004C6DCE">
            <w:pPr>
              <w:pStyle w:val="oaen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1</w:t>
            </w:r>
            <w:r w:rsidR="004C6DCE" w:rsidRPr="008D4914">
              <w:rPr>
                <w:bCs/>
                <w:sz w:val="24"/>
                <w:szCs w:val="24"/>
                <w:lang w:eastAsia="en-US"/>
              </w:rPr>
              <w:t>00</w:t>
            </w:r>
            <w:r w:rsidRPr="008D4914">
              <w:rPr>
                <w:bCs/>
                <w:sz w:val="24"/>
                <w:szCs w:val="24"/>
                <w:lang w:eastAsia="en-US"/>
              </w:rPr>
              <w:t xml:space="preserve"> экз.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 xml:space="preserve">Материалы </w:t>
            </w:r>
            <w:r w:rsidR="004C6DCE" w:rsidRPr="008D4914">
              <w:rPr>
                <w:bCs/>
                <w:sz w:val="24"/>
                <w:szCs w:val="24"/>
                <w:lang w:eastAsia="en-US"/>
              </w:rPr>
              <w:t>международной</w:t>
            </w:r>
            <w:r w:rsidRPr="008D4914">
              <w:rPr>
                <w:bCs/>
                <w:sz w:val="24"/>
                <w:szCs w:val="24"/>
                <w:lang w:eastAsia="en-US"/>
              </w:rPr>
              <w:t xml:space="preserve"> научно-практической конференции </w:t>
            </w:r>
            <w:r w:rsidR="003B105E" w:rsidRPr="008D4914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3B105E" w:rsidRPr="008D4914">
              <w:rPr>
                <w:color w:val="000000" w:themeColor="text1"/>
                <w:sz w:val="24"/>
                <w:szCs w:val="24"/>
              </w:rPr>
              <w:t>Этнорегиональные</w:t>
            </w:r>
            <w:proofErr w:type="spellEnd"/>
            <w:r w:rsidR="003B105E" w:rsidRPr="008D4914">
              <w:rPr>
                <w:color w:val="000000" w:themeColor="text1"/>
                <w:sz w:val="24"/>
                <w:szCs w:val="24"/>
              </w:rPr>
              <w:t xml:space="preserve"> ресурсы гармонии человека с природой и социумом как факторы психологического здоровья, межнационального согласия и межкультурной коммуникации</w:t>
            </w:r>
            <w:r w:rsidR="003B105E" w:rsidRPr="008D4914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777F15" w:rsidRPr="008D4914" w:rsidRDefault="00777F15" w:rsidP="00777F15">
      <w:pPr>
        <w:pStyle w:val="oaeno"/>
        <w:ind w:firstLine="0"/>
        <w:rPr>
          <w:bCs/>
          <w:sz w:val="24"/>
          <w:szCs w:val="24"/>
        </w:rPr>
      </w:pPr>
    </w:p>
    <w:p w:rsidR="00777F15" w:rsidRPr="008D4914" w:rsidRDefault="00777F15" w:rsidP="00777F15">
      <w:pPr>
        <w:pStyle w:val="oaeno"/>
        <w:ind w:firstLine="0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4) </w:t>
      </w:r>
      <w:r w:rsidRPr="008D4914">
        <w:rPr>
          <w:b/>
          <w:bCs/>
          <w:sz w:val="24"/>
          <w:szCs w:val="24"/>
        </w:rPr>
        <w:t>Строки 5, 5.1, 5.2, 5.3, 5.4</w:t>
      </w:r>
      <w:r w:rsidRPr="008D4914">
        <w:rPr>
          <w:bCs/>
          <w:sz w:val="24"/>
          <w:szCs w:val="24"/>
        </w:rPr>
        <w:t>. Учебники и учебные пособия.</w:t>
      </w:r>
    </w:p>
    <w:tbl>
      <w:tblPr>
        <w:tblW w:w="9289" w:type="dxa"/>
        <w:tblInd w:w="13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559"/>
        <w:gridCol w:w="1593"/>
        <w:gridCol w:w="1266"/>
        <w:gridCol w:w="1316"/>
        <w:gridCol w:w="1880"/>
      </w:tblGrid>
      <w:tr w:rsidR="00777F15" w:rsidRPr="008D4914" w:rsidTr="009D0E1B">
        <w:trPr>
          <w:trHeight w:val="28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Авторы</w:t>
            </w:r>
          </w:p>
          <w:p w:rsidR="00777F15" w:rsidRPr="008D4914" w:rsidRDefault="00777F15">
            <w:pPr>
              <w:pStyle w:val="oaen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 xml:space="preserve">(указать штатный </w:t>
            </w:r>
            <w:proofErr w:type="spellStart"/>
            <w:r w:rsidRPr="008D4914">
              <w:rPr>
                <w:bCs/>
                <w:sz w:val="24"/>
                <w:szCs w:val="24"/>
                <w:lang w:eastAsia="en-US"/>
              </w:rPr>
              <w:t>сотр</w:t>
            </w:r>
            <w:proofErr w:type="spellEnd"/>
            <w:r w:rsidRPr="008D4914">
              <w:rPr>
                <w:bCs/>
                <w:sz w:val="24"/>
                <w:szCs w:val="24"/>
                <w:lang w:eastAsia="en-US"/>
              </w:rPr>
              <w:t>, совместитель)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 xml:space="preserve">Должность, место работы шт. </w:t>
            </w:r>
            <w:proofErr w:type="spellStart"/>
            <w:r w:rsidRPr="008D4914">
              <w:rPr>
                <w:bCs/>
                <w:sz w:val="24"/>
                <w:szCs w:val="24"/>
                <w:lang w:eastAsia="en-US"/>
              </w:rPr>
              <w:t>сотр</w:t>
            </w:r>
            <w:proofErr w:type="spellEnd"/>
            <w:r w:rsidRPr="008D4914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Место издания, издательство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 xml:space="preserve">Объем в </w:t>
            </w:r>
            <w:proofErr w:type="spellStart"/>
            <w:r w:rsidRPr="008D4914">
              <w:rPr>
                <w:bCs/>
                <w:sz w:val="24"/>
                <w:szCs w:val="24"/>
                <w:lang w:eastAsia="en-US"/>
              </w:rPr>
              <w:t>усл</w:t>
            </w:r>
            <w:proofErr w:type="spellEnd"/>
            <w:r w:rsidRPr="008D4914">
              <w:rPr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4914">
              <w:rPr>
                <w:bCs/>
                <w:sz w:val="24"/>
                <w:szCs w:val="24"/>
                <w:lang w:eastAsia="en-US"/>
              </w:rPr>
              <w:t>печ</w:t>
            </w:r>
            <w:proofErr w:type="spellEnd"/>
            <w:r w:rsidRPr="008D4914">
              <w:rPr>
                <w:bCs/>
                <w:sz w:val="24"/>
                <w:szCs w:val="24"/>
                <w:lang w:eastAsia="en-US"/>
              </w:rPr>
              <w:t>. листах и страницах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Гриф.</w:t>
            </w:r>
          </w:p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Тираж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Название учебного пособия</w:t>
            </w:r>
          </w:p>
        </w:tc>
      </w:tr>
      <w:tr w:rsidR="001244E8" w:rsidRPr="008D4914" w:rsidTr="009D0E1B">
        <w:trPr>
          <w:trHeight w:val="25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E8" w:rsidRPr="008D4914" w:rsidRDefault="001244E8">
            <w:pPr>
              <w:pStyle w:val="afff1"/>
              <w:spacing w:before="0" w:beforeAutospacing="0" w:after="0" w:afterAutospacing="0" w:line="0" w:lineRule="atLeast"/>
            </w:pPr>
            <w:proofErr w:type="spellStart"/>
            <w:r w:rsidRPr="008D4914">
              <w:rPr>
                <w:color w:val="000000"/>
              </w:rPr>
              <w:t>Карнышева</w:t>
            </w:r>
            <w:proofErr w:type="spellEnd"/>
            <w:r w:rsidRPr="008D4914">
              <w:rPr>
                <w:color w:val="000000"/>
              </w:rPr>
              <w:t xml:space="preserve"> О.А. (штатный </w:t>
            </w:r>
            <w:proofErr w:type="spellStart"/>
            <w:r w:rsidRPr="008D4914">
              <w:rPr>
                <w:color w:val="000000"/>
              </w:rPr>
              <w:t>сотр</w:t>
            </w:r>
            <w:proofErr w:type="spellEnd"/>
            <w:r w:rsidRPr="008D4914">
              <w:rPr>
                <w:color w:val="000000"/>
              </w:rPr>
              <w:t>.)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E8" w:rsidRPr="008D4914" w:rsidRDefault="001244E8">
            <w:pPr>
              <w:pStyle w:val="afff1"/>
              <w:spacing w:before="0" w:beforeAutospacing="0" w:after="0" w:afterAutospacing="0"/>
            </w:pPr>
            <w:r w:rsidRPr="008D4914">
              <w:rPr>
                <w:color w:val="000000"/>
              </w:rPr>
              <w:t>Доцент</w:t>
            </w:r>
          </w:p>
          <w:p w:rsidR="001244E8" w:rsidRPr="008D4914" w:rsidRDefault="001244E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E8" w:rsidRPr="008D4914" w:rsidRDefault="001244E8">
            <w:pPr>
              <w:pStyle w:val="afff1"/>
              <w:spacing w:before="0" w:beforeAutospacing="0" w:after="0" w:afterAutospacing="0" w:line="0" w:lineRule="atLeast"/>
            </w:pPr>
            <w:r w:rsidRPr="008D4914">
              <w:rPr>
                <w:color w:val="000000"/>
              </w:rPr>
              <w:t>Иркутск: Изд-в</w:t>
            </w:r>
            <w:proofErr w:type="gramStart"/>
            <w:r w:rsidRPr="008D4914">
              <w:rPr>
                <w:color w:val="000000"/>
              </w:rPr>
              <w:t>о ООО</w:t>
            </w:r>
            <w:proofErr w:type="gramEnd"/>
            <w:r w:rsidRPr="008D4914">
              <w:rPr>
                <w:color w:val="000000"/>
              </w:rPr>
              <w:t xml:space="preserve"> «Типография «Иркут», 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E8" w:rsidRPr="008D4914" w:rsidRDefault="001244E8">
            <w:pPr>
              <w:pStyle w:val="afff1"/>
              <w:spacing w:before="0" w:beforeAutospacing="0" w:after="0" w:afterAutospacing="0" w:line="0" w:lineRule="atLeast"/>
            </w:pPr>
            <w:r w:rsidRPr="008D4914">
              <w:rPr>
                <w:color w:val="000000"/>
              </w:rPr>
              <w:t xml:space="preserve">5 </w:t>
            </w:r>
            <w:proofErr w:type="spellStart"/>
            <w:r w:rsidRPr="008D4914">
              <w:rPr>
                <w:color w:val="000000"/>
              </w:rPr>
              <w:t>усл</w:t>
            </w:r>
            <w:proofErr w:type="spellEnd"/>
            <w:r w:rsidRPr="008D4914">
              <w:rPr>
                <w:color w:val="000000"/>
              </w:rPr>
              <w:t xml:space="preserve">. </w:t>
            </w:r>
            <w:proofErr w:type="spellStart"/>
            <w:r w:rsidRPr="008D4914">
              <w:rPr>
                <w:color w:val="000000"/>
              </w:rPr>
              <w:t>печ</w:t>
            </w:r>
            <w:proofErr w:type="spellEnd"/>
            <w:r w:rsidRPr="008D4914">
              <w:rPr>
                <w:color w:val="000000"/>
              </w:rPr>
              <w:t>. л./ 80 с.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E8" w:rsidRPr="008D4914" w:rsidRDefault="001244E8">
            <w:pPr>
              <w:pStyle w:val="afff1"/>
              <w:spacing w:before="0" w:beforeAutospacing="0" w:after="0" w:afterAutospacing="0" w:line="0" w:lineRule="atLeast"/>
            </w:pPr>
            <w:r w:rsidRPr="008D4914">
              <w:rPr>
                <w:color w:val="000000"/>
              </w:rP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E8" w:rsidRPr="008D4914" w:rsidRDefault="001244E8">
            <w:pPr>
              <w:pStyle w:val="afff1"/>
              <w:spacing w:before="0" w:beforeAutospacing="0" w:after="0" w:afterAutospacing="0" w:line="0" w:lineRule="atLeast"/>
            </w:pPr>
            <w:r w:rsidRPr="008D4914">
              <w:rPr>
                <w:color w:val="000000"/>
              </w:rPr>
              <w:t>Основы психологии семьи: рабочая тетрадь</w:t>
            </w:r>
          </w:p>
        </w:tc>
      </w:tr>
    </w:tbl>
    <w:p w:rsidR="00777F15" w:rsidRPr="008D4914" w:rsidRDefault="00777F15" w:rsidP="00777F15">
      <w:pPr>
        <w:pStyle w:val="oaeno"/>
        <w:ind w:firstLine="0"/>
        <w:rPr>
          <w:bCs/>
          <w:sz w:val="24"/>
          <w:szCs w:val="24"/>
        </w:rPr>
      </w:pPr>
    </w:p>
    <w:p w:rsidR="00777F15" w:rsidRPr="008D4914" w:rsidRDefault="00777F15" w:rsidP="00777F15">
      <w:pPr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5) </w:t>
      </w:r>
      <w:r w:rsidRPr="008D4914">
        <w:rPr>
          <w:b/>
          <w:bCs/>
          <w:sz w:val="24"/>
          <w:szCs w:val="24"/>
        </w:rPr>
        <w:t>Строки 6, 6.1, 6.2, 6.3, 6.4, 6.5, 6.6, 6.7, 6.8.</w:t>
      </w:r>
      <w:r w:rsidRPr="008D4914">
        <w:rPr>
          <w:bCs/>
          <w:sz w:val="24"/>
          <w:szCs w:val="24"/>
        </w:rPr>
        <w:t xml:space="preserve"> Статьи. Полный перечень научных статей, опубликованных сотрудниками подразделения. </w:t>
      </w:r>
    </w:p>
    <w:p w:rsidR="00777F15" w:rsidRPr="008D4914" w:rsidRDefault="00777F15" w:rsidP="00777F15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8D4914">
        <w:rPr>
          <w:b/>
          <w:bCs/>
          <w:sz w:val="24"/>
          <w:szCs w:val="24"/>
        </w:rPr>
        <w:t xml:space="preserve">Оформляется в соответствии с ГОСТ </w:t>
      </w:r>
      <w:r w:rsidRPr="008D4914">
        <w:rPr>
          <w:b/>
          <w:color w:val="000000"/>
          <w:sz w:val="24"/>
          <w:szCs w:val="24"/>
        </w:rPr>
        <w:t xml:space="preserve">1 – 84 «Библиографическое описание документа», 7.80 – 2000 «Библиографическая запись. Заголовок», 7.12 – 93 «Библиографическая запись. Сокращение слов на русском языке», образцы размещены на сайте ИГУ </w:t>
      </w:r>
      <w:hyperlink r:id="rId7" w:history="1">
        <w:r w:rsidRPr="008D4914">
          <w:rPr>
            <w:rStyle w:val="a3"/>
            <w:b/>
            <w:sz w:val="24"/>
            <w:szCs w:val="24"/>
          </w:rPr>
          <w:t>http://www.isu.ru/science/norm_docs/bibliograf.html</w:t>
        </w:r>
      </w:hyperlink>
      <w:r w:rsidRPr="008D4914">
        <w:rPr>
          <w:b/>
          <w:color w:val="000000"/>
          <w:sz w:val="24"/>
          <w:szCs w:val="24"/>
        </w:rPr>
        <w:t xml:space="preserve">  </w:t>
      </w:r>
    </w:p>
    <w:p w:rsidR="00777F15" w:rsidRPr="008D4914" w:rsidRDefault="00777F15" w:rsidP="00777F15">
      <w:pPr>
        <w:rPr>
          <w:b/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6.1. </w:t>
      </w:r>
      <w:r w:rsidRPr="008D4914">
        <w:rPr>
          <w:b/>
          <w:bCs/>
          <w:sz w:val="24"/>
          <w:szCs w:val="24"/>
        </w:rPr>
        <w:t>Статьи, опубликованные в российских журналах из перечня ВАК</w:t>
      </w:r>
    </w:p>
    <w:p w:rsidR="001B487B" w:rsidRPr="008D4914" w:rsidRDefault="001244E8" w:rsidP="001B487B">
      <w:pPr>
        <w:pStyle w:val="afff1"/>
        <w:numPr>
          <w:ilvl w:val="0"/>
          <w:numId w:val="4"/>
        </w:numPr>
        <w:spacing w:before="0" w:beforeAutospacing="0" w:after="0" w:afterAutospacing="0"/>
        <w:ind w:left="927"/>
        <w:jc w:val="both"/>
        <w:textAlignment w:val="baseline"/>
        <w:rPr>
          <w:color w:val="000000"/>
        </w:rPr>
      </w:pPr>
      <w:proofErr w:type="spellStart"/>
      <w:r w:rsidRPr="008D4914">
        <w:rPr>
          <w:color w:val="1E1E1E"/>
        </w:rPr>
        <w:t>Карнышев</w:t>
      </w:r>
      <w:proofErr w:type="spellEnd"/>
      <w:r w:rsidRPr="008D4914">
        <w:rPr>
          <w:color w:val="1E1E1E"/>
        </w:rPr>
        <w:t xml:space="preserve"> А.Д., Иванова Е.А., </w:t>
      </w:r>
      <w:proofErr w:type="spellStart"/>
      <w:r w:rsidRPr="008D4914">
        <w:rPr>
          <w:color w:val="1E1E1E"/>
        </w:rPr>
        <w:t>Карнышева</w:t>
      </w:r>
      <w:proofErr w:type="spellEnd"/>
      <w:r w:rsidRPr="008D4914">
        <w:rPr>
          <w:color w:val="1E1E1E"/>
        </w:rPr>
        <w:t xml:space="preserve"> О.А. </w:t>
      </w:r>
      <w:proofErr w:type="spellStart"/>
      <w:r w:rsidRPr="008D4914">
        <w:rPr>
          <w:color w:val="1E1E1E"/>
        </w:rPr>
        <w:t>Экогород</w:t>
      </w:r>
      <w:proofErr w:type="spellEnd"/>
      <w:r w:rsidRPr="008D4914">
        <w:rPr>
          <w:color w:val="1E1E1E"/>
        </w:rPr>
        <w:t xml:space="preserve"> Байкальск: </w:t>
      </w:r>
      <w:proofErr w:type="spellStart"/>
      <w:r w:rsidRPr="008D4914">
        <w:rPr>
          <w:color w:val="1E1E1E"/>
        </w:rPr>
        <w:t>этнорегиональные</w:t>
      </w:r>
      <w:proofErr w:type="spellEnd"/>
      <w:r w:rsidRPr="008D4914">
        <w:rPr>
          <w:color w:val="1E1E1E"/>
        </w:rPr>
        <w:t xml:space="preserve"> и психолого-экономические проблемы и ресурсы становления //</w:t>
      </w:r>
      <w:r w:rsidRPr="008D4914">
        <w:rPr>
          <w:b/>
          <w:bCs/>
          <w:i/>
          <w:iCs/>
          <w:color w:val="1E1E1E"/>
        </w:rPr>
        <w:t xml:space="preserve"> </w:t>
      </w:r>
      <w:proofErr w:type="spellStart"/>
      <w:r w:rsidRPr="008D4914">
        <w:rPr>
          <w:color w:val="1E1E1E"/>
        </w:rPr>
        <w:t>Baikal</w:t>
      </w:r>
      <w:proofErr w:type="spellEnd"/>
      <w:r w:rsidRPr="008D4914">
        <w:rPr>
          <w:color w:val="1E1E1E"/>
        </w:rPr>
        <w:t xml:space="preserve"> </w:t>
      </w:r>
      <w:proofErr w:type="spellStart"/>
      <w:r w:rsidRPr="008D4914">
        <w:rPr>
          <w:color w:val="1E1E1E"/>
        </w:rPr>
        <w:t>Research</w:t>
      </w:r>
      <w:proofErr w:type="spellEnd"/>
      <w:r w:rsidRPr="008D4914">
        <w:rPr>
          <w:color w:val="1E1E1E"/>
        </w:rPr>
        <w:t xml:space="preserve"> </w:t>
      </w:r>
      <w:proofErr w:type="spellStart"/>
      <w:r w:rsidRPr="008D4914">
        <w:rPr>
          <w:color w:val="1E1E1E"/>
        </w:rPr>
        <w:t>Journal</w:t>
      </w:r>
      <w:proofErr w:type="spellEnd"/>
      <w:r w:rsidRPr="008D4914">
        <w:rPr>
          <w:color w:val="1E1E1E"/>
        </w:rPr>
        <w:t xml:space="preserve">. 2024. Т. 15, № 3. C. 1338–1351. DOI 10.17150/2411-6262.2024.15(3).1338-1351 (без размещения в РИНЦ) </w:t>
      </w:r>
      <w:r w:rsidRPr="008D4914">
        <w:rPr>
          <w:color w:val="000000"/>
        </w:rPr>
        <w:t xml:space="preserve">URL: </w:t>
      </w:r>
      <w:r w:rsidRPr="008D4914">
        <w:rPr>
          <w:color w:val="1E1E1E"/>
        </w:rPr>
        <w:t xml:space="preserve">http://brj-bguep.ru/reader/archive.aspx?id=1060 </w:t>
      </w:r>
      <w:r w:rsidRPr="008D4914">
        <w:rPr>
          <w:color w:val="1E1E1E"/>
          <w:shd w:val="clear" w:color="auto" w:fill="FFFFFF"/>
        </w:rPr>
        <w:t xml:space="preserve">(№ 767 перечня </w:t>
      </w:r>
      <w:r w:rsidRPr="008D4914">
        <w:rPr>
          <w:b/>
          <w:bCs/>
          <w:color w:val="1E1E1E"/>
          <w:shd w:val="clear" w:color="auto" w:fill="FFFFFF"/>
        </w:rPr>
        <w:t>ВАК</w:t>
      </w:r>
      <w:r w:rsidRPr="008D4914">
        <w:rPr>
          <w:color w:val="1E1E1E"/>
          <w:shd w:val="clear" w:color="auto" w:fill="FFFFFF"/>
        </w:rPr>
        <w:t xml:space="preserve"> по состоянию на 01.01.2024, </w:t>
      </w:r>
      <w:r w:rsidRPr="008D4914">
        <w:rPr>
          <w:b/>
          <w:bCs/>
          <w:color w:val="1E1E1E"/>
          <w:shd w:val="clear" w:color="auto" w:fill="FFFFFF"/>
        </w:rPr>
        <w:t>К</w:t>
      </w:r>
      <w:proofErr w:type="gramStart"/>
      <w:r w:rsidRPr="008D4914">
        <w:rPr>
          <w:b/>
          <w:bCs/>
          <w:color w:val="1E1E1E"/>
          <w:shd w:val="clear" w:color="auto" w:fill="FFFFFF"/>
        </w:rPr>
        <w:t>2</w:t>
      </w:r>
      <w:proofErr w:type="gramEnd"/>
      <w:r w:rsidRPr="008D4914">
        <w:rPr>
          <w:color w:val="1E1E1E"/>
          <w:shd w:val="clear" w:color="auto" w:fill="FFFFFF"/>
        </w:rPr>
        <w:t>)</w:t>
      </w:r>
    </w:p>
    <w:p w:rsidR="001B487B" w:rsidRPr="008D4914" w:rsidRDefault="001B487B" w:rsidP="001B487B">
      <w:pPr>
        <w:pStyle w:val="afff1"/>
        <w:numPr>
          <w:ilvl w:val="0"/>
          <w:numId w:val="4"/>
        </w:numPr>
        <w:spacing w:before="0" w:beforeAutospacing="0" w:after="0" w:afterAutospacing="0"/>
        <w:ind w:left="927"/>
        <w:jc w:val="both"/>
        <w:textAlignment w:val="baseline"/>
        <w:rPr>
          <w:color w:val="000000"/>
        </w:rPr>
      </w:pPr>
      <w:r w:rsidRPr="008D4914">
        <w:t xml:space="preserve">Решетникова Е. В., </w:t>
      </w:r>
      <w:proofErr w:type="spellStart"/>
      <w:r w:rsidRPr="008D4914">
        <w:t>Гуринович</w:t>
      </w:r>
      <w:proofErr w:type="spellEnd"/>
      <w:r w:rsidRPr="008D4914">
        <w:t xml:space="preserve"> Л.А., </w:t>
      </w:r>
      <w:proofErr w:type="spellStart"/>
      <w:r w:rsidRPr="008D4914">
        <w:t>Шарабурак</w:t>
      </w:r>
      <w:proofErr w:type="spellEnd"/>
      <w:r w:rsidRPr="008D4914">
        <w:t xml:space="preserve"> М. А. Формирование этнической идентичности молодежи в процессе воспроизводства социального воспитания // Социология. 2024. №2. С. 73-87</w:t>
      </w:r>
    </w:p>
    <w:p w:rsidR="001B487B" w:rsidRPr="008D4914" w:rsidRDefault="001B487B" w:rsidP="001B487B">
      <w:pPr>
        <w:pStyle w:val="afff1"/>
        <w:numPr>
          <w:ilvl w:val="0"/>
          <w:numId w:val="4"/>
        </w:numPr>
        <w:spacing w:before="0" w:beforeAutospacing="0" w:after="0" w:afterAutospacing="0"/>
        <w:ind w:left="927"/>
        <w:jc w:val="both"/>
        <w:textAlignment w:val="baseline"/>
        <w:rPr>
          <w:color w:val="000000"/>
        </w:rPr>
      </w:pPr>
      <w:r w:rsidRPr="008D4914">
        <w:t xml:space="preserve">Решетникова Е.В., </w:t>
      </w:r>
      <w:proofErr w:type="spellStart"/>
      <w:r w:rsidRPr="008D4914">
        <w:t>Гуринович</w:t>
      </w:r>
      <w:proofErr w:type="spellEnd"/>
      <w:r w:rsidRPr="008D4914">
        <w:t xml:space="preserve"> Л.А. Социальное воспитание как технология взаимодействия с подростками для уменьшения негативных форм поведения // Социология. 2024. №7. С. 93-97</w:t>
      </w:r>
    </w:p>
    <w:p w:rsidR="008D4914" w:rsidRPr="008D4914" w:rsidRDefault="008D4914" w:rsidP="008D4914">
      <w:pPr>
        <w:pStyle w:val="afff1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4914">
        <w:rPr>
          <w:color w:val="000000"/>
        </w:rPr>
        <w:lastRenderedPageBreak/>
        <w:t xml:space="preserve">Грицких, Н. В. Особенности и тенденции развития креативных индустрий в XX-XXI </w:t>
      </w:r>
      <w:proofErr w:type="spellStart"/>
      <w:proofErr w:type="gramStart"/>
      <w:r w:rsidRPr="008D4914">
        <w:rPr>
          <w:color w:val="000000"/>
        </w:rPr>
        <w:t>вв</w:t>
      </w:r>
      <w:proofErr w:type="spellEnd"/>
      <w:proofErr w:type="gramEnd"/>
      <w:r w:rsidRPr="008D4914">
        <w:rPr>
          <w:color w:val="000000"/>
        </w:rPr>
        <w:t xml:space="preserve"> / Н. В. Грицких, Н. С. Рыбак, Е. Г. </w:t>
      </w:r>
      <w:proofErr w:type="spellStart"/>
      <w:r w:rsidRPr="008D4914">
        <w:rPr>
          <w:color w:val="000000"/>
        </w:rPr>
        <w:t>Моторина</w:t>
      </w:r>
      <w:proofErr w:type="spellEnd"/>
      <w:r w:rsidRPr="008D4914">
        <w:rPr>
          <w:color w:val="000000"/>
        </w:rPr>
        <w:t xml:space="preserve"> // Социология. – 2024. – № 2. – С. 65-72. – EDN FTLNKP.</w:t>
      </w:r>
    </w:p>
    <w:p w:rsidR="001B487B" w:rsidRPr="008D4914" w:rsidRDefault="001B487B" w:rsidP="001B487B">
      <w:pPr>
        <w:pStyle w:val="afff1"/>
        <w:spacing w:before="0" w:beforeAutospacing="0" w:after="0" w:afterAutospacing="0"/>
        <w:ind w:left="927"/>
        <w:jc w:val="both"/>
        <w:textAlignment w:val="baseline"/>
        <w:rPr>
          <w:color w:val="000000"/>
        </w:rPr>
      </w:pPr>
    </w:p>
    <w:p w:rsidR="00DC17F3" w:rsidRPr="008D4914" w:rsidRDefault="00DC17F3" w:rsidP="00777F15">
      <w:pPr>
        <w:rPr>
          <w:bCs/>
          <w:sz w:val="24"/>
          <w:szCs w:val="24"/>
        </w:rPr>
      </w:pPr>
    </w:p>
    <w:p w:rsidR="00777F15" w:rsidRPr="008D4914" w:rsidRDefault="00777F15" w:rsidP="00777F15">
      <w:pPr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6.2. </w:t>
      </w:r>
      <w:r w:rsidRPr="008D4914">
        <w:rPr>
          <w:b/>
          <w:bCs/>
          <w:sz w:val="24"/>
          <w:szCs w:val="24"/>
        </w:rPr>
        <w:t xml:space="preserve">Статьи, опубликованные в журналах, индексируемых </w:t>
      </w:r>
      <w:proofErr w:type="spellStart"/>
      <w:r w:rsidRPr="008D4914">
        <w:rPr>
          <w:b/>
          <w:bCs/>
          <w:sz w:val="24"/>
          <w:szCs w:val="24"/>
        </w:rPr>
        <w:t>Web</w:t>
      </w:r>
      <w:proofErr w:type="spellEnd"/>
      <w:r w:rsidRPr="008D4914">
        <w:rPr>
          <w:b/>
          <w:bCs/>
          <w:sz w:val="24"/>
          <w:szCs w:val="24"/>
        </w:rPr>
        <w:t xml:space="preserve"> </w:t>
      </w:r>
      <w:proofErr w:type="spellStart"/>
      <w:r w:rsidRPr="008D4914">
        <w:rPr>
          <w:b/>
          <w:bCs/>
          <w:sz w:val="24"/>
          <w:szCs w:val="24"/>
        </w:rPr>
        <w:t>of</w:t>
      </w:r>
      <w:proofErr w:type="spellEnd"/>
      <w:r w:rsidRPr="008D4914">
        <w:rPr>
          <w:b/>
          <w:bCs/>
          <w:sz w:val="24"/>
          <w:szCs w:val="24"/>
        </w:rPr>
        <w:t xml:space="preserve"> </w:t>
      </w:r>
      <w:proofErr w:type="spellStart"/>
      <w:r w:rsidRPr="008D4914">
        <w:rPr>
          <w:b/>
          <w:bCs/>
          <w:sz w:val="24"/>
          <w:szCs w:val="24"/>
        </w:rPr>
        <w:t>Science</w:t>
      </w:r>
      <w:proofErr w:type="spellEnd"/>
      <w:r w:rsidRPr="008D4914">
        <w:rPr>
          <w:b/>
          <w:bCs/>
          <w:sz w:val="24"/>
          <w:szCs w:val="24"/>
        </w:rPr>
        <w:t xml:space="preserve">, </w:t>
      </w:r>
      <w:proofErr w:type="spellStart"/>
      <w:r w:rsidRPr="008D4914">
        <w:rPr>
          <w:b/>
          <w:bCs/>
          <w:sz w:val="24"/>
          <w:szCs w:val="24"/>
        </w:rPr>
        <w:t>Scopus</w:t>
      </w:r>
      <w:proofErr w:type="spellEnd"/>
    </w:p>
    <w:p w:rsidR="0015117A" w:rsidRPr="008D4914" w:rsidRDefault="001244E8" w:rsidP="0015117A">
      <w:pPr>
        <w:pStyle w:val="afff1"/>
        <w:spacing w:before="0" w:beforeAutospacing="0" w:after="0" w:afterAutospacing="0"/>
        <w:ind w:firstLine="567"/>
        <w:rPr>
          <w:color w:val="000000"/>
        </w:rPr>
      </w:pPr>
      <w:r w:rsidRPr="008D4914">
        <w:rPr>
          <w:color w:val="000000"/>
        </w:rPr>
        <w:t xml:space="preserve">1. </w:t>
      </w:r>
      <w:proofErr w:type="spellStart"/>
      <w:r w:rsidRPr="008D4914">
        <w:rPr>
          <w:color w:val="000000"/>
        </w:rPr>
        <w:t>Карнышев</w:t>
      </w:r>
      <w:proofErr w:type="spellEnd"/>
      <w:r w:rsidRPr="008D4914">
        <w:rPr>
          <w:color w:val="000000"/>
        </w:rPr>
        <w:t xml:space="preserve">, А.Д., </w:t>
      </w:r>
      <w:proofErr w:type="spellStart"/>
      <w:r w:rsidRPr="008D4914">
        <w:rPr>
          <w:i/>
          <w:iCs/>
          <w:color w:val="000000"/>
        </w:rPr>
        <w:t>Карнышева</w:t>
      </w:r>
      <w:proofErr w:type="spellEnd"/>
      <w:r w:rsidRPr="008D4914">
        <w:rPr>
          <w:i/>
          <w:iCs/>
          <w:color w:val="000000"/>
        </w:rPr>
        <w:t xml:space="preserve">, О.А. </w:t>
      </w:r>
      <w:r w:rsidRPr="008D4914">
        <w:rPr>
          <w:color w:val="000000"/>
        </w:rPr>
        <w:t xml:space="preserve">Атрибуты генеалогии и сибирской </w:t>
      </w:r>
      <w:proofErr w:type="spellStart"/>
      <w:r w:rsidRPr="008D4914">
        <w:rPr>
          <w:color w:val="000000"/>
        </w:rPr>
        <w:t>транскультурной</w:t>
      </w:r>
      <w:proofErr w:type="spellEnd"/>
      <w:r w:rsidRPr="008D4914">
        <w:rPr>
          <w:color w:val="000000"/>
        </w:rPr>
        <w:t xml:space="preserve"> психологии как источники представлений о моделях многополярного мира. Сибирский психологиче</w:t>
      </w:r>
      <w:r w:rsidR="0015117A" w:rsidRPr="008D4914">
        <w:rPr>
          <w:color w:val="000000"/>
        </w:rPr>
        <w:t>ский журнал. № 92, 2024. С.6-25.</w:t>
      </w:r>
    </w:p>
    <w:p w:rsidR="00CF77B9" w:rsidRPr="008D4914" w:rsidRDefault="0015117A" w:rsidP="0015117A">
      <w:pPr>
        <w:pStyle w:val="afff1"/>
        <w:spacing w:before="0" w:beforeAutospacing="0" w:after="0" w:afterAutospacing="0"/>
        <w:ind w:firstLine="567"/>
      </w:pPr>
      <w:r w:rsidRPr="008D4914">
        <w:rPr>
          <w:color w:val="000000"/>
        </w:rPr>
        <w:t xml:space="preserve">2. </w:t>
      </w:r>
      <w:proofErr w:type="spellStart"/>
      <w:r w:rsidR="00E0755F" w:rsidRPr="008D4914">
        <w:rPr>
          <w:color w:val="1E1E1E"/>
        </w:rPr>
        <w:t>Карнышев</w:t>
      </w:r>
      <w:proofErr w:type="spellEnd"/>
      <w:r w:rsidR="00E0755F" w:rsidRPr="008D4914">
        <w:rPr>
          <w:color w:val="1E1E1E"/>
        </w:rPr>
        <w:t xml:space="preserve"> А.Д., Иванова Е.А. </w:t>
      </w:r>
      <w:r w:rsidR="00CF77B9" w:rsidRPr="008D4914">
        <w:t xml:space="preserve">Экономическая этнопсихология и изоморфизм как источники </w:t>
      </w:r>
      <w:r w:rsidR="00E0755F" w:rsidRPr="008D4914">
        <w:t>ресурсов организации сообществ и институтов многополярного мира. Организационная психология. Том 14, номер 4. 2024 г.</w:t>
      </w:r>
    </w:p>
    <w:p w:rsidR="00777F15" w:rsidRPr="008D4914" w:rsidRDefault="00777F15" w:rsidP="00C96E53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</w:p>
    <w:p w:rsidR="00777F15" w:rsidRPr="008D4914" w:rsidRDefault="00777F15" w:rsidP="00777F15">
      <w:pPr>
        <w:rPr>
          <w:bCs/>
          <w:sz w:val="24"/>
          <w:szCs w:val="24"/>
        </w:rPr>
      </w:pPr>
      <w:r w:rsidRPr="008D4914">
        <w:rPr>
          <w:b/>
          <w:bCs/>
          <w:sz w:val="24"/>
          <w:szCs w:val="24"/>
        </w:rPr>
        <w:t>6.3.Статьи, опубликованные в журналах ИГУ из перечня ВАК</w:t>
      </w:r>
    </w:p>
    <w:p w:rsidR="00777F15" w:rsidRPr="008D4914" w:rsidRDefault="00CF77B9" w:rsidP="00C41ED9">
      <w:pPr>
        <w:pStyle w:val="afff1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8D4914">
        <w:rPr>
          <w:color w:val="1E1E1E"/>
          <w:shd w:val="clear" w:color="auto" w:fill="FFFFFF"/>
        </w:rPr>
        <w:t>Карнышев</w:t>
      </w:r>
      <w:proofErr w:type="spellEnd"/>
      <w:r w:rsidRPr="008D4914">
        <w:rPr>
          <w:color w:val="1E1E1E"/>
          <w:shd w:val="clear" w:color="auto" w:fill="FFFFFF"/>
        </w:rPr>
        <w:t xml:space="preserve"> А.Д. Проблемы и находки депутатов «лихих 90-х»: к 30-тилетию Народного Хурала Республики Бурятия. Известия ИГУ. Серия «Политология. Религиоведение». Том 48. 2024. С. 28-40.</w:t>
      </w:r>
    </w:p>
    <w:p w:rsidR="00165BAA" w:rsidRPr="008D4914" w:rsidRDefault="00165BAA" w:rsidP="00165BAA">
      <w:pPr>
        <w:pStyle w:val="afff1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</w:p>
    <w:p w:rsidR="00777F15" w:rsidRPr="008D4914" w:rsidRDefault="00777F15" w:rsidP="00777F15">
      <w:pPr>
        <w:rPr>
          <w:b/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6.4. </w:t>
      </w:r>
      <w:r w:rsidRPr="008D4914">
        <w:rPr>
          <w:b/>
          <w:bCs/>
          <w:sz w:val="24"/>
          <w:szCs w:val="24"/>
        </w:rPr>
        <w:t>Статьи, опубликованные в журналах, индексируемых РИНЦ</w:t>
      </w:r>
    </w:p>
    <w:p w:rsidR="00357529" w:rsidRPr="008D4914" w:rsidRDefault="00357529" w:rsidP="00357529">
      <w:pPr>
        <w:pStyle w:val="afff1"/>
        <w:numPr>
          <w:ilvl w:val="0"/>
          <w:numId w:val="5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proofErr w:type="spellStart"/>
      <w:r w:rsidRPr="008D4914">
        <w:rPr>
          <w:color w:val="000000" w:themeColor="text1"/>
        </w:rPr>
        <w:t>Карнышев</w:t>
      </w:r>
      <w:proofErr w:type="spellEnd"/>
      <w:r w:rsidRPr="008D4914">
        <w:rPr>
          <w:color w:val="000000" w:themeColor="text1"/>
        </w:rPr>
        <w:t xml:space="preserve"> А.Д.</w:t>
      </w:r>
      <w:r w:rsidRPr="008D4914">
        <w:rPr>
          <w:i/>
          <w:color w:val="000000" w:themeColor="text1"/>
        </w:rPr>
        <w:t xml:space="preserve"> </w:t>
      </w:r>
      <w:r w:rsidRPr="008D4914">
        <w:rPr>
          <w:color w:val="000000" w:themeColor="text1"/>
        </w:rPr>
        <w:t>Взаимодействие ресурсов организационной и экономической этнопсихологии в реализации идеи многополярного мира. //</w:t>
      </w:r>
      <w:r w:rsidRPr="008D4914">
        <w:t xml:space="preserve"> Современное состояние и перспективы развития психология труда и организационной психологии. – М.: ИП РАН, 2024. С. 587-604.</w:t>
      </w:r>
    </w:p>
    <w:p w:rsidR="00954CB9" w:rsidRPr="008D4914" w:rsidRDefault="00954CB9" w:rsidP="00954CB9">
      <w:pPr>
        <w:pStyle w:val="afff1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8D4914">
        <w:rPr>
          <w:color w:val="000000"/>
        </w:rPr>
        <w:t>Карнышев</w:t>
      </w:r>
      <w:proofErr w:type="spellEnd"/>
      <w:r w:rsidRPr="008D4914">
        <w:rPr>
          <w:color w:val="000000"/>
        </w:rPr>
        <w:t xml:space="preserve"> А.Д., </w:t>
      </w:r>
      <w:proofErr w:type="spellStart"/>
      <w:r w:rsidRPr="008D4914">
        <w:rPr>
          <w:color w:val="000000"/>
        </w:rPr>
        <w:t>Карнышева</w:t>
      </w:r>
      <w:proofErr w:type="spellEnd"/>
      <w:r w:rsidRPr="008D4914">
        <w:rPr>
          <w:color w:val="000000"/>
        </w:rPr>
        <w:t xml:space="preserve"> О.А. Тенденции </w:t>
      </w:r>
      <w:proofErr w:type="spellStart"/>
      <w:r w:rsidRPr="008D4914">
        <w:rPr>
          <w:color w:val="000000"/>
        </w:rPr>
        <w:t>гомфотерности</w:t>
      </w:r>
      <w:proofErr w:type="spellEnd"/>
      <w:r w:rsidRPr="008D4914">
        <w:rPr>
          <w:color w:val="000000"/>
        </w:rPr>
        <w:t xml:space="preserve"> и односторонней персонификации как актуальные проблемы  социальной психологии (в работах Б. Д. </w:t>
      </w:r>
      <w:proofErr w:type="spellStart"/>
      <w:r w:rsidRPr="008D4914">
        <w:rPr>
          <w:color w:val="000000"/>
        </w:rPr>
        <w:t>Парыгина</w:t>
      </w:r>
      <w:proofErr w:type="spellEnd"/>
      <w:r w:rsidRPr="008D4914">
        <w:rPr>
          <w:color w:val="000000"/>
        </w:rPr>
        <w:t>)</w:t>
      </w:r>
      <w:r w:rsidRPr="008D4914">
        <w:rPr>
          <w:b/>
          <w:bCs/>
          <w:color w:val="000000"/>
        </w:rPr>
        <w:t xml:space="preserve"> </w:t>
      </w:r>
      <w:r w:rsidRPr="008D4914">
        <w:rPr>
          <w:color w:val="000000"/>
        </w:rPr>
        <w:t xml:space="preserve">// Проблемы социальной психологии и социальной работы: XIX Всероссийская </w:t>
      </w:r>
      <w:proofErr w:type="spellStart"/>
      <w:r w:rsidRPr="008D4914">
        <w:rPr>
          <w:color w:val="000000"/>
        </w:rPr>
        <w:t>Парыгинская</w:t>
      </w:r>
      <w:proofErr w:type="spellEnd"/>
      <w:r w:rsidRPr="008D4914">
        <w:rPr>
          <w:color w:val="000000"/>
        </w:rPr>
        <w:t xml:space="preserve"> научно-практическая конференция с международным участием, 26 апреля 2024 г. Санкт-Петербург</w:t>
      </w:r>
      <w:proofErr w:type="gramStart"/>
      <w:r w:rsidRPr="008D4914">
        <w:rPr>
          <w:color w:val="000000"/>
        </w:rPr>
        <w:t xml:space="preserve"> :</w:t>
      </w:r>
      <w:proofErr w:type="gramEnd"/>
      <w:r w:rsidRPr="008D4914">
        <w:rPr>
          <w:color w:val="000000"/>
        </w:rPr>
        <w:t xml:space="preserve"> </w:t>
      </w:r>
      <w:proofErr w:type="spellStart"/>
      <w:r w:rsidRPr="008D4914">
        <w:rPr>
          <w:color w:val="000000"/>
        </w:rPr>
        <w:t>СПбГУП</w:t>
      </w:r>
      <w:proofErr w:type="spellEnd"/>
      <w:r w:rsidRPr="008D4914">
        <w:rPr>
          <w:color w:val="000000"/>
        </w:rPr>
        <w:t>, 2024. С. 31-33</w:t>
      </w:r>
    </w:p>
    <w:p w:rsidR="00357529" w:rsidRPr="008D4914" w:rsidRDefault="00357529" w:rsidP="00954CB9">
      <w:pPr>
        <w:pStyle w:val="afff1"/>
        <w:numPr>
          <w:ilvl w:val="0"/>
          <w:numId w:val="16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proofErr w:type="spellStart"/>
      <w:r w:rsidRPr="008D4914">
        <w:rPr>
          <w:color w:val="000000"/>
        </w:rPr>
        <w:t>Карнышев</w:t>
      </w:r>
      <w:proofErr w:type="spellEnd"/>
      <w:r w:rsidRPr="008D4914">
        <w:rPr>
          <w:color w:val="000000"/>
        </w:rPr>
        <w:t xml:space="preserve"> А.Д. Гармония с природой: истоки и ресурс развития человека и его сообществ // </w:t>
      </w:r>
      <w:proofErr w:type="spellStart"/>
      <w:r w:rsidRPr="008D4914">
        <w:rPr>
          <w:color w:val="000000"/>
        </w:rPr>
        <w:t>Этнорегиональные</w:t>
      </w:r>
      <w:proofErr w:type="spellEnd"/>
      <w:r w:rsidRPr="008D4914">
        <w:rPr>
          <w:color w:val="000000"/>
        </w:rPr>
        <w:t xml:space="preserve"> ресурсы гармонии человека с природой и социумом как факторы психологического здоровья, межнационального согласия и межкультурной коммуникации. Материалы Международной научно-практической конференции, 11-15 сентября 2024 г. / Отв. ред.: А. Д. </w:t>
      </w:r>
      <w:proofErr w:type="spellStart"/>
      <w:r w:rsidRPr="008D4914">
        <w:rPr>
          <w:color w:val="000000"/>
        </w:rPr>
        <w:t>Карнышев</w:t>
      </w:r>
      <w:proofErr w:type="spellEnd"/>
      <w:r w:rsidRPr="008D4914">
        <w:rPr>
          <w:color w:val="000000"/>
        </w:rPr>
        <w:t xml:space="preserve">, И. А. Журавлева, О. А. </w:t>
      </w:r>
      <w:proofErr w:type="spellStart"/>
      <w:r w:rsidRPr="008D4914">
        <w:rPr>
          <w:color w:val="000000"/>
        </w:rPr>
        <w:t>Карнышева</w:t>
      </w:r>
      <w:proofErr w:type="spellEnd"/>
      <w:r w:rsidRPr="008D4914">
        <w:rPr>
          <w:color w:val="000000"/>
        </w:rPr>
        <w:t>. Иркутск</w:t>
      </w:r>
      <w:proofErr w:type="gramStart"/>
      <w:r w:rsidRPr="008D4914">
        <w:rPr>
          <w:color w:val="000000"/>
        </w:rPr>
        <w:t xml:space="preserve"> :</w:t>
      </w:r>
      <w:proofErr w:type="gramEnd"/>
      <w:r w:rsidRPr="008D4914">
        <w:rPr>
          <w:color w:val="000000"/>
        </w:rPr>
        <w:t xml:space="preserve"> Издательство ИГУ, 2024. С. 7-10.</w:t>
      </w:r>
    </w:p>
    <w:p w:rsidR="00954CB9" w:rsidRPr="008D4914" w:rsidRDefault="00357529" w:rsidP="00954CB9">
      <w:pPr>
        <w:pStyle w:val="afff1"/>
        <w:numPr>
          <w:ilvl w:val="0"/>
          <w:numId w:val="16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proofErr w:type="spellStart"/>
      <w:r w:rsidRPr="008D4914">
        <w:rPr>
          <w:color w:val="000000"/>
        </w:rPr>
        <w:t>Карнышев</w:t>
      </w:r>
      <w:proofErr w:type="spellEnd"/>
      <w:r w:rsidRPr="008D4914">
        <w:rPr>
          <w:color w:val="000000"/>
        </w:rPr>
        <w:t xml:space="preserve"> А.Д. Этнокультурные традиции и современные подходы к гармонии человека с природой, внешним и внутренним миром: междисциплинарный ракурс // </w:t>
      </w:r>
      <w:proofErr w:type="spellStart"/>
      <w:r w:rsidR="00954CB9" w:rsidRPr="008D4914">
        <w:rPr>
          <w:color w:val="000000"/>
        </w:rPr>
        <w:t>Этнорегиональные</w:t>
      </w:r>
      <w:proofErr w:type="spellEnd"/>
      <w:r w:rsidR="00954CB9" w:rsidRPr="008D4914">
        <w:rPr>
          <w:color w:val="000000"/>
        </w:rPr>
        <w:t xml:space="preserve"> ресурсы гармонии человека с природой и социумом как факторы психологического здоровья, межнационального согласия и межкультурной коммуникации. Материалы Международной научно-практической конференции, 11-15 сентября 2024 г. / Отв. ред.: А. Д. </w:t>
      </w:r>
      <w:proofErr w:type="spellStart"/>
      <w:r w:rsidR="00954CB9" w:rsidRPr="008D4914">
        <w:rPr>
          <w:color w:val="000000"/>
        </w:rPr>
        <w:t>Карнышев</w:t>
      </w:r>
      <w:proofErr w:type="spellEnd"/>
      <w:r w:rsidR="00954CB9" w:rsidRPr="008D4914">
        <w:rPr>
          <w:color w:val="000000"/>
        </w:rPr>
        <w:t xml:space="preserve">, И. А. Журавлева, О. А. </w:t>
      </w:r>
      <w:proofErr w:type="spellStart"/>
      <w:r w:rsidR="00954CB9" w:rsidRPr="008D4914">
        <w:rPr>
          <w:color w:val="000000"/>
        </w:rPr>
        <w:t>Карнышева</w:t>
      </w:r>
      <w:proofErr w:type="spellEnd"/>
      <w:r w:rsidR="00954CB9" w:rsidRPr="008D4914">
        <w:rPr>
          <w:color w:val="000000"/>
        </w:rPr>
        <w:t>. Иркутск</w:t>
      </w:r>
      <w:proofErr w:type="gramStart"/>
      <w:r w:rsidR="00954CB9" w:rsidRPr="008D4914">
        <w:rPr>
          <w:color w:val="000000"/>
        </w:rPr>
        <w:t xml:space="preserve"> :</w:t>
      </w:r>
      <w:proofErr w:type="gramEnd"/>
      <w:r w:rsidR="00954CB9" w:rsidRPr="008D4914">
        <w:rPr>
          <w:color w:val="000000"/>
        </w:rPr>
        <w:t xml:space="preserve"> Издательство ИГУ, 2024. С. 11-25.</w:t>
      </w:r>
    </w:p>
    <w:p w:rsidR="00954CB9" w:rsidRPr="008D4914" w:rsidRDefault="00954CB9" w:rsidP="00954CB9">
      <w:pPr>
        <w:pStyle w:val="afff1"/>
        <w:numPr>
          <w:ilvl w:val="0"/>
          <w:numId w:val="16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proofErr w:type="spellStart"/>
      <w:r w:rsidRPr="008D4914">
        <w:rPr>
          <w:color w:val="000000"/>
        </w:rPr>
        <w:t>Карнышев</w:t>
      </w:r>
      <w:proofErr w:type="spellEnd"/>
      <w:r w:rsidRPr="008D4914">
        <w:rPr>
          <w:color w:val="000000"/>
        </w:rPr>
        <w:t xml:space="preserve"> А. Д. </w:t>
      </w:r>
      <w:proofErr w:type="spellStart"/>
      <w:r w:rsidRPr="008D4914">
        <w:rPr>
          <w:color w:val="000000"/>
        </w:rPr>
        <w:t>Экогород</w:t>
      </w:r>
      <w:proofErr w:type="spellEnd"/>
      <w:r w:rsidRPr="008D4914">
        <w:rPr>
          <w:color w:val="000000"/>
        </w:rPr>
        <w:t xml:space="preserve"> и </w:t>
      </w:r>
      <w:proofErr w:type="spellStart"/>
      <w:r w:rsidRPr="008D4914">
        <w:rPr>
          <w:color w:val="000000"/>
        </w:rPr>
        <w:t>экорегион</w:t>
      </w:r>
      <w:proofErr w:type="spellEnd"/>
      <w:r w:rsidRPr="008D4914">
        <w:rPr>
          <w:color w:val="000000"/>
        </w:rPr>
        <w:t xml:space="preserve">  у Байкала как практическая стратегия гармонизации отношений с природой  и межэтнических контактов // </w:t>
      </w:r>
      <w:proofErr w:type="spellStart"/>
      <w:r w:rsidRPr="008D4914">
        <w:rPr>
          <w:color w:val="000000"/>
        </w:rPr>
        <w:t>Этнорегиональные</w:t>
      </w:r>
      <w:proofErr w:type="spellEnd"/>
      <w:r w:rsidRPr="008D4914">
        <w:rPr>
          <w:color w:val="000000"/>
        </w:rPr>
        <w:t xml:space="preserve"> ресурсы гармонии человека с природой и социумом как факторы психологического здоровья, межнационального согласия и межкультурной коммуникации. Материалы Международной научно-практической конференции, 11-15 сентября 2024 г. / Отв. ред.: А. Д. </w:t>
      </w:r>
      <w:proofErr w:type="spellStart"/>
      <w:r w:rsidRPr="008D4914">
        <w:rPr>
          <w:color w:val="000000"/>
        </w:rPr>
        <w:t>Карнышев</w:t>
      </w:r>
      <w:proofErr w:type="spellEnd"/>
      <w:r w:rsidRPr="008D4914">
        <w:rPr>
          <w:color w:val="000000"/>
        </w:rPr>
        <w:t xml:space="preserve">, И. А. Журавлева, О. А. </w:t>
      </w:r>
      <w:proofErr w:type="spellStart"/>
      <w:r w:rsidRPr="008D4914">
        <w:rPr>
          <w:color w:val="000000"/>
        </w:rPr>
        <w:t>Карнышева</w:t>
      </w:r>
      <w:proofErr w:type="spellEnd"/>
      <w:r w:rsidRPr="008D4914">
        <w:rPr>
          <w:color w:val="000000"/>
        </w:rPr>
        <w:t>. Иркутск</w:t>
      </w:r>
      <w:proofErr w:type="gramStart"/>
      <w:r w:rsidRPr="008D4914">
        <w:rPr>
          <w:color w:val="000000"/>
        </w:rPr>
        <w:t xml:space="preserve"> :</w:t>
      </w:r>
      <w:proofErr w:type="gramEnd"/>
      <w:r w:rsidRPr="008D4914">
        <w:rPr>
          <w:color w:val="000000"/>
        </w:rPr>
        <w:t xml:space="preserve"> Издательство ИГУ, 2024. С. 66-79.</w:t>
      </w:r>
    </w:p>
    <w:p w:rsidR="001244E8" w:rsidRPr="008D4914" w:rsidRDefault="001244E8" w:rsidP="00954CB9">
      <w:pPr>
        <w:pStyle w:val="afff1"/>
        <w:numPr>
          <w:ilvl w:val="0"/>
          <w:numId w:val="16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8D4914">
        <w:rPr>
          <w:color w:val="000000"/>
        </w:rPr>
        <w:t xml:space="preserve">Иванова Е.А. Исторические реалии межкультурного взаимодействия русских и аборигенов в Сибири // </w:t>
      </w:r>
      <w:proofErr w:type="spellStart"/>
      <w:r w:rsidRPr="008D4914">
        <w:rPr>
          <w:color w:val="000000"/>
        </w:rPr>
        <w:t>Этнорегиональные</w:t>
      </w:r>
      <w:proofErr w:type="spellEnd"/>
      <w:r w:rsidRPr="008D4914">
        <w:rPr>
          <w:color w:val="000000"/>
        </w:rPr>
        <w:t xml:space="preserve"> ресурсы гармонии человека с природой и социумом как факторы психологического здоровья, межнационального согласия и межкультурной коммуникации. Материалы Международной научно-практической </w:t>
      </w:r>
      <w:r w:rsidRPr="008D4914">
        <w:rPr>
          <w:color w:val="000000"/>
        </w:rPr>
        <w:lastRenderedPageBreak/>
        <w:t xml:space="preserve">конференции, 11-15 сентября 2024 г. / Отв. ред.: А. Д. </w:t>
      </w:r>
      <w:proofErr w:type="spellStart"/>
      <w:r w:rsidRPr="008D4914">
        <w:rPr>
          <w:color w:val="000000"/>
        </w:rPr>
        <w:t>Карнышев</w:t>
      </w:r>
      <w:proofErr w:type="spellEnd"/>
      <w:r w:rsidRPr="008D4914">
        <w:rPr>
          <w:color w:val="000000"/>
        </w:rPr>
        <w:t xml:space="preserve">, И. А. Журавлева, О. А. </w:t>
      </w:r>
      <w:proofErr w:type="spellStart"/>
      <w:r w:rsidRPr="008D4914">
        <w:rPr>
          <w:color w:val="000000"/>
        </w:rPr>
        <w:t>Карнышева</w:t>
      </w:r>
      <w:proofErr w:type="spellEnd"/>
      <w:r w:rsidRPr="008D4914">
        <w:rPr>
          <w:color w:val="000000"/>
        </w:rPr>
        <w:t>. Иркутск</w:t>
      </w:r>
      <w:proofErr w:type="gramStart"/>
      <w:r w:rsidRPr="008D4914">
        <w:rPr>
          <w:color w:val="000000"/>
        </w:rPr>
        <w:t xml:space="preserve"> :</w:t>
      </w:r>
      <w:proofErr w:type="gramEnd"/>
      <w:r w:rsidRPr="008D4914">
        <w:rPr>
          <w:color w:val="000000"/>
        </w:rPr>
        <w:t xml:space="preserve"> Издательство ИГУ, 2024. С. 145-156.</w:t>
      </w:r>
    </w:p>
    <w:p w:rsidR="001244E8" w:rsidRPr="008D4914" w:rsidRDefault="001244E8" w:rsidP="00954CB9">
      <w:pPr>
        <w:pStyle w:val="afff1"/>
        <w:numPr>
          <w:ilvl w:val="0"/>
          <w:numId w:val="16"/>
        </w:numPr>
        <w:spacing w:before="0" w:beforeAutospacing="0" w:after="0" w:afterAutospacing="0"/>
        <w:ind w:left="786"/>
        <w:jc w:val="both"/>
        <w:textAlignment w:val="baseline"/>
        <w:rPr>
          <w:color w:val="000000"/>
        </w:rPr>
      </w:pPr>
      <w:r w:rsidRPr="008D4914">
        <w:rPr>
          <w:color w:val="000000"/>
        </w:rPr>
        <w:t> </w:t>
      </w:r>
      <w:proofErr w:type="spellStart"/>
      <w:proofErr w:type="gramStart"/>
      <w:r w:rsidRPr="008D4914">
        <w:rPr>
          <w:color w:val="000000"/>
        </w:rPr>
        <w:t>Карнышев</w:t>
      </w:r>
      <w:proofErr w:type="spellEnd"/>
      <w:r w:rsidRPr="008D4914">
        <w:rPr>
          <w:color w:val="000000"/>
        </w:rPr>
        <w:t xml:space="preserve"> А.Д., </w:t>
      </w:r>
      <w:proofErr w:type="spellStart"/>
      <w:r w:rsidRPr="008D4914">
        <w:rPr>
          <w:color w:val="000000"/>
        </w:rPr>
        <w:t>Карнышева</w:t>
      </w:r>
      <w:proofErr w:type="spellEnd"/>
      <w:r w:rsidRPr="008D4914">
        <w:rPr>
          <w:color w:val="000000"/>
        </w:rPr>
        <w:t xml:space="preserve"> О.А. Особенности русского народа в представлениях В. И. Затеева и актуальные проблемы современных </w:t>
      </w:r>
      <w:proofErr w:type="spellStart"/>
      <w:r w:rsidRPr="008D4914">
        <w:rPr>
          <w:color w:val="000000"/>
        </w:rPr>
        <w:t>полиэтничности</w:t>
      </w:r>
      <w:proofErr w:type="spellEnd"/>
      <w:r w:rsidRPr="008D4914">
        <w:rPr>
          <w:color w:val="000000"/>
        </w:rPr>
        <w:t xml:space="preserve"> и ксенофобии//</w:t>
      </w:r>
      <w:r w:rsidRPr="008D4914">
        <w:rPr>
          <w:b/>
          <w:bCs/>
          <w:color w:val="000000"/>
        </w:rPr>
        <w:t xml:space="preserve"> </w:t>
      </w:r>
      <w:r w:rsidRPr="008D4914">
        <w:rPr>
          <w:color w:val="000000"/>
        </w:rPr>
        <w:t>Межэтнические отношения и процессы в современном мире: сборник статей всероссийской научной конференции,  посвященной 100-летию со дня рождения доктора философских наук профессора, заслуженного деятеля науки России и Бурятии В.И. Затеева (31 мая 2024 года, Улан-Удэ).</w:t>
      </w:r>
      <w:proofErr w:type="gramEnd"/>
      <w:r w:rsidRPr="008D4914">
        <w:rPr>
          <w:color w:val="000000"/>
        </w:rPr>
        <w:t xml:space="preserve"> Улан-Удэ, 2024. С. 24-31.</w:t>
      </w:r>
    </w:p>
    <w:p w:rsidR="001244E8" w:rsidRPr="008D4914" w:rsidRDefault="001244E8" w:rsidP="00954CB9">
      <w:pPr>
        <w:pStyle w:val="afff1"/>
        <w:numPr>
          <w:ilvl w:val="0"/>
          <w:numId w:val="16"/>
        </w:numPr>
        <w:spacing w:before="0" w:beforeAutospacing="0" w:after="0" w:afterAutospacing="0"/>
        <w:ind w:left="786"/>
        <w:jc w:val="both"/>
        <w:textAlignment w:val="baseline"/>
        <w:rPr>
          <w:color w:val="000000"/>
        </w:rPr>
      </w:pPr>
      <w:proofErr w:type="spellStart"/>
      <w:r w:rsidRPr="008D4914">
        <w:rPr>
          <w:color w:val="000000"/>
        </w:rPr>
        <w:t>Карнышев</w:t>
      </w:r>
      <w:proofErr w:type="spellEnd"/>
      <w:r w:rsidRPr="008D4914">
        <w:rPr>
          <w:color w:val="000000"/>
        </w:rPr>
        <w:t xml:space="preserve"> А.Д., </w:t>
      </w:r>
      <w:proofErr w:type="spellStart"/>
      <w:r w:rsidRPr="008D4914">
        <w:rPr>
          <w:color w:val="000000"/>
        </w:rPr>
        <w:t>Карнышева</w:t>
      </w:r>
      <w:proofErr w:type="spellEnd"/>
      <w:r w:rsidRPr="008D4914">
        <w:rPr>
          <w:color w:val="000000"/>
        </w:rPr>
        <w:t xml:space="preserve"> О.А. Особенности отношения к природе и самооценки личности в их связи со стратегиями современного воспитания (на материалах Байкальского региона) // Психологические проблемы современного образования и пути их решения: материалы VIII общероссийской онлайн-конференции психологов образования Сибири. Иркутск, 20-21 июня 2024 г. Иркутск, Изд-во ИГУ, 2024. С.92-99</w:t>
      </w:r>
    </w:p>
    <w:p w:rsidR="001244E8" w:rsidRPr="008D4914" w:rsidRDefault="001244E8" w:rsidP="00954CB9">
      <w:pPr>
        <w:pStyle w:val="afff1"/>
        <w:numPr>
          <w:ilvl w:val="0"/>
          <w:numId w:val="16"/>
        </w:numPr>
        <w:spacing w:before="0" w:beforeAutospacing="0" w:after="0" w:afterAutospacing="0"/>
        <w:ind w:left="786"/>
        <w:jc w:val="both"/>
        <w:textAlignment w:val="baseline"/>
        <w:rPr>
          <w:color w:val="000000"/>
        </w:rPr>
      </w:pPr>
      <w:proofErr w:type="spellStart"/>
      <w:r w:rsidRPr="008D4914">
        <w:rPr>
          <w:color w:val="000000"/>
        </w:rPr>
        <w:t>Карнышева</w:t>
      </w:r>
      <w:proofErr w:type="spellEnd"/>
      <w:r w:rsidRPr="008D4914">
        <w:rPr>
          <w:color w:val="000000"/>
        </w:rPr>
        <w:t xml:space="preserve"> О. А. Особенности этнокультурной ориентации и отношения к малой родине у сибирских народов// </w:t>
      </w:r>
      <w:proofErr w:type="spellStart"/>
      <w:r w:rsidRPr="008D4914">
        <w:rPr>
          <w:color w:val="000000"/>
        </w:rPr>
        <w:t>Этнорегиональные</w:t>
      </w:r>
      <w:proofErr w:type="spellEnd"/>
      <w:r w:rsidRPr="008D4914">
        <w:rPr>
          <w:color w:val="000000"/>
        </w:rPr>
        <w:t xml:space="preserve"> ресурсы гармонии человека с природой и социумом как факторы психологического здоровья, межнационального согласия и межкультурной коммуникации</w:t>
      </w:r>
      <w:r w:rsidRPr="008D4914">
        <w:rPr>
          <w:b/>
          <w:bCs/>
          <w:color w:val="000000"/>
        </w:rPr>
        <w:t>:</w:t>
      </w:r>
      <w:r w:rsidRPr="008D4914">
        <w:rPr>
          <w:color w:val="000000"/>
        </w:rPr>
        <w:t xml:space="preserve"> материалы Международной научно-практической конференции, Иркутск, 11-16 сентября 2024 г. Иркутск: Изд-во ИГУ. С. 124-128</w:t>
      </w:r>
    </w:p>
    <w:p w:rsidR="009B739F" w:rsidRPr="008D4914" w:rsidRDefault="001244E8" w:rsidP="00954CB9">
      <w:pPr>
        <w:pStyle w:val="afff1"/>
        <w:numPr>
          <w:ilvl w:val="0"/>
          <w:numId w:val="16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8D4914">
        <w:rPr>
          <w:color w:val="000000"/>
          <w:shd w:val="clear" w:color="auto" w:fill="FFFFFF"/>
        </w:rPr>
        <w:t xml:space="preserve">Иванова Е.А., </w:t>
      </w:r>
      <w:proofErr w:type="spellStart"/>
      <w:r w:rsidRPr="008D4914">
        <w:rPr>
          <w:color w:val="000000"/>
          <w:shd w:val="clear" w:color="auto" w:fill="FFFFFF"/>
        </w:rPr>
        <w:t>Пиккарди</w:t>
      </w:r>
      <w:proofErr w:type="spellEnd"/>
      <w:r w:rsidRPr="008D4914">
        <w:rPr>
          <w:color w:val="000000"/>
          <w:shd w:val="clear" w:color="auto" w:fill="FFFFFF"/>
        </w:rPr>
        <w:t xml:space="preserve"> </w:t>
      </w:r>
      <w:proofErr w:type="spellStart"/>
      <w:r w:rsidRPr="008D4914">
        <w:rPr>
          <w:color w:val="000000"/>
          <w:shd w:val="clear" w:color="auto" w:fill="FFFFFF"/>
        </w:rPr>
        <w:t>Мауро</w:t>
      </w:r>
      <w:proofErr w:type="spellEnd"/>
      <w:r w:rsidRPr="008D4914">
        <w:rPr>
          <w:color w:val="000000"/>
          <w:shd w:val="clear" w:color="auto" w:fill="FFFFFF"/>
        </w:rPr>
        <w:t xml:space="preserve">. Некоторые особенности психологического здоровья студентов </w:t>
      </w:r>
      <w:r w:rsidRPr="008D4914">
        <w:rPr>
          <w:color w:val="000000"/>
        </w:rPr>
        <w:t>// Актуальные вопросы науки и образования: теория и практика: Междунар</w:t>
      </w:r>
      <w:proofErr w:type="gramStart"/>
      <w:r w:rsidRPr="008D4914">
        <w:rPr>
          <w:color w:val="000000"/>
        </w:rPr>
        <w:t>.</w:t>
      </w:r>
      <w:proofErr w:type="spellStart"/>
      <w:r w:rsidRPr="008D4914">
        <w:rPr>
          <w:color w:val="000000"/>
        </w:rPr>
        <w:t>н</w:t>
      </w:r>
      <w:proofErr w:type="gramEnd"/>
      <w:r w:rsidRPr="008D4914">
        <w:rPr>
          <w:color w:val="000000"/>
        </w:rPr>
        <w:t>ауч</w:t>
      </w:r>
      <w:proofErr w:type="spellEnd"/>
      <w:r w:rsidRPr="008D4914">
        <w:rPr>
          <w:color w:val="000000"/>
        </w:rPr>
        <w:t>.-</w:t>
      </w:r>
      <w:proofErr w:type="spellStart"/>
      <w:r w:rsidRPr="008D4914">
        <w:rPr>
          <w:color w:val="000000"/>
        </w:rPr>
        <w:t>практ.конф</w:t>
      </w:r>
      <w:proofErr w:type="spellEnd"/>
      <w:r w:rsidRPr="008D4914">
        <w:rPr>
          <w:color w:val="000000"/>
        </w:rPr>
        <w:t xml:space="preserve">., 25-26 октября 2024 г., Иркутск: </w:t>
      </w:r>
      <w:proofErr w:type="spellStart"/>
      <w:r w:rsidRPr="008D4914">
        <w:rPr>
          <w:color w:val="000000"/>
        </w:rPr>
        <w:t>Аспринт</w:t>
      </w:r>
      <w:proofErr w:type="spellEnd"/>
      <w:r w:rsidRPr="008D4914">
        <w:rPr>
          <w:color w:val="000000"/>
        </w:rPr>
        <w:t>, 2024.</w:t>
      </w:r>
    </w:p>
    <w:p w:rsidR="001B487B" w:rsidRPr="008D4914" w:rsidRDefault="001B487B" w:rsidP="001B487B">
      <w:pPr>
        <w:pStyle w:val="af9"/>
        <w:numPr>
          <w:ilvl w:val="0"/>
          <w:numId w:val="16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8D4914">
        <w:rPr>
          <w:sz w:val="24"/>
          <w:szCs w:val="24"/>
        </w:rPr>
        <w:t xml:space="preserve"> Решетникова Е. В., </w:t>
      </w:r>
      <w:proofErr w:type="spellStart"/>
      <w:r w:rsidRPr="008D4914">
        <w:rPr>
          <w:sz w:val="24"/>
          <w:szCs w:val="24"/>
        </w:rPr>
        <w:t>Бухарова</w:t>
      </w:r>
      <w:proofErr w:type="spellEnd"/>
      <w:r w:rsidRPr="008D4914">
        <w:rPr>
          <w:sz w:val="24"/>
          <w:szCs w:val="24"/>
        </w:rPr>
        <w:t xml:space="preserve"> Е.А. Гуманистические основы и философские ценности социальной работы как основа государственной социальной политики // Развитие экспертных институтов в XXI веке: теория и практика</w:t>
      </w:r>
      <w:proofErr w:type="gramStart"/>
      <w:r w:rsidRPr="008D4914">
        <w:rPr>
          <w:sz w:val="24"/>
          <w:szCs w:val="24"/>
        </w:rPr>
        <w:t xml:space="preserve"> :</w:t>
      </w:r>
      <w:proofErr w:type="gramEnd"/>
      <w:r w:rsidRPr="008D4914">
        <w:rPr>
          <w:sz w:val="24"/>
          <w:szCs w:val="24"/>
        </w:rPr>
        <w:t xml:space="preserve"> сборник научных трудов / ФГБОУ ВО «ИГУ» ; [науч. ред. Т. И. Грабельных]. – Иркутск</w:t>
      </w:r>
      <w:proofErr w:type="gramStart"/>
      <w:r w:rsidRPr="008D4914">
        <w:rPr>
          <w:sz w:val="24"/>
          <w:szCs w:val="24"/>
        </w:rPr>
        <w:t xml:space="preserve"> :</w:t>
      </w:r>
      <w:proofErr w:type="gramEnd"/>
      <w:r w:rsidRPr="008D4914">
        <w:rPr>
          <w:sz w:val="24"/>
          <w:szCs w:val="24"/>
        </w:rPr>
        <w:t xml:space="preserve"> Изд-во ИГУ, 2024. – с. 167-169</w:t>
      </w:r>
    </w:p>
    <w:p w:rsidR="001B487B" w:rsidRPr="008D4914" w:rsidRDefault="001B487B" w:rsidP="008D4914">
      <w:pPr>
        <w:pStyle w:val="afff1"/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</w:p>
    <w:p w:rsidR="001244E8" w:rsidRPr="008D4914" w:rsidRDefault="001244E8" w:rsidP="00777F15">
      <w:pPr>
        <w:rPr>
          <w:b/>
          <w:bCs/>
          <w:sz w:val="24"/>
          <w:szCs w:val="24"/>
        </w:rPr>
      </w:pPr>
    </w:p>
    <w:p w:rsidR="00777F15" w:rsidRPr="008D4914" w:rsidRDefault="00777F15" w:rsidP="00777F15">
      <w:pPr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6.5. </w:t>
      </w:r>
      <w:r w:rsidRPr="008D4914">
        <w:rPr>
          <w:b/>
          <w:bCs/>
          <w:sz w:val="24"/>
          <w:szCs w:val="24"/>
        </w:rPr>
        <w:t>Статьи, опубликованные в журналах, индексируемых иными системами цитирования (указать систему цитирования)</w:t>
      </w:r>
    </w:p>
    <w:p w:rsidR="00777F15" w:rsidRPr="008D4914" w:rsidRDefault="00777F15" w:rsidP="00777F15">
      <w:pPr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>1.</w:t>
      </w:r>
    </w:p>
    <w:p w:rsidR="00777F15" w:rsidRPr="008D4914" w:rsidRDefault="00777F15" w:rsidP="00777F15">
      <w:pPr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>2.</w:t>
      </w:r>
    </w:p>
    <w:p w:rsidR="00777F15" w:rsidRPr="008D4914" w:rsidRDefault="00777F15" w:rsidP="00777F15">
      <w:pPr>
        <w:rPr>
          <w:b/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6.6. </w:t>
      </w:r>
      <w:r w:rsidRPr="008D4914">
        <w:rPr>
          <w:b/>
          <w:bCs/>
          <w:sz w:val="24"/>
          <w:szCs w:val="24"/>
        </w:rPr>
        <w:t>Статьи, опубликованные в прочих зарубежных журналах</w:t>
      </w:r>
    </w:p>
    <w:p w:rsidR="00777F15" w:rsidRPr="008D4914" w:rsidRDefault="00777F15" w:rsidP="00777F15">
      <w:pPr>
        <w:rPr>
          <w:bCs/>
          <w:sz w:val="24"/>
          <w:szCs w:val="24"/>
        </w:rPr>
      </w:pPr>
    </w:p>
    <w:p w:rsidR="00777F15" w:rsidRPr="008D4914" w:rsidRDefault="00777F15" w:rsidP="00777F15">
      <w:pPr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6.7. </w:t>
      </w:r>
      <w:r w:rsidRPr="008D4914">
        <w:rPr>
          <w:b/>
          <w:bCs/>
          <w:sz w:val="24"/>
          <w:szCs w:val="24"/>
        </w:rPr>
        <w:t>Статьи, опубликованные в прочих российских журналах</w:t>
      </w:r>
      <w:r w:rsidRPr="008D4914">
        <w:rPr>
          <w:bCs/>
          <w:sz w:val="24"/>
          <w:szCs w:val="24"/>
        </w:rPr>
        <w:t xml:space="preserve"> </w:t>
      </w:r>
    </w:p>
    <w:p w:rsidR="00777F15" w:rsidRPr="008D4914" w:rsidRDefault="00777F15" w:rsidP="00777F15">
      <w:pPr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>1.</w:t>
      </w:r>
    </w:p>
    <w:p w:rsidR="00777F15" w:rsidRPr="008D4914" w:rsidRDefault="00777F15" w:rsidP="00777F15">
      <w:pPr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>2.</w:t>
      </w:r>
    </w:p>
    <w:p w:rsidR="00777F15" w:rsidRPr="008D4914" w:rsidRDefault="00777F15" w:rsidP="00777F15">
      <w:pPr>
        <w:rPr>
          <w:bCs/>
          <w:sz w:val="24"/>
          <w:szCs w:val="24"/>
        </w:rPr>
      </w:pPr>
    </w:p>
    <w:p w:rsidR="00777F15" w:rsidRPr="008D4914" w:rsidRDefault="00777F15" w:rsidP="00777F15">
      <w:pPr>
        <w:rPr>
          <w:b/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6.8. </w:t>
      </w:r>
      <w:r w:rsidRPr="008D4914">
        <w:rPr>
          <w:b/>
          <w:bCs/>
          <w:sz w:val="24"/>
          <w:szCs w:val="24"/>
        </w:rPr>
        <w:t>Статьи в сборниках научных трудов (российских и зарубежных)</w:t>
      </w:r>
    </w:p>
    <w:p w:rsidR="002B5A65" w:rsidRPr="008D4914" w:rsidRDefault="002B5A65" w:rsidP="008D4914">
      <w:pPr>
        <w:pStyle w:val="af9"/>
        <w:numPr>
          <w:ilvl w:val="0"/>
          <w:numId w:val="19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8D4914">
        <w:rPr>
          <w:bCs/>
          <w:sz w:val="24"/>
          <w:szCs w:val="24"/>
        </w:rPr>
        <w:t xml:space="preserve"> </w:t>
      </w:r>
      <w:r w:rsidRPr="008D4914">
        <w:rPr>
          <w:sz w:val="24"/>
          <w:szCs w:val="24"/>
        </w:rPr>
        <w:t>Грицких Н.В. Экспертная оценка эффективности социокультурных проектов в современном мире // Развитие экспертных институтов в XXI веке: теория и практика: сб. науч. тр. / ФГБОУ ВО «ИГУ»</w:t>
      </w:r>
      <w:proofErr w:type="gramStart"/>
      <w:r w:rsidRPr="008D4914">
        <w:rPr>
          <w:sz w:val="24"/>
          <w:szCs w:val="24"/>
        </w:rPr>
        <w:t xml:space="preserve"> ;</w:t>
      </w:r>
      <w:proofErr w:type="gramEnd"/>
      <w:r w:rsidRPr="008D4914">
        <w:rPr>
          <w:sz w:val="24"/>
          <w:szCs w:val="24"/>
        </w:rPr>
        <w:t xml:space="preserve"> [науч. ред. Т. И. Грабельных]. – Иркутск, Изд-во ИГУ, 2024. - С. 289-295. – http: doi.org 10.26516/978-5-9.2024-2290-9.2024.1.</w:t>
      </w:r>
    </w:p>
    <w:p w:rsidR="00777F15" w:rsidRPr="008D4914" w:rsidRDefault="00777F15" w:rsidP="008D4914">
      <w:pPr>
        <w:pStyle w:val="af9"/>
        <w:spacing w:after="200" w:line="276" w:lineRule="auto"/>
        <w:ind w:left="720"/>
        <w:contextualSpacing/>
        <w:jc w:val="both"/>
        <w:rPr>
          <w:sz w:val="24"/>
          <w:szCs w:val="24"/>
        </w:rPr>
      </w:pPr>
    </w:p>
    <w:p w:rsidR="00777F15" w:rsidRPr="008D4914" w:rsidRDefault="00777F15" w:rsidP="00777F15">
      <w:pPr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7) </w:t>
      </w:r>
      <w:r w:rsidRPr="008D4914">
        <w:rPr>
          <w:b/>
          <w:bCs/>
          <w:sz w:val="24"/>
          <w:szCs w:val="24"/>
        </w:rPr>
        <w:t>Строки 8, 9, 10, 11, 12.</w:t>
      </w:r>
      <w:r w:rsidRPr="008D4914">
        <w:rPr>
          <w:bCs/>
          <w:sz w:val="24"/>
          <w:szCs w:val="24"/>
        </w:rPr>
        <w:t xml:space="preserve"> Изобретательская и патентно-лицензионная работа.</w:t>
      </w:r>
    </w:p>
    <w:p w:rsidR="00777F15" w:rsidRPr="008D4914" w:rsidRDefault="00777F15" w:rsidP="00777F15">
      <w:pPr>
        <w:rPr>
          <w:bCs/>
          <w:sz w:val="24"/>
          <w:szCs w:val="24"/>
        </w:rPr>
      </w:pPr>
    </w:p>
    <w:p w:rsidR="00777F15" w:rsidRPr="008D4914" w:rsidRDefault="00777F15" w:rsidP="00777F15">
      <w:pPr>
        <w:rPr>
          <w:sz w:val="24"/>
          <w:szCs w:val="24"/>
        </w:rPr>
      </w:pPr>
      <w:r w:rsidRPr="008D4914">
        <w:rPr>
          <w:sz w:val="24"/>
          <w:szCs w:val="24"/>
        </w:rPr>
        <w:t xml:space="preserve">8) </w:t>
      </w:r>
      <w:r w:rsidRPr="008D4914">
        <w:rPr>
          <w:b/>
          <w:sz w:val="24"/>
          <w:szCs w:val="24"/>
        </w:rPr>
        <w:t>Строки 13, 13.1, 13.2, 14, 14.1, 14.2, 14.3.</w:t>
      </w:r>
      <w:r w:rsidRPr="008D4914">
        <w:rPr>
          <w:sz w:val="24"/>
          <w:szCs w:val="24"/>
        </w:rPr>
        <w:t xml:space="preserve"> Проведено выставок (научных, научно-технических). Экспонаты, представленные подразделением на выставках.</w:t>
      </w:r>
    </w:p>
    <w:p w:rsidR="00777F15" w:rsidRPr="008D4914" w:rsidRDefault="00777F15" w:rsidP="00777F15">
      <w:pPr>
        <w:rPr>
          <w:sz w:val="24"/>
          <w:szCs w:val="24"/>
        </w:rPr>
      </w:pPr>
    </w:p>
    <w:tbl>
      <w:tblPr>
        <w:tblW w:w="9131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6"/>
        <w:gridCol w:w="1539"/>
        <w:gridCol w:w="1889"/>
        <w:gridCol w:w="1417"/>
      </w:tblGrid>
      <w:tr w:rsidR="00777F15" w:rsidRPr="008D4914" w:rsidTr="00777F15">
        <w:trPr>
          <w:trHeight w:val="34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tabs>
                <w:tab w:val="left" w:pos="394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Наименование выставки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tabs>
                <w:tab w:val="left" w:pos="394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Место проведения. 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tabs>
                <w:tab w:val="left" w:pos="394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Перечень экспонатов, представленных на выставке (стенд …, макет … и т.д.)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tabs>
                <w:tab w:val="left" w:pos="394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Количество экспонатов</w:t>
            </w:r>
          </w:p>
        </w:tc>
      </w:tr>
      <w:tr w:rsidR="00777F15" w:rsidRPr="008D4914" w:rsidTr="00777F15">
        <w:trPr>
          <w:trHeight w:val="36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77F15" w:rsidRPr="008D4914" w:rsidTr="00777F15">
        <w:trPr>
          <w:trHeight w:val="36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77F15" w:rsidRPr="008D4914" w:rsidRDefault="00777F15" w:rsidP="00777F15">
      <w:pPr>
        <w:rPr>
          <w:sz w:val="24"/>
          <w:szCs w:val="24"/>
        </w:rPr>
      </w:pPr>
    </w:p>
    <w:p w:rsidR="00777F15" w:rsidRPr="008D4914" w:rsidRDefault="00777F15" w:rsidP="00777F15">
      <w:pPr>
        <w:rPr>
          <w:b/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9) </w:t>
      </w:r>
      <w:r w:rsidRPr="008D4914">
        <w:rPr>
          <w:b/>
          <w:bCs/>
          <w:sz w:val="24"/>
          <w:szCs w:val="24"/>
        </w:rPr>
        <w:t>Строки 15, 15.1, 15.2.</w:t>
      </w:r>
      <w:r w:rsidRPr="008D4914">
        <w:rPr>
          <w:bCs/>
          <w:sz w:val="24"/>
          <w:szCs w:val="24"/>
        </w:rPr>
        <w:t xml:space="preserve"> Проведено подразделением конференций, семинаров, научных школ (в областях </w:t>
      </w:r>
      <w:r w:rsidRPr="008D4914">
        <w:rPr>
          <w:b/>
          <w:bCs/>
          <w:sz w:val="24"/>
          <w:szCs w:val="24"/>
        </w:rPr>
        <w:t xml:space="preserve">научной, научно-технической и/или инновационной деятельности). </w:t>
      </w:r>
    </w:p>
    <w:p w:rsidR="00777F15" w:rsidRPr="008D4914" w:rsidRDefault="00777F15" w:rsidP="00777F15">
      <w:pPr>
        <w:pStyle w:val="afc"/>
        <w:spacing w:line="240" w:lineRule="auto"/>
      </w:pPr>
    </w:p>
    <w:p w:rsidR="00777F15" w:rsidRPr="008D4914" w:rsidRDefault="00777F15" w:rsidP="00777F15">
      <w:pPr>
        <w:pStyle w:val="afc"/>
        <w:spacing w:line="240" w:lineRule="auto"/>
      </w:pPr>
      <w:r w:rsidRPr="008D4914">
        <w:t>Перечень конференций, организованных подразделением и проведенных на базе ИГУ</w:t>
      </w:r>
    </w:p>
    <w:tbl>
      <w:tblPr>
        <w:tblW w:w="915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1280"/>
        <w:gridCol w:w="1210"/>
        <w:gridCol w:w="1382"/>
        <w:gridCol w:w="1536"/>
      </w:tblGrid>
      <w:tr w:rsidR="00777F15" w:rsidRPr="008D4914" w:rsidTr="00777F15">
        <w:trPr>
          <w:trHeight w:val="30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Наименование конференции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Место</w:t>
            </w:r>
          </w:p>
          <w:p w:rsidR="00777F15" w:rsidRPr="008D4914" w:rsidRDefault="00777F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8D4914">
              <w:rPr>
                <w:sz w:val="24"/>
                <w:szCs w:val="24"/>
                <w:lang w:eastAsia="en-US"/>
              </w:rPr>
              <w:t>сотр</w:t>
            </w:r>
            <w:proofErr w:type="gramStart"/>
            <w:r w:rsidRPr="008D4914">
              <w:rPr>
                <w:sz w:val="24"/>
                <w:szCs w:val="24"/>
                <w:lang w:eastAsia="en-US"/>
              </w:rPr>
              <w:t>.И</w:t>
            </w:r>
            <w:proofErr w:type="gramEnd"/>
            <w:r w:rsidRPr="008D4914">
              <w:rPr>
                <w:sz w:val="24"/>
                <w:szCs w:val="24"/>
                <w:lang w:eastAsia="en-US"/>
              </w:rPr>
              <w:t>ГУ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Общее количество участников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Количество</w:t>
            </w:r>
          </w:p>
          <w:p w:rsidR="00777F15" w:rsidRPr="008D4914" w:rsidRDefault="00777F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докладов</w:t>
            </w:r>
          </w:p>
        </w:tc>
      </w:tr>
      <w:tr w:rsidR="00853588" w:rsidRPr="008D4914" w:rsidTr="00777F15">
        <w:trPr>
          <w:trHeight w:val="405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88" w:rsidRPr="008D4914" w:rsidRDefault="00853588" w:rsidP="00853588">
            <w:pPr>
              <w:pStyle w:val="afff1"/>
              <w:spacing w:before="0" w:beforeAutospacing="0" w:after="0" w:afterAutospacing="0" w:line="0" w:lineRule="atLeast"/>
              <w:jc w:val="both"/>
            </w:pPr>
            <w:r w:rsidRPr="008D4914">
              <w:rPr>
                <w:color w:val="000000"/>
              </w:rPr>
              <w:t>Международная научно-практическая конференция “</w:t>
            </w:r>
            <w:proofErr w:type="spellStart"/>
            <w:r w:rsidRPr="008D4914">
              <w:rPr>
                <w:color w:val="000000"/>
              </w:rPr>
              <w:t>Этнорегиональные</w:t>
            </w:r>
            <w:proofErr w:type="spellEnd"/>
            <w:r w:rsidRPr="008D4914">
              <w:rPr>
                <w:color w:val="000000"/>
              </w:rPr>
              <w:t xml:space="preserve"> ресурсы гармонии человека с природой и социумом как факторы психологического здоровья, межнационального согласия и межкультурной коммуникации</w:t>
            </w:r>
            <w:r w:rsidRPr="008D4914">
              <w:rPr>
                <w:b/>
                <w:bCs/>
                <w:color w:val="000000"/>
              </w:rPr>
              <w:t>”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88" w:rsidRPr="008D4914" w:rsidRDefault="00853588" w:rsidP="00853588">
            <w:pPr>
              <w:pStyle w:val="afff1"/>
              <w:spacing w:before="0" w:beforeAutospacing="0" w:after="0" w:afterAutospacing="0" w:line="0" w:lineRule="atLeast"/>
              <w:jc w:val="center"/>
            </w:pPr>
            <w:r w:rsidRPr="008D4914">
              <w:rPr>
                <w:color w:val="000000"/>
              </w:rPr>
              <w:t>Иркутск, 11-16 сентября, 2024 г.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88" w:rsidRPr="008D4914" w:rsidRDefault="00853588" w:rsidP="00853588">
            <w:pPr>
              <w:pStyle w:val="afff1"/>
              <w:spacing w:before="0" w:beforeAutospacing="0" w:after="0" w:afterAutospacing="0" w:line="0" w:lineRule="atLeast"/>
              <w:jc w:val="center"/>
            </w:pPr>
            <w:r w:rsidRPr="008D4914">
              <w:rPr>
                <w:color w:val="000000"/>
              </w:rP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88" w:rsidRPr="008D4914" w:rsidRDefault="00853588" w:rsidP="00853588">
            <w:pPr>
              <w:pStyle w:val="afff1"/>
              <w:spacing w:before="0" w:beforeAutospacing="0" w:after="0" w:afterAutospacing="0" w:line="0" w:lineRule="atLeast"/>
              <w:jc w:val="center"/>
            </w:pPr>
            <w:r w:rsidRPr="008D4914">
              <w:rPr>
                <w:color w:val="000000"/>
              </w:rPr>
              <w:t>123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88" w:rsidRPr="008D4914" w:rsidRDefault="00853588" w:rsidP="00853588">
            <w:pPr>
              <w:pStyle w:val="afff1"/>
              <w:spacing w:before="0" w:beforeAutospacing="0" w:after="0" w:afterAutospacing="0" w:line="0" w:lineRule="atLeast"/>
              <w:ind w:left="720"/>
            </w:pPr>
            <w:r w:rsidRPr="008D4914">
              <w:rPr>
                <w:color w:val="000000"/>
              </w:rPr>
              <w:t>55</w:t>
            </w:r>
          </w:p>
        </w:tc>
      </w:tr>
      <w:tr w:rsidR="004E1F17" w:rsidRPr="008D4914" w:rsidTr="00777F15">
        <w:trPr>
          <w:trHeight w:val="405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17" w:rsidRPr="008D4914" w:rsidRDefault="004E1F17" w:rsidP="004E1F17">
            <w:pPr>
              <w:pStyle w:val="afff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8D4914">
              <w:t>VI</w:t>
            </w:r>
            <w:r w:rsidRPr="008D4914">
              <w:rPr>
                <w:color w:val="000000"/>
              </w:rPr>
              <w:t xml:space="preserve"> Международная научно-практическая конференция «</w:t>
            </w:r>
            <w:r w:rsidRPr="008D4914">
              <w:t>Креативные стратегии и креативные индустрии в экономическом, социальном и культурном пространств</w:t>
            </w:r>
            <w:r w:rsidR="00737F54" w:rsidRPr="008D4914">
              <w:t>ах региона»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17" w:rsidRPr="008D4914" w:rsidRDefault="004E1F17" w:rsidP="00853588">
            <w:pPr>
              <w:pStyle w:val="afff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8D4914">
              <w:t>Иркутск, 29-30 мая, 2024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17" w:rsidRPr="008D4914" w:rsidRDefault="004E1F17" w:rsidP="00853588">
            <w:pPr>
              <w:pStyle w:val="afff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8D4914">
              <w:rPr>
                <w:color w:val="000000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17" w:rsidRPr="008D4914" w:rsidRDefault="004E1F17" w:rsidP="00853588">
            <w:pPr>
              <w:pStyle w:val="afff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8D4914">
              <w:rPr>
                <w:color w:val="000000"/>
              </w:rPr>
              <w:t>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17" w:rsidRPr="008D4914" w:rsidRDefault="004E1F17" w:rsidP="00853588">
            <w:pPr>
              <w:pStyle w:val="afff1"/>
              <w:spacing w:before="0" w:beforeAutospacing="0" w:after="0" w:afterAutospacing="0" w:line="0" w:lineRule="atLeast"/>
              <w:ind w:left="720"/>
              <w:rPr>
                <w:color w:val="000000"/>
              </w:rPr>
            </w:pPr>
            <w:r w:rsidRPr="008D4914">
              <w:rPr>
                <w:color w:val="000000"/>
              </w:rPr>
              <w:t>16</w:t>
            </w:r>
          </w:p>
        </w:tc>
      </w:tr>
    </w:tbl>
    <w:p w:rsidR="00777F15" w:rsidRPr="008D4914" w:rsidRDefault="00777F15" w:rsidP="00777F15">
      <w:pPr>
        <w:widowControl w:val="0"/>
        <w:autoSpaceDE w:val="0"/>
        <w:jc w:val="both"/>
        <w:rPr>
          <w:sz w:val="24"/>
          <w:szCs w:val="24"/>
        </w:rPr>
      </w:pPr>
      <w:r w:rsidRPr="008D4914">
        <w:rPr>
          <w:rFonts w:eastAsia="Calibri"/>
          <w:color w:val="000000"/>
          <w:sz w:val="24"/>
          <w:szCs w:val="24"/>
        </w:rPr>
        <w:t xml:space="preserve">       </w:t>
      </w:r>
    </w:p>
    <w:p w:rsidR="00777F15" w:rsidRPr="008D4914" w:rsidRDefault="00777F15" w:rsidP="00777F15">
      <w:pPr>
        <w:pStyle w:val="afc"/>
        <w:spacing w:line="240" w:lineRule="auto"/>
      </w:pPr>
      <w:r w:rsidRPr="008D4914">
        <w:t xml:space="preserve">10) </w:t>
      </w:r>
      <w:r w:rsidRPr="008D4914">
        <w:rPr>
          <w:b/>
        </w:rPr>
        <w:t>Строки 16, 16.1, 16.2.</w:t>
      </w:r>
      <w:r w:rsidRPr="008D4914">
        <w:t xml:space="preserve"> Конференции, в которых участвовали сотрудники подразделения.</w:t>
      </w:r>
    </w:p>
    <w:p w:rsidR="001244E8" w:rsidRPr="008D4914" w:rsidRDefault="001244E8" w:rsidP="00777F15">
      <w:pPr>
        <w:pStyle w:val="afc"/>
        <w:spacing w:line="240" w:lineRule="auto"/>
      </w:pPr>
    </w:p>
    <w:tbl>
      <w:tblPr>
        <w:tblpPr w:leftFromText="180" w:rightFromText="180" w:bottomFromText="20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1984"/>
        <w:gridCol w:w="1276"/>
        <w:gridCol w:w="1418"/>
        <w:gridCol w:w="1268"/>
      </w:tblGrid>
      <w:tr w:rsidR="00777F15" w:rsidRPr="008D4914" w:rsidTr="00A55C1D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 w:rsidP="00A55C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Наименование конференции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 w:rsidP="00A55C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Место</w:t>
            </w:r>
          </w:p>
          <w:p w:rsidR="00777F15" w:rsidRPr="008D4914" w:rsidRDefault="00777F15" w:rsidP="00A55C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 w:rsidP="00A55C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8D4914">
              <w:rPr>
                <w:sz w:val="24"/>
                <w:szCs w:val="24"/>
                <w:lang w:eastAsia="en-US"/>
              </w:rPr>
              <w:t>сотр</w:t>
            </w:r>
            <w:proofErr w:type="gramStart"/>
            <w:r w:rsidRPr="008D4914">
              <w:rPr>
                <w:sz w:val="24"/>
                <w:szCs w:val="24"/>
                <w:lang w:eastAsia="en-US"/>
              </w:rPr>
              <w:t>.И</w:t>
            </w:r>
            <w:proofErr w:type="gramEnd"/>
            <w:r w:rsidRPr="008D4914">
              <w:rPr>
                <w:sz w:val="24"/>
                <w:szCs w:val="24"/>
                <w:lang w:eastAsia="en-US"/>
              </w:rPr>
              <w:t>ГУ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 w:rsidP="00A55C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Общее количество участников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 w:rsidP="00A55C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Количество</w:t>
            </w:r>
          </w:p>
          <w:p w:rsidR="00777F15" w:rsidRPr="008D4914" w:rsidRDefault="00777F15" w:rsidP="00A55C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докладов</w:t>
            </w:r>
          </w:p>
        </w:tc>
      </w:tr>
      <w:tr w:rsidR="00777F15" w:rsidRPr="008D4914" w:rsidTr="00A55C1D">
        <w:trPr>
          <w:trHeight w:val="40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 w:rsidP="00A55C1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 w:rsidP="00A55C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 w:rsidP="00A55C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 w:rsidP="00A55C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 w:rsidP="00A55C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37F54" w:rsidRPr="008D4914" w:rsidTr="00A55C1D">
        <w:trPr>
          <w:trHeight w:val="40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rPr>
                <w:sz w:val="24"/>
                <w:szCs w:val="24"/>
              </w:rPr>
            </w:pPr>
            <w:r w:rsidRPr="008D4914">
              <w:t>VI</w:t>
            </w:r>
            <w:r w:rsidRPr="008D4914">
              <w:rPr>
                <w:color w:val="000000"/>
              </w:rPr>
              <w:t xml:space="preserve"> Международная научно-практическая конференция «</w:t>
            </w:r>
            <w:r w:rsidRPr="008D4914">
              <w:t>Креативные стратегии и креативные индустрии в экономическом, социальном и культурном пространствах региона»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jc w:val="center"/>
              <w:rPr>
                <w:sz w:val="24"/>
                <w:szCs w:val="24"/>
              </w:rPr>
            </w:pPr>
            <w:r w:rsidRPr="008D4914">
              <w:t>Иркутск, 29-30 мая,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197B93">
            <w:pPr>
              <w:pStyle w:val="afff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8D4914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197B93">
            <w:pPr>
              <w:pStyle w:val="afff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8D4914">
              <w:rPr>
                <w:color w:val="000000"/>
              </w:rPr>
              <w:t>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197B93">
            <w:pPr>
              <w:pStyle w:val="afff1"/>
              <w:spacing w:before="0" w:beforeAutospacing="0" w:after="0" w:afterAutospacing="0" w:line="0" w:lineRule="atLeast"/>
              <w:ind w:left="720"/>
              <w:rPr>
                <w:color w:val="000000"/>
              </w:rPr>
            </w:pPr>
            <w:r w:rsidRPr="008D4914">
              <w:rPr>
                <w:color w:val="000000"/>
              </w:rPr>
              <w:t>16</w:t>
            </w:r>
          </w:p>
        </w:tc>
      </w:tr>
      <w:tr w:rsidR="00737F54" w:rsidRPr="008D4914" w:rsidTr="00A55C1D">
        <w:trPr>
          <w:trHeight w:val="40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</w:pPr>
            <w:r w:rsidRPr="008D4914">
              <w:rPr>
                <w:color w:val="000000"/>
              </w:rPr>
              <w:lastRenderedPageBreak/>
              <w:t>Международная НПК «Актуальные вопросы науки и образования: теория и практика»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jc w:val="center"/>
            </w:pPr>
            <w:r w:rsidRPr="008D4914">
              <w:rPr>
                <w:color w:val="000000"/>
              </w:rPr>
              <w:t>Иркутск, 25-26 октября,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jc w:val="center"/>
            </w:pPr>
            <w:r w:rsidRPr="008D4914">
              <w:rPr>
                <w:color w:val="000000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jc w:val="center"/>
            </w:pPr>
            <w:r w:rsidRPr="008D4914">
              <w:rPr>
                <w:color w:val="000000"/>
              </w:rPr>
              <w:t>387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jc w:val="center"/>
            </w:pPr>
            <w:r w:rsidRPr="008D4914">
              <w:rPr>
                <w:color w:val="000000"/>
              </w:rPr>
              <w:t>256</w:t>
            </w:r>
          </w:p>
        </w:tc>
      </w:tr>
      <w:tr w:rsidR="00737F54" w:rsidRPr="008D4914" w:rsidTr="00A55C1D">
        <w:trPr>
          <w:trHeight w:val="40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jc w:val="both"/>
            </w:pPr>
            <w:r w:rsidRPr="008D4914">
              <w:rPr>
                <w:color w:val="000000"/>
              </w:rPr>
              <w:t>Всероссийская научно-практическая конференция “Межэтнические отношения и процессы в современном мире”,  посвященная 100-летию со дня рождения доктора философских наук профессора, заслуженного деятеля науки России и Бурятии В.И. Затеева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jc w:val="center"/>
            </w:pPr>
            <w:r w:rsidRPr="008D4914">
              <w:rPr>
                <w:color w:val="000000"/>
              </w:rPr>
              <w:t>Улан-Удэ, 31 мая, 2024 г.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jc w:val="center"/>
            </w:pPr>
            <w:r w:rsidRPr="008D4914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jc w:val="center"/>
            </w:pPr>
            <w:r w:rsidRPr="008D4914">
              <w:rPr>
                <w:color w:val="000000"/>
              </w:rPr>
              <w:t>139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ind w:left="720"/>
            </w:pPr>
            <w:r w:rsidRPr="008D4914">
              <w:rPr>
                <w:color w:val="000000"/>
              </w:rPr>
              <w:t>76</w:t>
            </w:r>
          </w:p>
        </w:tc>
      </w:tr>
      <w:tr w:rsidR="00737F54" w:rsidRPr="008D4914" w:rsidTr="00A55C1D">
        <w:trPr>
          <w:trHeight w:val="40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jc w:val="both"/>
            </w:pPr>
            <w:r w:rsidRPr="008D4914">
              <w:rPr>
                <w:color w:val="000000"/>
              </w:rPr>
              <w:t xml:space="preserve">VIII </w:t>
            </w:r>
            <w:proofErr w:type="gramStart"/>
            <w:r w:rsidRPr="008D4914">
              <w:rPr>
                <w:color w:val="000000"/>
              </w:rPr>
              <w:t>общероссийская</w:t>
            </w:r>
            <w:proofErr w:type="gramEnd"/>
            <w:r w:rsidRPr="008D4914">
              <w:rPr>
                <w:color w:val="000000"/>
              </w:rPr>
              <w:t xml:space="preserve"> онлайн-конференция психологов образования Сибири “Психологические проблемы современного образования и пути их решения”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jc w:val="center"/>
            </w:pPr>
            <w:r w:rsidRPr="008D4914">
              <w:rPr>
                <w:color w:val="000000"/>
              </w:rPr>
              <w:t>Иркутск, 20-21 июня, 2024 г.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jc w:val="center"/>
            </w:pPr>
            <w:r w:rsidRPr="008D4914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jc w:val="center"/>
            </w:pPr>
            <w:r w:rsidRPr="008D4914">
              <w:rPr>
                <w:color w:val="000000"/>
              </w:rPr>
              <w:t>145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ind w:left="720"/>
            </w:pPr>
            <w:r w:rsidRPr="008D4914">
              <w:rPr>
                <w:color w:val="000000"/>
              </w:rPr>
              <w:t>62</w:t>
            </w:r>
          </w:p>
        </w:tc>
      </w:tr>
      <w:tr w:rsidR="00737F54" w:rsidRPr="008D4914" w:rsidTr="00A55C1D">
        <w:trPr>
          <w:trHeight w:val="40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jc w:val="both"/>
            </w:pPr>
            <w:r w:rsidRPr="008D4914">
              <w:rPr>
                <w:color w:val="000000"/>
              </w:rPr>
              <w:t>Международная научно-практическая конференция “</w:t>
            </w:r>
            <w:proofErr w:type="spellStart"/>
            <w:r w:rsidRPr="008D4914">
              <w:rPr>
                <w:color w:val="000000"/>
              </w:rPr>
              <w:t>Этнорегиональные</w:t>
            </w:r>
            <w:proofErr w:type="spellEnd"/>
            <w:r w:rsidRPr="008D4914">
              <w:rPr>
                <w:color w:val="000000"/>
              </w:rPr>
              <w:t xml:space="preserve"> ресурсы гармонии человека с природой и социумом как факторы психологического здоровья, межнационального согласия и межкультурной коммуникации</w:t>
            </w:r>
            <w:r w:rsidRPr="008D4914">
              <w:rPr>
                <w:b/>
                <w:bCs/>
                <w:color w:val="000000"/>
              </w:rPr>
              <w:t>”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jc w:val="center"/>
            </w:pPr>
            <w:r w:rsidRPr="008D4914">
              <w:rPr>
                <w:color w:val="000000"/>
              </w:rPr>
              <w:t>Иркутск, 11-16 сентября, 2024 г.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jc w:val="center"/>
            </w:pPr>
            <w:r w:rsidRPr="008D4914"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jc w:val="center"/>
            </w:pPr>
            <w:r w:rsidRPr="008D4914">
              <w:rPr>
                <w:color w:val="000000"/>
              </w:rPr>
              <w:t>123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</w:pPr>
            <w:r w:rsidRPr="008D4914">
              <w:rPr>
                <w:color w:val="000000"/>
              </w:rPr>
              <w:t>55</w:t>
            </w:r>
          </w:p>
        </w:tc>
      </w:tr>
      <w:tr w:rsidR="00737F54" w:rsidRPr="008D4914" w:rsidTr="00A55C1D">
        <w:trPr>
          <w:trHeight w:val="40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jc w:val="both"/>
            </w:pPr>
            <w:r w:rsidRPr="008D4914">
              <w:rPr>
                <w:color w:val="000000"/>
              </w:rPr>
              <w:t xml:space="preserve">XIX Всероссийская </w:t>
            </w:r>
            <w:proofErr w:type="spellStart"/>
            <w:r w:rsidRPr="008D4914">
              <w:rPr>
                <w:color w:val="000000"/>
              </w:rPr>
              <w:t>Парыгинская</w:t>
            </w:r>
            <w:proofErr w:type="spellEnd"/>
            <w:r w:rsidRPr="008D4914">
              <w:rPr>
                <w:color w:val="000000"/>
              </w:rPr>
              <w:t xml:space="preserve"> научно-практическая конференция с международным участием “Проблемы социальной психологии и социальной работы”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/>
              <w:jc w:val="center"/>
            </w:pPr>
            <w:r w:rsidRPr="008D4914">
              <w:rPr>
                <w:color w:val="000000"/>
              </w:rPr>
              <w:t>Санкт-Петербург, 26 апреля, 2024 г. </w:t>
            </w:r>
          </w:p>
          <w:p w:rsidR="00737F54" w:rsidRPr="008D4914" w:rsidRDefault="00737F54" w:rsidP="00A55C1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jc w:val="center"/>
            </w:pPr>
            <w:r w:rsidRPr="008D4914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jc w:val="center"/>
            </w:pPr>
            <w:r w:rsidRPr="008D4914">
              <w:rPr>
                <w:color w:val="000000"/>
              </w:rPr>
              <w:t>276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</w:pPr>
            <w:r w:rsidRPr="008D4914">
              <w:rPr>
                <w:color w:val="000000"/>
              </w:rPr>
              <w:t>107</w:t>
            </w:r>
          </w:p>
        </w:tc>
      </w:tr>
      <w:tr w:rsidR="00737F54" w:rsidRPr="008D4914" w:rsidTr="00A55C1D">
        <w:trPr>
          <w:trHeight w:val="40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jc w:val="both"/>
            </w:pPr>
            <w:r w:rsidRPr="008D4914">
              <w:t xml:space="preserve">Современное состояние и перспективы развития психологии труда и организационной психологии.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jc w:val="center"/>
            </w:pPr>
            <w:r w:rsidRPr="008D4914">
              <w:t>Москва, «Институт психологии РАН», 17-18 октября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jc w:val="center"/>
            </w:pPr>
            <w:r w:rsidRPr="008D4914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widowControl w:val="0"/>
              <w:rPr>
                <w:sz w:val="24"/>
                <w:szCs w:val="24"/>
              </w:rPr>
            </w:pPr>
            <w:r w:rsidRPr="008D4914">
              <w:rPr>
                <w:sz w:val="24"/>
                <w:szCs w:val="24"/>
              </w:rPr>
              <w:t>210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</w:pPr>
            <w:r w:rsidRPr="008D4914">
              <w:t>103</w:t>
            </w:r>
          </w:p>
        </w:tc>
      </w:tr>
      <w:tr w:rsidR="00737F54" w:rsidRPr="008D4914" w:rsidTr="00A55C1D">
        <w:trPr>
          <w:trHeight w:val="40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jc w:val="both"/>
            </w:pPr>
            <w:r w:rsidRPr="008D4914">
              <w:t>Межрегиональная конференция «Активное долголетие: опыт, практики</w:t>
            </w:r>
            <w:proofErr w:type="gramStart"/>
            <w:r w:rsidRPr="008D4914">
              <w:t>.</w:t>
            </w:r>
            <w:proofErr w:type="gramEnd"/>
            <w:r w:rsidRPr="008D4914">
              <w:t xml:space="preserve"> </w:t>
            </w:r>
            <w:proofErr w:type="gramStart"/>
            <w:r w:rsidRPr="008D4914">
              <w:t>п</w:t>
            </w:r>
            <w:proofErr w:type="gramEnd"/>
            <w:r w:rsidRPr="008D4914">
              <w:t>ерспективы развития»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jc w:val="center"/>
            </w:pPr>
            <w:r w:rsidRPr="008D4914">
              <w:t>Иркутск, 30 сентября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  <w:jc w:val="center"/>
            </w:pPr>
            <w:r w:rsidRPr="008D4914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4" w:rsidRPr="008D4914" w:rsidRDefault="00737F54" w:rsidP="00A55C1D">
            <w:pPr>
              <w:widowControl w:val="0"/>
              <w:rPr>
                <w:sz w:val="24"/>
                <w:szCs w:val="24"/>
              </w:rPr>
            </w:pPr>
            <w:r w:rsidRPr="008D4914">
              <w:rPr>
                <w:sz w:val="24"/>
                <w:szCs w:val="24"/>
              </w:rPr>
              <w:t>90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4" w:rsidRPr="008D4914" w:rsidRDefault="00737F54" w:rsidP="00A55C1D">
            <w:pPr>
              <w:pStyle w:val="afff1"/>
              <w:spacing w:before="0" w:beforeAutospacing="0" w:after="0" w:afterAutospacing="0" w:line="0" w:lineRule="atLeast"/>
            </w:pPr>
            <w:r w:rsidRPr="008D4914">
              <w:t>18</w:t>
            </w:r>
          </w:p>
        </w:tc>
      </w:tr>
    </w:tbl>
    <w:p w:rsidR="00777F15" w:rsidRPr="008D4914" w:rsidRDefault="00777F15" w:rsidP="00777F15">
      <w:pPr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 </w:t>
      </w:r>
      <w:r w:rsidRPr="008D4914">
        <w:rPr>
          <w:b/>
          <w:bCs/>
          <w:sz w:val="24"/>
          <w:szCs w:val="24"/>
        </w:rPr>
        <w:t>Строка 17</w:t>
      </w:r>
      <w:r w:rsidRPr="008D4914">
        <w:rPr>
          <w:bCs/>
          <w:sz w:val="24"/>
          <w:szCs w:val="24"/>
        </w:rPr>
        <w:t>. Перечень премий, наград, дипломов и т. д., полученных работниками подразделения и подразделением (полная информация о документе, приложить к отчету копии грамот, дипломов и т.п.).</w:t>
      </w:r>
    </w:p>
    <w:p w:rsidR="00853588" w:rsidRPr="008D4914" w:rsidRDefault="00853588" w:rsidP="00C41ED9">
      <w:pPr>
        <w:pStyle w:val="afff1"/>
        <w:numPr>
          <w:ilvl w:val="0"/>
          <w:numId w:val="7"/>
        </w:numPr>
        <w:spacing w:before="0" w:beforeAutospacing="0" w:after="0" w:afterAutospacing="0"/>
        <w:jc w:val="both"/>
      </w:pPr>
      <w:r w:rsidRPr="008D4914">
        <w:rPr>
          <w:color w:val="000000"/>
        </w:rPr>
        <w:t>Благодарность от министерства по молодежной политике Иркутской области за активное сотрудничество с министерством, организацию совместных конференций и мероприятий, компетентный анализ проблем молодежи в современной ситуации Карнышевой Ольге Александровне, доценту.</w:t>
      </w:r>
    </w:p>
    <w:p w:rsidR="00853588" w:rsidRPr="008D4914" w:rsidRDefault="00853588" w:rsidP="00C41ED9">
      <w:pPr>
        <w:pStyle w:val="afff1"/>
        <w:numPr>
          <w:ilvl w:val="0"/>
          <w:numId w:val="7"/>
        </w:numPr>
        <w:spacing w:before="0" w:beforeAutospacing="0" w:after="0" w:afterAutospacing="0"/>
        <w:jc w:val="both"/>
      </w:pPr>
      <w:r w:rsidRPr="008D4914">
        <w:rPr>
          <w:color w:val="000000"/>
        </w:rPr>
        <w:t xml:space="preserve">Благодарность </w:t>
      </w:r>
      <w:proofErr w:type="gramStart"/>
      <w:r w:rsidRPr="008D4914">
        <w:rPr>
          <w:color w:val="000000"/>
        </w:rPr>
        <w:t>от министерства по молодежной политике Иркутской области за вклад в реализацию молодежной политики на территории</w:t>
      </w:r>
      <w:proofErr w:type="gramEnd"/>
      <w:r w:rsidRPr="008D4914">
        <w:rPr>
          <w:color w:val="000000"/>
        </w:rPr>
        <w:t xml:space="preserve"> Иркутской области Карнышевой Ольге Александровне, доценту.</w:t>
      </w:r>
    </w:p>
    <w:p w:rsidR="00853588" w:rsidRPr="008D4914" w:rsidRDefault="00853588" w:rsidP="00C41ED9">
      <w:pPr>
        <w:pStyle w:val="afff1"/>
        <w:numPr>
          <w:ilvl w:val="0"/>
          <w:numId w:val="7"/>
        </w:numPr>
        <w:spacing w:before="0" w:beforeAutospacing="0" w:after="0" w:afterAutospacing="0"/>
        <w:jc w:val="both"/>
      </w:pPr>
      <w:r w:rsidRPr="008D4914">
        <w:rPr>
          <w:color w:val="000000"/>
        </w:rPr>
        <w:lastRenderedPageBreak/>
        <w:t>Благодарственное письмо от Министерства по молодежной политике Иркутской области «За активное сотрудничество с министерством, организацию совместных конференций и мероприятий, компетентный анализ проблем молодежи в современной ситуации» Ивановой Елене Александровне, доценту. 2024 год (№05-БП24-026)</w:t>
      </w:r>
    </w:p>
    <w:p w:rsidR="0015117A" w:rsidRPr="008D4914" w:rsidRDefault="00A55C1D" w:rsidP="00C41ED9">
      <w:pPr>
        <w:pStyle w:val="afff1"/>
        <w:numPr>
          <w:ilvl w:val="0"/>
          <w:numId w:val="7"/>
        </w:numPr>
        <w:spacing w:before="0" w:beforeAutospacing="0" w:after="0" w:afterAutospacing="0"/>
        <w:jc w:val="both"/>
      </w:pPr>
      <w:r w:rsidRPr="008D4914">
        <w:rPr>
          <w:color w:val="000000"/>
        </w:rPr>
        <w:t>Благодарность от министерства по молодежной политике Иркутской области за активное сотрудничество с министерством, организацию совместных конференций и мероприятий, компетентный анализ проблем молодежи в соврем</w:t>
      </w:r>
      <w:r w:rsidR="0051425D" w:rsidRPr="008D4914">
        <w:rPr>
          <w:color w:val="000000"/>
        </w:rPr>
        <w:t xml:space="preserve">енной ситуации </w:t>
      </w:r>
      <w:proofErr w:type="spellStart"/>
      <w:r w:rsidR="0051425D" w:rsidRPr="008D4914">
        <w:rPr>
          <w:color w:val="000000"/>
        </w:rPr>
        <w:t>Карнышеву</w:t>
      </w:r>
      <w:proofErr w:type="spellEnd"/>
      <w:r w:rsidR="0051425D" w:rsidRPr="008D4914">
        <w:rPr>
          <w:color w:val="000000"/>
        </w:rPr>
        <w:t xml:space="preserve"> </w:t>
      </w:r>
      <w:r w:rsidRPr="008D4914">
        <w:rPr>
          <w:color w:val="000000"/>
        </w:rPr>
        <w:t>Александр</w:t>
      </w:r>
      <w:r w:rsidR="0051425D" w:rsidRPr="008D4914">
        <w:rPr>
          <w:color w:val="000000"/>
        </w:rPr>
        <w:t>у Дмитриевичу</w:t>
      </w:r>
      <w:r w:rsidRPr="008D4914">
        <w:rPr>
          <w:color w:val="000000"/>
        </w:rPr>
        <w:t xml:space="preserve">, </w:t>
      </w:r>
      <w:r w:rsidR="0051425D" w:rsidRPr="008D4914">
        <w:rPr>
          <w:color w:val="000000"/>
        </w:rPr>
        <w:t>профессору</w:t>
      </w:r>
      <w:r w:rsidRPr="008D4914">
        <w:rPr>
          <w:color w:val="000000"/>
        </w:rPr>
        <w:t>.</w:t>
      </w:r>
    </w:p>
    <w:p w:rsidR="0015117A" w:rsidRPr="008D4914" w:rsidRDefault="0015117A" w:rsidP="0015117A">
      <w:pPr>
        <w:pStyle w:val="afff1"/>
        <w:numPr>
          <w:ilvl w:val="0"/>
          <w:numId w:val="7"/>
        </w:numPr>
        <w:spacing w:before="0" w:beforeAutospacing="0" w:after="0" w:afterAutospacing="0"/>
        <w:jc w:val="both"/>
      </w:pPr>
      <w:r w:rsidRPr="008D4914">
        <w:rPr>
          <w:color w:val="000000"/>
        </w:rPr>
        <w:t xml:space="preserve">Благодарность </w:t>
      </w:r>
      <w:proofErr w:type="gramStart"/>
      <w:r w:rsidRPr="008D4914">
        <w:rPr>
          <w:color w:val="000000"/>
        </w:rPr>
        <w:t>от министерства по молодежной политике Иркутской области за вклад в реализацию молодежной политики на территории</w:t>
      </w:r>
      <w:proofErr w:type="gramEnd"/>
      <w:r w:rsidRPr="008D4914">
        <w:rPr>
          <w:color w:val="000000"/>
        </w:rPr>
        <w:t xml:space="preserve"> Иркутской области </w:t>
      </w:r>
      <w:proofErr w:type="spellStart"/>
      <w:r w:rsidRPr="008D4914">
        <w:rPr>
          <w:color w:val="000000"/>
        </w:rPr>
        <w:t>Решетниковой</w:t>
      </w:r>
      <w:proofErr w:type="spellEnd"/>
      <w:r w:rsidRPr="008D4914">
        <w:rPr>
          <w:color w:val="000000"/>
        </w:rPr>
        <w:t xml:space="preserve"> Екатерине Владимировне, доценту.</w:t>
      </w:r>
    </w:p>
    <w:p w:rsidR="0015117A" w:rsidRPr="008D4914" w:rsidRDefault="0015117A" w:rsidP="0015117A">
      <w:pPr>
        <w:pStyle w:val="afff1"/>
        <w:numPr>
          <w:ilvl w:val="0"/>
          <w:numId w:val="7"/>
        </w:numPr>
        <w:spacing w:before="0" w:beforeAutospacing="0" w:after="0" w:afterAutospacing="0"/>
        <w:jc w:val="both"/>
      </w:pPr>
      <w:r w:rsidRPr="008D4914">
        <w:rPr>
          <w:color w:val="000000"/>
        </w:rPr>
        <w:t xml:space="preserve">Благодарность </w:t>
      </w:r>
      <w:proofErr w:type="gramStart"/>
      <w:r w:rsidRPr="008D4914">
        <w:rPr>
          <w:color w:val="000000"/>
        </w:rPr>
        <w:t>от министерства по молодежной политике Иркутской области за вклад в реализацию молодежной политики на территории</w:t>
      </w:r>
      <w:proofErr w:type="gramEnd"/>
      <w:r w:rsidRPr="008D4914">
        <w:rPr>
          <w:color w:val="000000"/>
        </w:rPr>
        <w:t xml:space="preserve"> Иркутской области Грицких Надежде Викторовне, доценту.</w:t>
      </w:r>
    </w:p>
    <w:p w:rsidR="00A55C1D" w:rsidRPr="008D4914" w:rsidRDefault="00A55C1D" w:rsidP="00C41ED9">
      <w:pPr>
        <w:pStyle w:val="afff1"/>
        <w:numPr>
          <w:ilvl w:val="0"/>
          <w:numId w:val="7"/>
        </w:numPr>
        <w:spacing w:before="0" w:beforeAutospacing="0" w:after="0" w:afterAutospacing="0"/>
        <w:jc w:val="both"/>
      </w:pPr>
      <w:r w:rsidRPr="008D4914">
        <w:rPr>
          <w:color w:val="000000"/>
        </w:rPr>
        <w:t xml:space="preserve">Благодарность </w:t>
      </w:r>
      <w:proofErr w:type="gramStart"/>
      <w:r w:rsidRPr="008D4914">
        <w:rPr>
          <w:color w:val="000000"/>
        </w:rPr>
        <w:t>от министерства по молодежной политике Иркутской области за вклад в реализацию молодежной политики на территории</w:t>
      </w:r>
      <w:proofErr w:type="gramEnd"/>
      <w:r w:rsidRPr="008D4914">
        <w:rPr>
          <w:color w:val="000000"/>
        </w:rPr>
        <w:t xml:space="preserve"> Иркутской области </w:t>
      </w:r>
      <w:proofErr w:type="spellStart"/>
      <w:r w:rsidR="0051425D" w:rsidRPr="008D4914">
        <w:rPr>
          <w:color w:val="000000"/>
        </w:rPr>
        <w:t>Карнышеву</w:t>
      </w:r>
      <w:proofErr w:type="spellEnd"/>
      <w:r w:rsidR="0051425D" w:rsidRPr="008D4914">
        <w:rPr>
          <w:color w:val="000000"/>
        </w:rPr>
        <w:t xml:space="preserve"> Александру Дмитриевичу, профессору.</w:t>
      </w:r>
    </w:p>
    <w:p w:rsidR="0051425D" w:rsidRPr="008D4914" w:rsidRDefault="0051425D" w:rsidP="00C41ED9">
      <w:pPr>
        <w:pStyle w:val="afff1"/>
        <w:numPr>
          <w:ilvl w:val="0"/>
          <w:numId w:val="7"/>
        </w:numPr>
        <w:spacing w:before="0" w:beforeAutospacing="0" w:after="0" w:afterAutospacing="0"/>
        <w:jc w:val="both"/>
      </w:pPr>
      <w:r w:rsidRPr="008D4914">
        <w:rPr>
          <w:color w:val="000000"/>
        </w:rPr>
        <w:t xml:space="preserve">Благодарственное письмо от ректора Иркутского государственного университета </w:t>
      </w:r>
      <w:proofErr w:type="spellStart"/>
      <w:r w:rsidRPr="008D4914">
        <w:rPr>
          <w:color w:val="000000"/>
        </w:rPr>
        <w:t>А.Ф.Шмидта</w:t>
      </w:r>
      <w:proofErr w:type="spellEnd"/>
      <w:r w:rsidRPr="008D4914">
        <w:rPr>
          <w:color w:val="000000"/>
        </w:rPr>
        <w:t xml:space="preserve"> Династии </w:t>
      </w:r>
      <w:proofErr w:type="spellStart"/>
      <w:r w:rsidRPr="008D4914">
        <w:rPr>
          <w:color w:val="000000"/>
        </w:rPr>
        <w:t>Карнышевых</w:t>
      </w:r>
      <w:proofErr w:type="spellEnd"/>
      <w:r w:rsidRPr="008D4914">
        <w:rPr>
          <w:color w:val="000000"/>
        </w:rPr>
        <w:t>.</w:t>
      </w:r>
    </w:p>
    <w:p w:rsidR="0015117A" w:rsidRPr="008D4914" w:rsidRDefault="0015117A" w:rsidP="0015117A">
      <w:pPr>
        <w:pStyle w:val="afff1"/>
        <w:numPr>
          <w:ilvl w:val="0"/>
          <w:numId w:val="7"/>
        </w:numPr>
        <w:spacing w:before="0" w:beforeAutospacing="0" w:after="0" w:afterAutospacing="0"/>
        <w:jc w:val="both"/>
      </w:pPr>
      <w:r w:rsidRPr="008D4914">
        <w:rPr>
          <w:color w:val="000000"/>
        </w:rPr>
        <w:t xml:space="preserve">Благодарственное письмо от ректора Иркутского государственного университета </w:t>
      </w:r>
      <w:proofErr w:type="spellStart"/>
      <w:r w:rsidRPr="008D4914">
        <w:rPr>
          <w:color w:val="000000"/>
        </w:rPr>
        <w:t>А.Ф.Шмидта</w:t>
      </w:r>
      <w:proofErr w:type="spellEnd"/>
      <w:r w:rsidRPr="008D4914">
        <w:rPr>
          <w:color w:val="000000"/>
        </w:rPr>
        <w:t xml:space="preserve"> Династии </w:t>
      </w:r>
      <w:proofErr w:type="spellStart"/>
      <w:r w:rsidRPr="008D4914">
        <w:rPr>
          <w:color w:val="000000"/>
        </w:rPr>
        <w:t>Решетниковых</w:t>
      </w:r>
      <w:proofErr w:type="spellEnd"/>
      <w:r w:rsidRPr="008D4914">
        <w:rPr>
          <w:color w:val="000000"/>
        </w:rPr>
        <w:t>.</w:t>
      </w:r>
    </w:p>
    <w:p w:rsidR="0015117A" w:rsidRPr="008D4914" w:rsidRDefault="0015117A" w:rsidP="0015117A">
      <w:pPr>
        <w:pStyle w:val="afff1"/>
        <w:numPr>
          <w:ilvl w:val="0"/>
          <w:numId w:val="7"/>
        </w:numPr>
        <w:spacing w:before="0" w:beforeAutospacing="0" w:after="0" w:afterAutospacing="0"/>
        <w:jc w:val="both"/>
      </w:pPr>
      <w:r w:rsidRPr="008D4914">
        <w:rPr>
          <w:color w:val="000000"/>
        </w:rPr>
        <w:t xml:space="preserve">Благодарственное письмо от Министра социального развития, опеки и попечительства Иркутской области Родионова В.А. за плодотворное сотрудничество и совместную </w:t>
      </w:r>
      <w:proofErr w:type="gramStart"/>
      <w:r w:rsidRPr="008D4914">
        <w:rPr>
          <w:color w:val="000000"/>
        </w:rPr>
        <w:t>выработку</w:t>
      </w:r>
      <w:proofErr w:type="gramEnd"/>
      <w:r w:rsidRPr="008D4914">
        <w:rPr>
          <w:color w:val="000000"/>
        </w:rPr>
        <w:t xml:space="preserve"> и реализацию идей и проектов  </w:t>
      </w:r>
      <w:proofErr w:type="spellStart"/>
      <w:r w:rsidRPr="008D4914">
        <w:rPr>
          <w:color w:val="000000"/>
        </w:rPr>
        <w:t>Решетниковой</w:t>
      </w:r>
      <w:proofErr w:type="spellEnd"/>
      <w:r w:rsidRPr="008D4914">
        <w:rPr>
          <w:color w:val="000000"/>
        </w:rPr>
        <w:t xml:space="preserve"> Екатерине Владимировне, доценту.</w:t>
      </w:r>
    </w:p>
    <w:p w:rsidR="0015117A" w:rsidRPr="008D4914" w:rsidRDefault="0015117A" w:rsidP="0015117A">
      <w:pPr>
        <w:pStyle w:val="afff1"/>
        <w:numPr>
          <w:ilvl w:val="0"/>
          <w:numId w:val="7"/>
        </w:numPr>
        <w:spacing w:before="0" w:beforeAutospacing="0" w:after="0" w:afterAutospacing="0"/>
        <w:jc w:val="both"/>
      </w:pPr>
      <w:r w:rsidRPr="008D4914">
        <w:rPr>
          <w:color w:val="000000"/>
        </w:rPr>
        <w:t xml:space="preserve">Благодарственное письмо от Губернатора  Иркутской области Кобзева В.И. за активное участие в социальной неделе в рамках Международной выставки-форума «Россия» в Москве </w:t>
      </w:r>
      <w:proofErr w:type="spellStart"/>
      <w:r w:rsidRPr="008D4914">
        <w:rPr>
          <w:color w:val="000000"/>
        </w:rPr>
        <w:t>Решетниковой</w:t>
      </w:r>
      <w:proofErr w:type="spellEnd"/>
      <w:r w:rsidRPr="008D4914">
        <w:rPr>
          <w:color w:val="000000"/>
        </w:rPr>
        <w:t xml:space="preserve"> Екатерине Владимировне, доценту. </w:t>
      </w:r>
    </w:p>
    <w:p w:rsidR="0015117A" w:rsidRPr="008D4914" w:rsidRDefault="0015117A" w:rsidP="008D4914">
      <w:pPr>
        <w:pStyle w:val="afff1"/>
        <w:spacing w:before="0" w:beforeAutospacing="0" w:after="0" w:afterAutospacing="0"/>
        <w:ind w:left="720"/>
        <w:jc w:val="both"/>
      </w:pPr>
    </w:p>
    <w:p w:rsidR="0051425D" w:rsidRPr="008D4914" w:rsidRDefault="0051425D" w:rsidP="0051425D">
      <w:pPr>
        <w:pStyle w:val="afff1"/>
        <w:spacing w:before="0" w:beforeAutospacing="0" w:after="0" w:afterAutospacing="0"/>
        <w:jc w:val="both"/>
      </w:pPr>
    </w:p>
    <w:p w:rsidR="00777F15" w:rsidRPr="008D4914" w:rsidRDefault="00777F15" w:rsidP="00777F15">
      <w:pPr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>12)</w:t>
      </w:r>
      <w:r w:rsidRPr="008D4914">
        <w:rPr>
          <w:b/>
          <w:bCs/>
          <w:sz w:val="24"/>
          <w:szCs w:val="24"/>
        </w:rPr>
        <w:t xml:space="preserve"> Строка 18</w:t>
      </w:r>
      <w:r w:rsidRPr="008D4914">
        <w:rPr>
          <w:bCs/>
          <w:sz w:val="24"/>
          <w:szCs w:val="24"/>
        </w:rPr>
        <w:t>. Базовые кафедры, созданные научными (РАН) и/или производственными организациями и функционирующие на базе подразделения (факультета, учебного института).</w:t>
      </w:r>
    </w:p>
    <w:p w:rsidR="00777F15" w:rsidRPr="008D4914" w:rsidRDefault="00777F15" w:rsidP="00777F15">
      <w:pPr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>1. (Название, номер приказа о создании и решение ученого совета ИГУ, наименование организации, прочее)</w:t>
      </w:r>
    </w:p>
    <w:p w:rsidR="00777F15" w:rsidRPr="008D4914" w:rsidRDefault="00777F15" w:rsidP="00777F15">
      <w:pPr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2. </w:t>
      </w:r>
    </w:p>
    <w:p w:rsidR="00777F15" w:rsidRPr="008D4914" w:rsidRDefault="00777F15" w:rsidP="00777F15">
      <w:pPr>
        <w:rPr>
          <w:bCs/>
          <w:sz w:val="24"/>
          <w:szCs w:val="24"/>
        </w:rPr>
      </w:pPr>
    </w:p>
    <w:p w:rsidR="00777F15" w:rsidRPr="008D4914" w:rsidRDefault="00777F15" w:rsidP="00777F15">
      <w:pPr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13) </w:t>
      </w:r>
      <w:r w:rsidRPr="008D4914">
        <w:rPr>
          <w:b/>
          <w:bCs/>
          <w:sz w:val="24"/>
          <w:szCs w:val="24"/>
        </w:rPr>
        <w:t>Строка 19.</w:t>
      </w:r>
      <w:r w:rsidRPr="008D4914">
        <w:rPr>
          <w:bCs/>
          <w:sz w:val="24"/>
          <w:szCs w:val="24"/>
        </w:rPr>
        <w:t xml:space="preserve"> Научные лаборатории в составе подразделения.</w:t>
      </w:r>
    </w:p>
    <w:p w:rsidR="00777F15" w:rsidRPr="008D4914" w:rsidRDefault="00777F15" w:rsidP="00777F15">
      <w:pPr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>1. (Название, руководитель)</w:t>
      </w:r>
    </w:p>
    <w:p w:rsidR="00777F15" w:rsidRPr="008D4914" w:rsidRDefault="00777F15" w:rsidP="00777F15">
      <w:pPr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>2.</w:t>
      </w:r>
    </w:p>
    <w:p w:rsidR="00777F15" w:rsidRPr="008D4914" w:rsidRDefault="00777F15" w:rsidP="00777F15">
      <w:pPr>
        <w:rPr>
          <w:bCs/>
          <w:sz w:val="24"/>
          <w:szCs w:val="24"/>
        </w:rPr>
      </w:pPr>
    </w:p>
    <w:p w:rsidR="00777F15" w:rsidRPr="008D4914" w:rsidRDefault="00777F15" w:rsidP="00777F15">
      <w:pPr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14) </w:t>
      </w:r>
      <w:r w:rsidRPr="008D4914">
        <w:rPr>
          <w:b/>
          <w:bCs/>
          <w:sz w:val="24"/>
          <w:szCs w:val="24"/>
        </w:rPr>
        <w:t>Строка 20.</w:t>
      </w:r>
      <w:r w:rsidRPr="008D4914">
        <w:rPr>
          <w:bCs/>
          <w:sz w:val="24"/>
          <w:szCs w:val="24"/>
        </w:rPr>
        <w:t xml:space="preserve"> Список зарубежных и международных организаций, с которыми осуществляется совместная научно-техническая деятельность.</w:t>
      </w:r>
    </w:p>
    <w:p w:rsidR="00777F15" w:rsidRPr="008D4914" w:rsidRDefault="00777F15" w:rsidP="00777F15">
      <w:pPr>
        <w:jc w:val="both"/>
        <w:rPr>
          <w:bCs/>
          <w:sz w:val="24"/>
          <w:szCs w:val="24"/>
        </w:rPr>
      </w:pPr>
    </w:p>
    <w:p w:rsidR="00777F15" w:rsidRPr="008D4914" w:rsidRDefault="00777F15" w:rsidP="00777F15">
      <w:pPr>
        <w:ind w:firstLine="709"/>
        <w:jc w:val="both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Университет Париж 8, (Париж, Франция). Договор в целом </w:t>
      </w:r>
      <w:proofErr w:type="gramStart"/>
      <w:r w:rsidRPr="008D4914">
        <w:rPr>
          <w:bCs/>
          <w:sz w:val="24"/>
          <w:szCs w:val="24"/>
        </w:rPr>
        <w:t>с</w:t>
      </w:r>
      <w:proofErr w:type="gramEnd"/>
      <w:r w:rsidRPr="008D4914">
        <w:rPr>
          <w:bCs/>
          <w:sz w:val="24"/>
          <w:szCs w:val="24"/>
        </w:rPr>
        <w:t xml:space="preserve"> </w:t>
      </w:r>
      <w:proofErr w:type="gramStart"/>
      <w:r w:rsidRPr="008D4914">
        <w:rPr>
          <w:bCs/>
          <w:sz w:val="24"/>
          <w:szCs w:val="24"/>
        </w:rPr>
        <w:t>ИГУ</w:t>
      </w:r>
      <w:proofErr w:type="gramEnd"/>
      <w:r w:rsidRPr="008D4914">
        <w:rPr>
          <w:bCs/>
          <w:sz w:val="24"/>
          <w:szCs w:val="24"/>
        </w:rPr>
        <w:t>, совместное проведение исследований и организация научных школ.</w:t>
      </w:r>
    </w:p>
    <w:p w:rsidR="00777F15" w:rsidRPr="008D4914" w:rsidRDefault="00777F15" w:rsidP="00777F15">
      <w:pPr>
        <w:rPr>
          <w:bCs/>
          <w:sz w:val="24"/>
          <w:szCs w:val="24"/>
        </w:rPr>
      </w:pPr>
    </w:p>
    <w:p w:rsidR="00777F15" w:rsidRPr="008D4914" w:rsidRDefault="00777F15" w:rsidP="00777F15">
      <w:pPr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15) </w:t>
      </w:r>
      <w:r w:rsidRPr="008D4914">
        <w:rPr>
          <w:b/>
          <w:bCs/>
          <w:sz w:val="24"/>
          <w:szCs w:val="24"/>
        </w:rPr>
        <w:t>Строка 21, 21.1, 21.2.</w:t>
      </w:r>
      <w:r w:rsidRPr="008D4914">
        <w:rPr>
          <w:bCs/>
          <w:sz w:val="24"/>
          <w:szCs w:val="24"/>
        </w:rPr>
        <w:t xml:space="preserve"> Список аспирантов, закончивших аспирантуру в отчетном году с защитой диссертации и с представлением диссертации.</w:t>
      </w:r>
    </w:p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</w:p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lastRenderedPageBreak/>
        <w:t>Список аспирантов, закончивших аспирантуру в 2020 году и защитивших диссертации во время обучения в аспирантуре</w:t>
      </w:r>
    </w:p>
    <w:tbl>
      <w:tblPr>
        <w:tblW w:w="0" w:type="auto"/>
        <w:tblInd w:w="13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440"/>
        <w:gridCol w:w="2090"/>
        <w:gridCol w:w="1739"/>
        <w:gridCol w:w="2203"/>
      </w:tblGrid>
      <w:tr w:rsidR="00777F15" w:rsidRPr="008D4914" w:rsidTr="00777F15">
        <w:trPr>
          <w:trHeight w:val="28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Фамилия, имя, отчество (полностью)</w:t>
            </w:r>
          </w:p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диссертанта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Должность, место работы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 xml:space="preserve">Место защиты, шифр диссертационного совета, </w:t>
            </w:r>
            <w:proofErr w:type="gramStart"/>
            <w:r w:rsidRPr="008D4914">
              <w:rPr>
                <w:bCs/>
                <w:sz w:val="24"/>
                <w:szCs w:val="24"/>
                <w:lang w:eastAsia="en-US"/>
              </w:rPr>
              <w:t>точная</w:t>
            </w:r>
            <w:proofErr w:type="gramEnd"/>
          </w:p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 xml:space="preserve"> дата защиты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Отрасль науки, шифр специальности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Название диссертации, фамилия и должность научного руководителя</w:t>
            </w:r>
          </w:p>
        </w:tc>
      </w:tr>
      <w:tr w:rsidR="00777F15" w:rsidRPr="008D4914" w:rsidTr="00777F15">
        <w:trPr>
          <w:trHeight w:val="25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777F15" w:rsidRPr="008D4914" w:rsidRDefault="00777F15" w:rsidP="00777F15">
      <w:pPr>
        <w:pStyle w:val="oaeno"/>
        <w:ind w:firstLine="0"/>
        <w:jc w:val="left"/>
        <w:rPr>
          <w:b/>
          <w:bCs/>
          <w:sz w:val="24"/>
          <w:szCs w:val="24"/>
        </w:rPr>
      </w:pPr>
    </w:p>
    <w:p w:rsidR="00777F15" w:rsidRPr="008D4914" w:rsidRDefault="00777F15" w:rsidP="00777F15">
      <w:pPr>
        <w:pStyle w:val="oaeno"/>
        <w:ind w:firstLine="0"/>
        <w:jc w:val="left"/>
        <w:rPr>
          <w:b/>
          <w:bCs/>
          <w:sz w:val="24"/>
          <w:szCs w:val="24"/>
        </w:rPr>
      </w:pPr>
      <w:r w:rsidRPr="008D4914">
        <w:rPr>
          <w:bCs/>
          <w:sz w:val="24"/>
          <w:szCs w:val="24"/>
        </w:rPr>
        <w:t>Список аспирантов, закончивших аспирантуру в 2020 году с представлением диссертации</w:t>
      </w:r>
    </w:p>
    <w:tbl>
      <w:tblPr>
        <w:tblW w:w="9329" w:type="dxa"/>
        <w:tblInd w:w="13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3763"/>
        <w:gridCol w:w="2693"/>
      </w:tblGrid>
      <w:tr w:rsidR="00777F15" w:rsidRPr="008D4914" w:rsidTr="00777F15">
        <w:trPr>
          <w:trHeight w:val="285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ФИО аспиранта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ФИО и должность научного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Планируемая дата защиты</w:t>
            </w:r>
          </w:p>
        </w:tc>
      </w:tr>
      <w:tr w:rsidR="00777F15" w:rsidRPr="008D4914" w:rsidTr="00777F15">
        <w:trPr>
          <w:trHeight w:val="255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77F15" w:rsidRPr="008D4914" w:rsidTr="00777F15">
        <w:trPr>
          <w:trHeight w:val="255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777F15" w:rsidRPr="008D4914" w:rsidRDefault="00777F15" w:rsidP="00777F15">
      <w:pPr>
        <w:pStyle w:val="oaeno"/>
        <w:ind w:firstLine="0"/>
        <w:jc w:val="left"/>
        <w:rPr>
          <w:b/>
          <w:bCs/>
          <w:sz w:val="24"/>
          <w:szCs w:val="24"/>
        </w:rPr>
      </w:pPr>
    </w:p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>Список аспирантов, закончивших аспирантуру в 2020 году без представления диссертации</w:t>
      </w:r>
    </w:p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</w:p>
    <w:tbl>
      <w:tblPr>
        <w:tblW w:w="9329" w:type="dxa"/>
        <w:tblInd w:w="13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3904"/>
        <w:gridCol w:w="2552"/>
      </w:tblGrid>
      <w:tr w:rsidR="00777F15" w:rsidRPr="008D4914" w:rsidTr="00777F15">
        <w:trPr>
          <w:trHeight w:val="285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ФИО аспиранта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ФИО и должность научного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Планируемая дата защиты</w:t>
            </w:r>
          </w:p>
        </w:tc>
      </w:tr>
      <w:tr w:rsidR="00777F15" w:rsidRPr="008D4914" w:rsidTr="00777F15">
        <w:trPr>
          <w:trHeight w:val="255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77F15" w:rsidRPr="008D4914" w:rsidTr="00777F15">
        <w:trPr>
          <w:trHeight w:val="255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777F15" w:rsidRPr="008D4914" w:rsidRDefault="00777F15" w:rsidP="00777F15">
      <w:pPr>
        <w:pStyle w:val="oaeno"/>
        <w:ind w:firstLine="0"/>
        <w:jc w:val="left"/>
        <w:rPr>
          <w:b/>
          <w:bCs/>
          <w:sz w:val="24"/>
          <w:szCs w:val="24"/>
        </w:rPr>
      </w:pPr>
    </w:p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16) </w:t>
      </w:r>
      <w:r w:rsidRPr="008D4914">
        <w:rPr>
          <w:b/>
          <w:bCs/>
          <w:sz w:val="24"/>
          <w:szCs w:val="24"/>
        </w:rPr>
        <w:t>Строка 22.</w:t>
      </w:r>
      <w:r w:rsidRPr="008D4914">
        <w:rPr>
          <w:bCs/>
          <w:sz w:val="24"/>
          <w:szCs w:val="24"/>
        </w:rPr>
        <w:t xml:space="preserve"> Список аспирантов, закончивших аспирантуру в 2017 году и защитивших диссертации в течение года после окончания аспирантуры.</w:t>
      </w:r>
    </w:p>
    <w:tbl>
      <w:tblPr>
        <w:tblW w:w="0" w:type="auto"/>
        <w:tblInd w:w="13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440"/>
        <w:gridCol w:w="2090"/>
        <w:gridCol w:w="1739"/>
        <w:gridCol w:w="2203"/>
      </w:tblGrid>
      <w:tr w:rsidR="00777F15" w:rsidRPr="008D4914" w:rsidTr="00777F15">
        <w:trPr>
          <w:trHeight w:val="28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Фамилия, имя, отчество (полностью)</w:t>
            </w:r>
          </w:p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диссертанта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Должность, место работы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 xml:space="preserve">Место защиты, шифр диссертационного совета, </w:t>
            </w:r>
            <w:proofErr w:type="gramStart"/>
            <w:r w:rsidRPr="008D4914">
              <w:rPr>
                <w:bCs/>
                <w:sz w:val="24"/>
                <w:szCs w:val="24"/>
                <w:lang w:eastAsia="en-US"/>
              </w:rPr>
              <w:t>точная</w:t>
            </w:r>
            <w:proofErr w:type="gramEnd"/>
          </w:p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 xml:space="preserve"> дата защиты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Отрасль науки, шифр специальности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Название диссертации, фамилия и должность научного руководителя</w:t>
            </w:r>
          </w:p>
        </w:tc>
      </w:tr>
      <w:tr w:rsidR="00777F15" w:rsidRPr="008D4914" w:rsidTr="00777F15">
        <w:trPr>
          <w:trHeight w:val="25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777F15" w:rsidRPr="008D4914" w:rsidRDefault="00777F15" w:rsidP="00777F15">
      <w:pPr>
        <w:pStyle w:val="oaeno"/>
        <w:ind w:firstLine="0"/>
        <w:jc w:val="left"/>
        <w:rPr>
          <w:b/>
          <w:bCs/>
          <w:sz w:val="24"/>
          <w:szCs w:val="24"/>
        </w:rPr>
      </w:pPr>
    </w:p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>17)</w:t>
      </w:r>
      <w:r w:rsidRPr="008D4914">
        <w:rPr>
          <w:b/>
          <w:bCs/>
          <w:sz w:val="24"/>
          <w:szCs w:val="24"/>
        </w:rPr>
        <w:t xml:space="preserve"> Строка 23, 23.1. </w:t>
      </w:r>
      <w:r w:rsidRPr="008D4914">
        <w:rPr>
          <w:bCs/>
          <w:sz w:val="24"/>
          <w:szCs w:val="24"/>
        </w:rPr>
        <w:t>Список студентов, принимавших участие в выполнение научных исследований в рамках грантов, контрактов, договоров и т.п.</w:t>
      </w:r>
    </w:p>
    <w:p w:rsidR="00777F15" w:rsidRPr="008D4914" w:rsidRDefault="00777F15" w:rsidP="00777F15">
      <w:pPr>
        <w:jc w:val="both"/>
        <w:rPr>
          <w:sz w:val="24"/>
          <w:szCs w:val="24"/>
        </w:rPr>
      </w:pPr>
    </w:p>
    <w:p w:rsidR="0015117A" w:rsidRPr="008D4914" w:rsidRDefault="0015117A" w:rsidP="0015117A">
      <w:pPr>
        <w:pStyle w:val="oaeno"/>
        <w:ind w:firstLine="0"/>
        <w:jc w:val="left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>Студенты группы 15121 магистратура направления «Социальная работа»:</w:t>
      </w:r>
    </w:p>
    <w:p w:rsidR="0015117A" w:rsidRPr="008D4914" w:rsidRDefault="0015117A" w:rsidP="0015117A">
      <w:pPr>
        <w:pStyle w:val="oaeno"/>
        <w:ind w:firstLine="0"/>
        <w:jc w:val="left"/>
        <w:rPr>
          <w:bCs/>
          <w:sz w:val="24"/>
          <w:szCs w:val="24"/>
        </w:rPr>
      </w:pPr>
    </w:p>
    <w:p w:rsidR="0015117A" w:rsidRPr="008D4914" w:rsidRDefault="0015117A" w:rsidP="0015117A">
      <w:pPr>
        <w:pStyle w:val="oaeno"/>
        <w:numPr>
          <w:ilvl w:val="0"/>
          <w:numId w:val="18"/>
        </w:numPr>
        <w:rPr>
          <w:color w:val="000000"/>
          <w:sz w:val="24"/>
          <w:szCs w:val="24"/>
        </w:rPr>
      </w:pPr>
      <w:r w:rsidRPr="008D4914">
        <w:rPr>
          <w:bCs/>
          <w:sz w:val="24"/>
          <w:szCs w:val="24"/>
        </w:rPr>
        <w:t xml:space="preserve">Баранов </w:t>
      </w:r>
      <w:r w:rsidRPr="008D4914">
        <w:rPr>
          <w:color w:val="000000"/>
          <w:sz w:val="24"/>
          <w:szCs w:val="24"/>
        </w:rPr>
        <w:t>Александр Вадимович</w:t>
      </w:r>
    </w:p>
    <w:p w:rsidR="0015117A" w:rsidRPr="008D4914" w:rsidRDefault="0015117A" w:rsidP="0015117A">
      <w:pPr>
        <w:pStyle w:val="oaeno"/>
        <w:numPr>
          <w:ilvl w:val="0"/>
          <w:numId w:val="18"/>
        </w:numPr>
        <w:tabs>
          <w:tab w:val="left" w:pos="2836"/>
        </w:tabs>
        <w:rPr>
          <w:color w:val="000000"/>
          <w:sz w:val="24"/>
          <w:szCs w:val="24"/>
        </w:rPr>
      </w:pPr>
      <w:proofErr w:type="spellStart"/>
      <w:r w:rsidRPr="008D4914">
        <w:rPr>
          <w:color w:val="000000"/>
          <w:sz w:val="24"/>
          <w:szCs w:val="24"/>
        </w:rPr>
        <w:t>Билтуев</w:t>
      </w:r>
      <w:proofErr w:type="spellEnd"/>
      <w:r w:rsidRPr="008D4914">
        <w:rPr>
          <w:color w:val="000000"/>
          <w:sz w:val="24"/>
          <w:szCs w:val="24"/>
        </w:rPr>
        <w:t xml:space="preserve"> </w:t>
      </w:r>
      <w:proofErr w:type="spellStart"/>
      <w:r w:rsidRPr="008D4914">
        <w:rPr>
          <w:color w:val="000000"/>
          <w:sz w:val="24"/>
          <w:szCs w:val="24"/>
        </w:rPr>
        <w:t>Дорж</w:t>
      </w:r>
      <w:proofErr w:type="spellEnd"/>
      <w:r w:rsidRPr="008D4914">
        <w:rPr>
          <w:color w:val="000000"/>
          <w:sz w:val="24"/>
          <w:szCs w:val="24"/>
        </w:rPr>
        <w:t xml:space="preserve"> Ефимович</w:t>
      </w:r>
      <w:r w:rsidRPr="008D4914">
        <w:rPr>
          <w:color w:val="000000"/>
          <w:sz w:val="24"/>
          <w:szCs w:val="24"/>
        </w:rPr>
        <w:tab/>
      </w:r>
    </w:p>
    <w:p w:rsidR="0015117A" w:rsidRPr="008D4914" w:rsidRDefault="0015117A" w:rsidP="0015117A">
      <w:pPr>
        <w:pStyle w:val="oaeno"/>
        <w:numPr>
          <w:ilvl w:val="0"/>
          <w:numId w:val="18"/>
        </w:numPr>
        <w:tabs>
          <w:tab w:val="left" w:pos="2836"/>
        </w:tabs>
        <w:rPr>
          <w:color w:val="000000"/>
          <w:sz w:val="24"/>
          <w:szCs w:val="24"/>
        </w:rPr>
      </w:pPr>
      <w:proofErr w:type="spellStart"/>
      <w:r w:rsidRPr="008D4914">
        <w:rPr>
          <w:color w:val="000000"/>
          <w:sz w:val="24"/>
          <w:szCs w:val="24"/>
        </w:rPr>
        <w:t>Бунякина</w:t>
      </w:r>
      <w:proofErr w:type="spellEnd"/>
      <w:r w:rsidRPr="008D4914">
        <w:rPr>
          <w:color w:val="000000"/>
          <w:sz w:val="24"/>
          <w:szCs w:val="24"/>
        </w:rPr>
        <w:t xml:space="preserve"> Евгения Анатольевна</w:t>
      </w:r>
    </w:p>
    <w:p w:rsidR="0015117A" w:rsidRPr="008D4914" w:rsidRDefault="0015117A" w:rsidP="0015117A">
      <w:pPr>
        <w:pStyle w:val="oaeno"/>
        <w:numPr>
          <w:ilvl w:val="0"/>
          <w:numId w:val="18"/>
        </w:numPr>
        <w:tabs>
          <w:tab w:val="left" w:pos="2836"/>
        </w:tabs>
        <w:rPr>
          <w:color w:val="000000"/>
          <w:sz w:val="24"/>
          <w:szCs w:val="24"/>
        </w:rPr>
      </w:pPr>
      <w:proofErr w:type="spellStart"/>
      <w:r w:rsidRPr="008D4914">
        <w:rPr>
          <w:color w:val="000000"/>
          <w:sz w:val="24"/>
          <w:szCs w:val="24"/>
        </w:rPr>
        <w:t>Головчун</w:t>
      </w:r>
      <w:proofErr w:type="spellEnd"/>
      <w:r w:rsidRPr="008D4914">
        <w:rPr>
          <w:color w:val="000000"/>
          <w:sz w:val="24"/>
          <w:szCs w:val="24"/>
        </w:rPr>
        <w:t xml:space="preserve"> Ксения Артёмовна</w:t>
      </w:r>
    </w:p>
    <w:p w:rsidR="0015117A" w:rsidRPr="008D4914" w:rsidRDefault="0015117A" w:rsidP="0015117A">
      <w:pPr>
        <w:pStyle w:val="oaeno"/>
        <w:numPr>
          <w:ilvl w:val="0"/>
          <w:numId w:val="18"/>
        </w:numPr>
        <w:tabs>
          <w:tab w:val="left" w:pos="2836"/>
        </w:tabs>
        <w:rPr>
          <w:color w:val="000000"/>
          <w:sz w:val="24"/>
          <w:szCs w:val="24"/>
        </w:rPr>
      </w:pPr>
      <w:r w:rsidRPr="008D4914">
        <w:rPr>
          <w:color w:val="000000"/>
          <w:sz w:val="24"/>
          <w:szCs w:val="24"/>
        </w:rPr>
        <w:t>Гончар Анна Николаевна</w:t>
      </w:r>
    </w:p>
    <w:p w:rsidR="0015117A" w:rsidRPr="008D4914" w:rsidRDefault="0015117A" w:rsidP="0015117A">
      <w:pPr>
        <w:pStyle w:val="oaeno"/>
        <w:numPr>
          <w:ilvl w:val="0"/>
          <w:numId w:val="18"/>
        </w:numPr>
        <w:tabs>
          <w:tab w:val="left" w:pos="2836"/>
        </w:tabs>
        <w:rPr>
          <w:color w:val="000000"/>
          <w:sz w:val="24"/>
          <w:szCs w:val="24"/>
        </w:rPr>
      </w:pPr>
      <w:r w:rsidRPr="008D4914">
        <w:rPr>
          <w:color w:val="000000"/>
          <w:sz w:val="24"/>
          <w:szCs w:val="24"/>
        </w:rPr>
        <w:t>Корчагина Анна Максимовна</w:t>
      </w:r>
    </w:p>
    <w:p w:rsidR="0015117A" w:rsidRPr="008D4914" w:rsidRDefault="0015117A" w:rsidP="0015117A">
      <w:pPr>
        <w:pStyle w:val="oaeno"/>
        <w:numPr>
          <w:ilvl w:val="0"/>
          <w:numId w:val="18"/>
        </w:numPr>
        <w:tabs>
          <w:tab w:val="left" w:pos="2836"/>
        </w:tabs>
        <w:rPr>
          <w:color w:val="000000"/>
          <w:sz w:val="24"/>
          <w:szCs w:val="24"/>
        </w:rPr>
      </w:pPr>
      <w:r w:rsidRPr="008D4914">
        <w:rPr>
          <w:color w:val="000000"/>
          <w:sz w:val="24"/>
          <w:szCs w:val="24"/>
        </w:rPr>
        <w:t>Литовкин Кирилл Анатольевич</w:t>
      </w:r>
    </w:p>
    <w:p w:rsidR="0015117A" w:rsidRPr="008D4914" w:rsidRDefault="0015117A" w:rsidP="0015117A">
      <w:pPr>
        <w:pStyle w:val="oaeno"/>
        <w:numPr>
          <w:ilvl w:val="0"/>
          <w:numId w:val="18"/>
        </w:numPr>
        <w:tabs>
          <w:tab w:val="left" w:pos="2836"/>
        </w:tabs>
        <w:rPr>
          <w:color w:val="000000"/>
          <w:sz w:val="24"/>
          <w:szCs w:val="24"/>
        </w:rPr>
      </w:pPr>
      <w:proofErr w:type="spellStart"/>
      <w:r w:rsidRPr="008D4914">
        <w:rPr>
          <w:color w:val="000000"/>
          <w:sz w:val="24"/>
          <w:szCs w:val="24"/>
        </w:rPr>
        <w:t>Мишеков</w:t>
      </w:r>
      <w:proofErr w:type="spellEnd"/>
      <w:r w:rsidRPr="008D4914">
        <w:rPr>
          <w:color w:val="000000"/>
          <w:sz w:val="24"/>
          <w:szCs w:val="24"/>
        </w:rPr>
        <w:t xml:space="preserve"> Александр Эдуардович</w:t>
      </w:r>
    </w:p>
    <w:p w:rsidR="0015117A" w:rsidRPr="008D4914" w:rsidRDefault="0015117A" w:rsidP="0015117A">
      <w:pPr>
        <w:pStyle w:val="oaeno"/>
        <w:numPr>
          <w:ilvl w:val="0"/>
          <w:numId w:val="18"/>
        </w:numPr>
        <w:tabs>
          <w:tab w:val="left" w:pos="2836"/>
        </w:tabs>
        <w:rPr>
          <w:color w:val="000000"/>
          <w:sz w:val="24"/>
          <w:szCs w:val="24"/>
        </w:rPr>
      </w:pPr>
      <w:proofErr w:type="spellStart"/>
      <w:r w:rsidRPr="008D4914">
        <w:rPr>
          <w:color w:val="000000"/>
          <w:sz w:val="24"/>
          <w:szCs w:val="24"/>
        </w:rPr>
        <w:t>Мишеков</w:t>
      </w:r>
      <w:proofErr w:type="spellEnd"/>
      <w:r w:rsidRPr="008D4914">
        <w:rPr>
          <w:color w:val="000000"/>
          <w:sz w:val="24"/>
          <w:szCs w:val="24"/>
        </w:rPr>
        <w:t xml:space="preserve"> Алексей Эдуардович</w:t>
      </w:r>
    </w:p>
    <w:p w:rsidR="0015117A" w:rsidRPr="008D4914" w:rsidRDefault="0015117A" w:rsidP="0015117A">
      <w:pPr>
        <w:pStyle w:val="oaeno"/>
        <w:numPr>
          <w:ilvl w:val="0"/>
          <w:numId w:val="18"/>
        </w:numPr>
        <w:tabs>
          <w:tab w:val="left" w:pos="2836"/>
        </w:tabs>
        <w:rPr>
          <w:color w:val="000000"/>
          <w:sz w:val="24"/>
          <w:szCs w:val="24"/>
        </w:rPr>
      </w:pPr>
      <w:proofErr w:type="spellStart"/>
      <w:r w:rsidRPr="008D4914">
        <w:rPr>
          <w:color w:val="000000"/>
          <w:sz w:val="24"/>
          <w:szCs w:val="24"/>
        </w:rPr>
        <w:t>Рошиор</w:t>
      </w:r>
      <w:proofErr w:type="spellEnd"/>
      <w:r w:rsidRPr="008D4914">
        <w:rPr>
          <w:color w:val="000000"/>
          <w:sz w:val="24"/>
          <w:szCs w:val="24"/>
        </w:rPr>
        <w:t xml:space="preserve"> Екатерина Сергеевна</w:t>
      </w:r>
    </w:p>
    <w:p w:rsidR="0015117A" w:rsidRPr="008D4914" w:rsidRDefault="0015117A" w:rsidP="0015117A">
      <w:pPr>
        <w:pStyle w:val="oaeno"/>
        <w:numPr>
          <w:ilvl w:val="0"/>
          <w:numId w:val="18"/>
        </w:numPr>
        <w:tabs>
          <w:tab w:val="left" w:pos="2836"/>
        </w:tabs>
        <w:rPr>
          <w:color w:val="000000"/>
          <w:sz w:val="24"/>
          <w:szCs w:val="24"/>
        </w:rPr>
      </w:pPr>
      <w:r w:rsidRPr="008D4914">
        <w:rPr>
          <w:color w:val="000000"/>
          <w:sz w:val="24"/>
          <w:szCs w:val="24"/>
        </w:rPr>
        <w:t>Савинов Андрей Витальевич</w:t>
      </w:r>
    </w:p>
    <w:p w:rsidR="0015117A" w:rsidRPr="008D4914" w:rsidRDefault="0015117A" w:rsidP="0015117A">
      <w:pPr>
        <w:pStyle w:val="oaeno"/>
        <w:numPr>
          <w:ilvl w:val="0"/>
          <w:numId w:val="18"/>
        </w:numPr>
        <w:tabs>
          <w:tab w:val="left" w:pos="2836"/>
        </w:tabs>
        <w:rPr>
          <w:color w:val="000000"/>
          <w:sz w:val="24"/>
          <w:szCs w:val="24"/>
        </w:rPr>
      </w:pPr>
      <w:proofErr w:type="spellStart"/>
      <w:r w:rsidRPr="008D4914">
        <w:rPr>
          <w:color w:val="000000"/>
          <w:sz w:val="24"/>
          <w:szCs w:val="24"/>
        </w:rPr>
        <w:t>Чуняева</w:t>
      </w:r>
      <w:proofErr w:type="spellEnd"/>
      <w:r w:rsidRPr="008D4914">
        <w:rPr>
          <w:color w:val="000000"/>
          <w:sz w:val="24"/>
          <w:szCs w:val="24"/>
        </w:rPr>
        <w:t xml:space="preserve"> Юлия Дмитриевна</w:t>
      </w:r>
    </w:p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</w:p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lastRenderedPageBreak/>
        <w:t xml:space="preserve">18) </w:t>
      </w:r>
      <w:r w:rsidRPr="008D4914">
        <w:rPr>
          <w:b/>
          <w:bCs/>
          <w:sz w:val="24"/>
          <w:szCs w:val="24"/>
        </w:rPr>
        <w:t>Строка 24, 24.1.</w:t>
      </w:r>
      <w:r w:rsidRPr="008D4914">
        <w:rPr>
          <w:bCs/>
          <w:sz w:val="24"/>
          <w:szCs w:val="24"/>
        </w:rPr>
        <w:t xml:space="preserve"> Список студентов, прошедших практики, в том числе в организациях предпринимательского сектора.</w:t>
      </w:r>
    </w:p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528"/>
        <w:gridCol w:w="583"/>
        <w:gridCol w:w="688"/>
        <w:gridCol w:w="1933"/>
        <w:gridCol w:w="1192"/>
        <w:gridCol w:w="1492"/>
        <w:gridCol w:w="565"/>
      </w:tblGrid>
      <w:tr w:rsidR="00777F15" w:rsidRPr="008D4914" w:rsidTr="00777F15">
        <w:trPr>
          <w:trHeight w:val="360"/>
        </w:trPr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Практика студентов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29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Студенты, прошедшие практики в 2020 году, в том числе</w:t>
            </w:r>
          </w:p>
        </w:tc>
      </w:tr>
      <w:tr w:rsidR="00777F15" w:rsidRPr="008D4914" w:rsidTr="00777F15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5" w:rsidRPr="008D4914" w:rsidRDefault="00777F15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Спец-</w:t>
            </w:r>
            <w:proofErr w:type="spellStart"/>
            <w:r w:rsidRPr="008D4914">
              <w:rPr>
                <w:bCs/>
                <w:sz w:val="24"/>
                <w:szCs w:val="24"/>
                <w:lang w:eastAsia="en-US"/>
              </w:rPr>
              <w:t>ть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5" w:rsidRPr="008D4914" w:rsidRDefault="00777F15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Всего, чел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В организациях предпринимательского сектора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 xml:space="preserve">В научных учреждениях </w:t>
            </w:r>
          </w:p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(РАН, ГНЦ, НИИ)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В государственных учреждениях (ФНС, суды, МВД, прокуратура и т.п.)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8D4914">
              <w:rPr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8D4914">
              <w:rPr>
                <w:bCs/>
                <w:sz w:val="24"/>
                <w:szCs w:val="24"/>
                <w:lang w:eastAsia="en-US"/>
              </w:rPr>
              <w:t xml:space="preserve"> ИГУ</w:t>
            </w:r>
          </w:p>
        </w:tc>
      </w:tr>
      <w:tr w:rsidR="00777F15" w:rsidRPr="008D4914" w:rsidTr="00777F15">
        <w:trPr>
          <w:trHeight w:val="255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Производственная практика (технологическая практика)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sz w:val="24"/>
                <w:szCs w:val="24"/>
                <w:lang w:eastAsia="en-US"/>
              </w:rPr>
              <w:t>39.04.02  -Психосоциальная работа с населением (уровень магистратура)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pStyle w:val="oaen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7</w:t>
            </w:r>
          </w:p>
        </w:tc>
      </w:tr>
    </w:tbl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</w:p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Примечание: данные по практике студентов факультета (института), представляются за 2020 год или на момент окончания практики в период с 01.01.2020 г. по 31.12.2020 г. Сведения о прохождении учебных (ознакомительных) практик не требуются. </w:t>
      </w:r>
    </w:p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</w:p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>Организации предпринимательского сектора: сфера производства (реальный сектор экономики), сфера услуг.</w:t>
      </w:r>
    </w:p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>РАН –</w:t>
      </w:r>
    </w:p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Также перечислить основные организации и учреждения, в которых студенты проходили производственную практику. </w:t>
      </w:r>
    </w:p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>Пример.</w:t>
      </w:r>
    </w:p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>Места проведения производственной практики:</w:t>
      </w:r>
    </w:p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</w:p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19) </w:t>
      </w:r>
      <w:r w:rsidRPr="008D4914">
        <w:rPr>
          <w:b/>
          <w:bCs/>
          <w:sz w:val="24"/>
          <w:szCs w:val="24"/>
        </w:rPr>
        <w:t>Строка 25, 25.1.</w:t>
      </w:r>
      <w:r w:rsidRPr="008D4914">
        <w:rPr>
          <w:bCs/>
          <w:sz w:val="24"/>
          <w:szCs w:val="24"/>
        </w:rPr>
        <w:t xml:space="preserve"> Список аспирантов, прошедших научные стажировки, в том числе в организациях предпринимательского сектора.</w:t>
      </w:r>
    </w:p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>1. (ФИО полностью, специальность, год обучения, место прохождения стажировки)</w:t>
      </w:r>
    </w:p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>2.</w:t>
      </w:r>
    </w:p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</w:p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20) </w:t>
      </w:r>
      <w:r w:rsidRPr="008D4914">
        <w:rPr>
          <w:b/>
          <w:bCs/>
          <w:sz w:val="24"/>
          <w:szCs w:val="24"/>
        </w:rPr>
        <w:t>Строка 26.</w:t>
      </w:r>
      <w:r w:rsidRPr="008D4914">
        <w:rPr>
          <w:bCs/>
          <w:sz w:val="24"/>
          <w:szCs w:val="24"/>
        </w:rPr>
        <w:t xml:space="preserve"> </w:t>
      </w:r>
      <w:proofErr w:type="gramStart"/>
      <w:r w:rsidRPr="008D4914">
        <w:rPr>
          <w:bCs/>
          <w:sz w:val="24"/>
          <w:szCs w:val="24"/>
        </w:rPr>
        <w:t>Список ППС, прошедших повышение квалификации и переподготовку в организациях предпринимательского сектора.</w:t>
      </w:r>
      <w:proofErr w:type="gramEnd"/>
    </w:p>
    <w:p w:rsidR="00853588" w:rsidRPr="008D4914" w:rsidRDefault="00853588" w:rsidP="00C41ED9">
      <w:pPr>
        <w:pStyle w:val="afff1"/>
        <w:numPr>
          <w:ilvl w:val="0"/>
          <w:numId w:val="6"/>
        </w:numPr>
        <w:spacing w:before="0" w:beforeAutospacing="0" w:after="0" w:afterAutospacing="0"/>
        <w:ind w:left="927"/>
        <w:jc w:val="both"/>
        <w:textAlignment w:val="baseline"/>
        <w:rPr>
          <w:color w:val="000000"/>
        </w:rPr>
      </w:pPr>
      <w:proofErr w:type="spellStart"/>
      <w:r w:rsidRPr="008D4914">
        <w:rPr>
          <w:color w:val="000000"/>
        </w:rPr>
        <w:t>Карнышева</w:t>
      </w:r>
      <w:proofErr w:type="spellEnd"/>
      <w:r w:rsidRPr="008D4914">
        <w:rPr>
          <w:color w:val="000000"/>
        </w:rPr>
        <w:t xml:space="preserve"> Ольга Александровна, доцент:</w:t>
      </w:r>
    </w:p>
    <w:p w:rsidR="00853588" w:rsidRPr="008D4914" w:rsidRDefault="00853588" w:rsidP="00853588">
      <w:pPr>
        <w:pStyle w:val="afff1"/>
        <w:spacing w:before="240" w:beforeAutospacing="0" w:after="240" w:afterAutospacing="0"/>
        <w:ind w:firstLine="567"/>
        <w:jc w:val="both"/>
      </w:pPr>
      <w:proofErr w:type="gramStart"/>
      <w:r w:rsidRPr="008D4914">
        <w:rPr>
          <w:color w:val="000000"/>
        </w:rPr>
        <w:t>ООО «Высшая школа делового администрирования» г. Екатеринбург, 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программы, 108 часов, удостоверение 4379663712, рег. № 0214546 от 11.01.2024 г</w:t>
      </w:r>
      <w:proofErr w:type="gramEnd"/>
    </w:p>
    <w:p w:rsidR="00853588" w:rsidRPr="008D4914" w:rsidRDefault="00853588" w:rsidP="00853588">
      <w:pPr>
        <w:pStyle w:val="afff1"/>
        <w:spacing w:before="240" w:beforeAutospacing="0" w:after="240" w:afterAutospacing="0"/>
        <w:ind w:firstLine="567"/>
        <w:jc w:val="both"/>
      </w:pPr>
      <w:r w:rsidRPr="008D4914">
        <w:rPr>
          <w:color w:val="000000"/>
        </w:rPr>
        <w:t>Санкт-Петербургский институт дополнительного профессионального образования для психологов и психотерапевтов, г</w:t>
      </w:r>
      <w:proofErr w:type="gramStart"/>
      <w:r w:rsidRPr="008D4914">
        <w:rPr>
          <w:color w:val="000000"/>
        </w:rPr>
        <w:t>.С</w:t>
      </w:r>
      <w:proofErr w:type="gramEnd"/>
      <w:r w:rsidRPr="008D4914">
        <w:rPr>
          <w:color w:val="000000"/>
        </w:rPr>
        <w:t xml:space="preserve">анкт-Петербург, Психологическая помощь прямым и косвенным участникам  боевых действий и их родственникам. Основы работы с ПТСР, 144 часа, удостоверение 4327 00041901, </w:t>
      </w:r>
      <w:proofErr w:type="spellStart"/>
      <w:r w:rsidRPr="008D4914">
        <w:rPr>
          <w:color w:val="000000"/>
        </w:rPr>
        <w:t>рег</w:t>
      </w:r>
      <w:proofErr w:type="gramStart"/>
      <w:r w:rsidRPr="008D4914">
        <w:rPr>
          <w:color w:val="000000"/>
        </w:rPr>
        <w:t>.н</w:t>
      </w:r>
      <w:proofErr w:type="gramEnd"/>
      <w:r w:rsidRPr="008D4914">
        <w:rPr>
          <w:color w:val="000000"/>
        </w:rPr>
        <w:t>омер</w:t>
      </w:r>
      <w:proofErr w:type="spellEnd"/>
      <w:r w:rsidRPr="008D4914">
        <w:rPr>
          <w:color w:val="000000"/>
        </w:rPr>
        <w:t xml:space="preserve"> С24-1969, выдан 31.03.2024 г..</w:t>
      </w:r>
    </w:p>
    <w:p w:rsidR="00853588" w:rsidRPr="008D4914" w:rsidRDefault="00853588" w:rsidP="00853588">
      <w:pPr>
        <w:pStyle w:val="afff1"/>
        <w:spacing w:before="240" w:beforeAutospacing="0" w:after="240" w:afterAutospacing="0"/>
        <w:ind w:firstLine="567"/>
        <w:jc w:val="both"/>
        <w:rPr>
          <w:color w:val="000000"/>
        </w:rPr>
      </w:pPr>
      <w:r w:rsidRPr="008D4914">
        <w:rPr>
          <w:color w:val="000000"/>
        </w:rPr>
        <w:lastRenderedPageBreak/>
        <w:t>ООО «Высшая школа делового администрирования» г. Екатеринбург, Организация воспитательной работы в образовательных организациях в условиях реализации ФГОС, 72 часа, удостоверение 4379689657, рег. № 0240491 от 22.05.2024 г.</w:t>
      </w:r>
    </w:p>
    <w:p w:rsidR="00D5230A" w:rsidRPr="008D4914" w:rsidRDefault="00294AE6" w:rsidP="00D5230A">
      <w:pPr>
        <w:pStyle w:val="afff1"/>
        <w:numPr>
          <w:ilvl w:val="0"/>
          <w:numId w:val="6"/>
        </w:numPr>
        <w:spacing w:before="0" w:beforeAutospacing="0" w:after="0" w:afterAutospacing="0"/>
        <w:ind w:left="927"/>
        <w:jc w:val="both"/>
        <w:textAlignment w:val="baseline"/>
        <w:rPr>
          <w:color w:val="000000"/>
        </w:rPr>
      </w:pPr>
      <w:r w:rsidRPr="008D4914">
        <w:rPr>
          <w:color w:val="000000"/>
        </w:rPr>
        <w:t>Грицких Надежда Викторовна, доцент:</w:t>
      </w:r>
    </w:p>
    <w:p w:rsidR="00294AE6" w:rsidRPr="008D4914" w:rsidRDefault="00D5230A" w:rsidP="00D5230A">
      <w:pPr>
        <w:pStyle w:val="afff1"/>
        <w:spacing w:before="0" w:beforeAutospacing="0" w:after="0" w:afterAutospacing="0"/>
        <w:jc w:val="both"/>
        <w:textAlignment w:val="baseline"/>
      </w:pPr>
      <w:r w:rsidRPr="008D4914">
        <w:t xml:space="preserve">ФГБОУ </w:t>
      </w:r>
      <w:proofErr w:type="gramStart"/>
      <w:r w:rsidRPr="008D4914">
        <w:t>ВО</w:t>
      </w:r>
      <w:proofErr w:type="gramEnd"/>
      <w:r w:rsidRPr="008D4914">
        <w:t xml:space="preserve"> «Национальный исследовательский мордовский государственный университет им. Н.П. Огарёва, г. Саранск, </w:t>
      </w:r>
      <w:r w:rsidR="005F5031" w:rsidRPr="008D4914">
        <w:t xml:space="preserve"> Организационное сопровождение деятельности экспертного совета Движение первых</w:t>
      </w:r>
      <w:r w:rsidRPr="008D4914">
        <w:t>, 16 часов, номер удостоверения ПК № 0011964, рег. номер 11964 от 30.11.2024</w:t>
      </w:r>
      <w:r w:rsidR="005F5031" w:rsidRPr="008D4914">
        <w:t xml:space="preserve">   </w:t>
      </w:r>
    </w:p>
    <w:p w:rsidR="00D5230A" w:rsidRPr="008D4914" w:rsidRDefault="00D5230A" w:rsidP="00D5230A">
      <w:pPr>
        <w:pStyle w:val="afff1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21) </w:t>
      </w:r>
      <w:r w:rsidRPr="008D4914">
        <w:rPr>
          <w:b/>
          <w:bCs/>
          <w:sz w:val="24"/>
          <w:szCs w:val="24"/>
        </w:rPr>
        <w:t>Строка 27, 27.1.</w:t>
      </w:r>
      <w:r w:rsidRPr="008D4914">
        <w:rPr>
          <w:bCs/>
          <w:sz w:val="24"/>
          <w:szCs w:val="24"/>
        </w:rPr>
        <w:t xml:space="preserve"> </w:t>
      </w:r>
      <w:proofErr w:type="gramStart"/>
      <w:r w:rsidRPr="008D4914">
        <w:rPr>
          <w:bCs/>
          <w:sz w:val="24"/>
          <w:szCs w:val="24"/>
        </w:rPr>
        <w:t>Список ППС, прошедших научные стажировки в российских и зарубежных научных и научно-образовательных организациях.</w:t>
      </w:r>
      <w:proofErr w:type="gramEnd"/>
    </w:p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>1. (ФИО полностью, должность, место прохождения стажировки)</w:t>
      </w:r>
    </w:p>
    <w:p w:rsidR="00777F15" w:rsidRPr="008D4914" w:rsidRDefault="00777F15" w:rsidP="00777F15">
      <w:pPr>
        <w:pStyle w:val="oaeno"/>
        <w:ind w:firstLine="0"/>
        <w:jc w:val="left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>2.</w:t>
      </w:r>
    </w:p>
    <w:p w:rsidR="00777F15" w:rsidRPr="008D4914" w:rsidRDefault="00777F15" w:rsidP="00777F15">
      <w:pPr>
        <w:suppressAutoHyphens/>
        <w:jc w:val="both"/>
        <w:rPr>
          <w:b/>
          <w:bCs/>
          <w:sz w:val="24"/>
          <w:szCs w:val="24"/>
        </w:rPr>
      </w:pPr>
    </w:p>
    <w:p w:rsidR="00777F15" w:rsidRPr="008D4914" w:rsidRDefault="00777F15" w:rsidP="00777F15">
      <w:pPr>
        <w:suppressAutoHyphens/>
        <w:jc w:val="both"/>
        <w:rPr>
          <w:b/>
          <w:bCs/>
          <w:sz w:val="24"/>
          <w:szCs w:val="24"/>
        </w:rPr>
      </w:pPr>
      <w:r w:rsidRPr="008D4914">
        <w:rPr>
          <w:b/>
          <w:bCs/>
          <w:sz w:val="24"/>
          <w:szCs w:val="24"/>
        </w:rPr>
        <w:t xml:space="preserve">Перечень НИР, </w:t>
      </w:r>
      <w:proofErr w:type="gramStart"/>
      <w:r w:rsidRPr="008D4914">
        <w:rPr>
          <w:b/>
          <w:bCs/>
          <w:sz w:val="24"/>
          <w:szCs w:val="24"/>
        </w:rPr>
        <w:t>выполненных</w:t>
      </w:r>
      <w:proofErr w:type="gramEnd"/>
      <w:r w:rsidRPr="008D4914">
        <w:rPr>
          <w:b/>
          <w:bCs/>
          <w:sz w:val="24"/>
          <w:szCs w:val="24"/>
        </w:rPr>
        <w:t xml:space="preserve"> сотрудниками подразделения в 2020 году (учитываются только темы НИР, финансировавшиеся через бухгалтерию ИГУ).</w:t>
      </w:r>
    </w:p>
    <w:p w:rsidR="00777F15" w:rsidRPr="008D4914" w:rsidRDefault="00777F15" w:rsidP="00777F15">
      <w:pPr>
        <w:suppressAutoHyphens/>
        <w:jc w:val="both"/>
        <w:rPr>
          <w:b/>
          <w:bCs/>
          <w:sz w:val="24"/>
          <w:szCs w:val="24"/>
        </w:rPr>
      </w:pPr>
      <w:r w:rsidRPr="008D4914">
        <w:rPr>
          <w:b/>
          <w:bCs/>
          <w:sz w:val="24"/>
          <w:szCs w:val="24"/>
        </w:rPr>
        <w:t xml:space="preserve">  </w:t>
      </w:r>
    </w:p>
    <w:p w:rsidR="00777F15" w:rsidRPr="008D4914" w:rsidRDefault="00777F15" w:rsidP="00777F15">
      <w:pPr>
        <w:jc w:val="center"/>
        <w:rPr>
          <w:b/>
          <w:bCs/>
          <w:sz w:val="24"/>
          <w:szCs w:val="24"/>
        </w:rPr>
      </w:pPr>
      <w:r w:rsidRPr="008D4914">
        <w:rPr>
          <w:b/>
          <w:bCs/>
          <w:sz w:val="24"/>
          <w:szCs w:val="24"/>
        </w:rPr>
        <w:t xml:space="preserve">ПЕРЕЧЕНЬ НИР </w:t>
      </w:r>
    </w:p>
    <w:p w:rsidR="00777F15" w:rsidRPr="008D4914" w:rsidRDefault="00777F15" w:rsidP="00777F15">
      <w:pPr>
        <w:jc w:val="center"/>
        <w:rPr>
          <w:b/>
          <w:bCs/>
          <w:sz w:val="24"/>
          <w:szCs w:val="24"/>
        </w:rPr>
      </w:pPr>
      <w:r w:rsidRPr="008D4914">
        <w:rPr>
          <w:b/>
          <w:bCs/>
          <w:sz w:val="24"/>
          <w:szCs w:val="24"/>
        </w:rPr>
        <w:t xml:space="preserve">(НИР в рамках </w:t>
      </w:r>
      <w:proofErr w:type="spellStart"/>
      <w:r w:rsidRPr="008D4914">
        <w:rPr>
          <w:b/>
          <w:bCs/>
          <w:sz w:val="24"/>
          <w:szCs w:val="24"/>
        </w:rPr>
        <w:t>госзадания</w:t>
      </w:r>
      <w:proofErr w:type="spellEnd"/>
      <w:r w:rsidRPr="008D4914">
        <w:rPr>
          <w:b/>
          <w:bCs/>
          <w:sz w:val="24"/>
          <w:szCs w:val="24"/>
        </w:rPr>
        <w:t>, ФЦП, ведомственные, региональные и муниципальные программы, российские и международные гранты, хоздоговоры)</w:t>
      </w:r>
    </w:p>
    <w:p w:rsidR="00777F15" w:rsidRPr="008D4914" w:rsidRDefault="00777F15" w:rsidP="00777F15">
      <w:pPr>
        <w:jc w:val="right"/>
        <w:rPr>
          <w:b/>
          <w:bCs/>
          <w:sz w:val="24"/>
          <w:szCs w:val="24"/>
        </w:rPr>
      </w:pPr>
      <w:r w:rsidRPr="008D4914">
        <w:rPr>
          <w:b/>
          <w:bCs/>
          <w:sz w:val="24"/>
          <w:szCs w:val="24"/>
        </w:rPr>
        <w:t>Таблица НИР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400"/>
        <w:gridCol w:w="1937"/>
        <w:gridCol w:w="1701"/>
        <w:gridCol w:w="1417"/>
        <w:gridCol w:w="1242"/>
      </w:tblGrid>
      <w:tr w:rsidR="00777F15" w:rsidRPr="008D4914" w:rsidTr="00777F15">
        <w:trPr>
          <w:trHeight w:val="30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Номер гранта, контракта, соглашения.</w:t>
            </w:r>
          </w:p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Заказчик (</w:t>
            </w:r>
            <w:proofErr w:type="spellStart"/>
            <w:r w:rsidRPr="008D4914">
              <w:rPr>
                <w:bCs/>
                <w:sz w:val="24"/>
                <w:szCs w:val="24"/>
                <w:lang w:eastAsia="en-US"/>
              </w:rPr>
              <w:t>финанс</w:t>
            </w:r>
            <w:proofErr w:type="spellEnd"/>
            <w:r w:rsidRPr="008D4914">
              <w:rPr>
                <w:bCs/>
                <w:sz w:val="24"/>
                <w:szCs w:val="24"/>
                <w:lang w:eastAsia="en-US"/>
              </w:rPr>
              <w:t>. организация)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Руководитель</w:t>
            </w:r>
          </w:p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НИР</w:t>
            </w:r>
          </w:p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(ФИО, должность)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Основные исполнители</w:t>
            </w:r>
          </w:p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(ФИО, должность)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Наименование НИР</w:t>
            </w:r>
          </w:p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Вид исследования –</w:t>
            </w:r>
          </w:p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8D4914">
              <w:rPr>
                <w:bCs/>
                <w:sz w:val="24"/>
                <w:szCs w:val="24"/>
                <w:lang w:eastAsia="en-US"/>
              </w:rPr>
              <w:t>(фундаментальная,</w:t>
            </w:r>
            <w:proofErr w:type="gramEnd"/>
          </w:p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прикладная,</w:t>
            </w:r>
          </w:p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разработка)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Сроки исполнения</w:t>
            </w:r>
          </w:p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(с … по)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Объем финансирования в 2020 г. (руб.)</w:t>
            </w:r>
          </w:p>
        </w:tc>
      </w:tr>
      <w:tr w:rsidR="00777F15" w:rsidRPr="008D4914" w:rsidTr="005F5031">
        <w:trPr>
          <w:trHeight w:val="51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tabs>
                <w:tab w:val="left" w:pos="851"/>
              </w:tabs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tabs>
                <w:tab w:val="left" w:pos="851"/>
              </w:tabs>
              <w:spacing w:line="276" w:lineRule="auto"/>
              <w:ind w:firstLine="3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tabs>
                <w:tab w:val="left" w:pos="851"/>
              </w:tabs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tabs>
                <w:tab w:val="left" w:pos="851"/>
              </w:tabs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tabs>
                <w:tab w:val="left" w:pos="851"/>
              </w:tabs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777F15" w:rsidRPr="008D4914" w:rsidRDefault="00777F15" w:rsidP="00777F15">
      <w:pPr>
        <w:jc w:val="center"/>
        <w:rPr>
          <w:b/>
          <w:bCs/>
          <w:sz w:val="24"/>
          <w:szCs w:val="24"/>
        </w:rPr>
      </w:pPr>
    </w:p>
    <w:p w:rsidR="00777F15" w:rsidRPr="008D4914" w:rsidRDefault="00777F15" w:rsidP="00777F15">
      <w:pPr>
        <w:jc w:val="center"/>
        <w:rPr>
          <w:b/>
          <w:bCs/>
          <w:sz w:val="24"/>
          <w:szCs w:val="24"/>
        </w:rPr>
      </w:pPr>
      <w:r w:rsidRPr="008D4914">
        <w:rPr>
          <w:b/>
          <w:bCs/>
          <w:sz w:val="24"/>
          <w:szCs w:val="24"/>
        </w:rPr>
        <w:t>ПЕРЕЧЕНЬ</w:t>
      </w:r>
    </w:p>
    <w:p w:rsidR="00777F15" w:rsidRPr="008D4914" w:rsidRDefault="00777F15" w:rsidP="00777F15">
      <w:pPr>
        <w:jc w:val="center"/>
        <w:rPr>
          <w:b/>
          <w:bCs/>
          <w:sz w:val="24"/>
          <w:szCs w:val="24"/>
        </w:rPr>
      </w:pPr>
      <w:r w:rsidRPr="008D4914">
        <w:rPr>
          <w:b/>
          <w:bCs/>
          <w:sz w:val="24"/>
          <w:szCs w:val="24"/>
        </w:rPr>
        <w:t>Заявок на выполнение НИР, поданных сотрудниками подразделения</w:t>
      </w:r>
    </w:p>
    <w:p w:rsidR="00777F15" w:rsidRPr="008D4914" w:rsidRDefault="00777F15" w:rsidP="00777F15">
      <w:pPr>
        <w:jc w:val="center"/>
        <w:rPr>
          <w:b/>
          <w:bCs/>
          <w:sz w:val="24"/>
          <w:szCs w:val="24"/>
        </w:rPr>
      </w:pPr>
      <w:r w:rsidRPr="008D4914">
        <w:rPr>
          <w:b/>
          <w:bCs/>
          <w:sz w:val="24"/>
          <w:szCs w:val="24"/>
        </w:rPr>
        <w:t xml:space="preserve">в </w:t>
      </w:r>
      <w:proofErr w:type="spellStart"/>
      <w:r w:rsidRPr="008D4914">
        <w:rPr>
          <w:b/>
          <w:bCs/>
          <w:sz w:val="24"/>
          <w:szCs w:val="24"/>
        </w:rPr>
        <w:t>грантообразующие</w:t>
      </w:r>
      <w:proofErr w:type="spellEnd"/>
      <w:r w:rsidRPr="008D4914">
        <w:rPr>
          <w:b/>
          <w:bCs/>
          <w:sz w:val="24"/>
          <w:szCs w:val="24"/>
        </w:rPr>
        <w:t xml:space="preserve"> фонды/организации в 202</w:t>
      </w:r>
      <w:r w:rsidR="005F5031" w:rsidRPr="008D4914">
        <w:rPr>
          <w:b/>
          <w:bCs/>
          <w:sz w:val="24"/>
          <w:szCs w:val="24"/>
        </w:rPr>
        <w:t>4</w:t>
      </w:r>
      <w:r w:rsidRPr="008D4914">
        <w:rPr>
          <w:b/>
          <w:bCs/>
          <w:sz w:val="24"/>
          <w:szCs w:val="24"/>
        </w:rPr>
        <w:t xml:space="preserve"> году</w:t>
      </w:r>
    </w:p>
    <w:p w:rsidR="00777F15" w:rsidRPr="008D4914" w:rsidRDefault="00777F15" w:rsidP="00777F15">
      <w:pPr>
        <w:jc w:val="right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37"/>
        <w:gridCol w:w="2245"/>
        <w:gridCol w:w="3015"/>
      </w:tblGrid>
      <w:tr w:rsidR="00777F15" w:rsidRPr="008D4914" w:rsidTr="00777F15">
        <w:trPr>
          <w:trHeight w:val="30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8D4914">
              <w:rPr>
                <w:bCs/>
                <w:sz w:val="24"/>
                <w:szCs w:val="24"/>
                <w:lang w:eastAsia="en-US"/>
              </w:rPr>
              <w:t>Грантообразующий</w:t>
            </w:r>
            <w:proofErr w:type="spellEnd"/>
            <w:r w:rsidRPr="008D4914">
              <w:rPr>
                <w:bCs/>
                <w:sz w:val="24"/>
                <w:szCs w:val="24"/>
                <w:lang w:eastAsia="en-US"/>
              </w:rPr>
              <w:t xml:space="preserve"> фонд/ организация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Вид конкурса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Руководитель</w:t>
            </w:r>
          </w:p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проекта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Название проекта</w:t>
            </w:r>
          </w:p>
        </w:tc>
      </w:tr>
      <w:tr w:rsidR="00777F15" w:rsidRPr="008D4914" w:rsidTr="00777F15">
        <w:trPr>
          <w:trHeight w:val="51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7F15" w:rsidRPr="008D4914" w:rsidRDefault="00D5230A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Фонд Потанина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7F15" w:rsidRPr="008D4914" w:rsidRDefault="008D491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Грант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2C004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Грицких Н.В.</w:t>
            </w:r>
          </w:p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7F15" w:rsidRPr="008D4914" w:rsidRDefault="002C004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4914">
              <w:rPr>
                <w:bCs/>
                <w:sz w:val="24"/>
                <w:szCs w:val="24"/>
                <w:lang w:eastAsia="en-US"/>
              </w:rPr>
              <w:t>Теория и практика межкультурной коммуникации</w:t>
            </w:r>
          </w:p>
        </w:tc>
      </w:tr>
      <w:tr w:rsidR="00777F15" w:rsidRPr="008D4914" w:rsidTr="00777F15">
        <w:trPr>
          <w:trHeight w:val="51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5" w:rsidRPr="008D4914" w:rsidRDefault="00777F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777F15" w:rsidRPr="008D4914" w:rsidRDefault="00777F15" w:rsidP="00777F15">
      <w:pPr>
        <w:pStyle w:val="caaieiaie3"/>
        <w:tabs>
          <w:tab w:val="left" w:pos="708"/>
        </w:tabs>
      </w:pPr>
    </w:p>
    <w:p w:rsidR="00777F15" w:rsidRPr="008D4914" w:rsidRDefault="00777F15" w:rsidP="00777F15">
      <w:pPr>
        <w:pStyle w:val="caaieiaie3"/>
        <w:tabs>
          <w:tab w:val="left" w:pos="708"/>
        </w:tabs>
      </w:pPr>
      <w:r w:rsidRPr="008D4914">
        <w:t>ТЕКСТОВАЯ ЧАСТЬ ОТЧЁТА</w:t>
      </w:r>
    </w:p>
    <w:p w:rsidR="00777F15" w:rsidRPr="008D4914" w:rsidRDefault="00777F15" w:rsidP="00777F15">
      <w:pPr>
        <w:rPr>
          <w:sz w:val="24"/>
          <w:szCs w:val="24"/>
        </w:rPr>
      </w:pPr>
    </w:p>
    <w:p w:rsidR="005C7E2B" w:rsidRPr="008D4914" w:rsidRDefault="00777F15" w:rsidP="00C41ED9">
      <w:pPr>
        <w:pStyle w:val="af9"/>
        <w:widowControl w:val="0"/>
        <w:numPr>
          <w:ilvl w:val="0"/>
          <w:numId w:val="2"/>
        </w:numPr>
        <w:ind w:left="0" w:firstLine="709"/>
        <w:jc w:val="both"/>
        <w:rPr>
          <w:b/>
          <w:bCs/>
          <w:sz w:val="24"/>
          <w:szCs w:val="24"/>
        </w:rPr>
      </w:pPr>
      <w:r w:rsidRPr="008D4914">
        <w:rPr>
          <w:b/>
          <w:bCs/>
          <w:sz w:val="24"/>
          <w:szCs w:val="24"/>
        </w:rPr>
        <w:t xml:space="preserve">Направления научной деятельности в отчётном году: основные </w:t>
      </w:r>
      <w:r w:rsidRPr="008D4914">
        <w:rPr>
          <w:b/>
          <w:bCs/>
          <w:sz w:val="24"/>
          <w:szCs w:val="24"/>
        </w:rPr>
        <w:lastRenderedPageBreak/>
        <w:t xml:space="preserve">научные результаты. </w:t>
      </w:r>
    </w:p>
    <w:p w:rsidR="00462A97" w:rsidRPr="008D4914" w:rsidRDefault="00462A97" w:rsidP="00165BAA">
      <w:pPr>
        <w:widowControl w:val="0"/>
        <w:jc w:val="both"/>
        <w:rPr>
          <w:color w:val="000000" w:themeColor="text1"/>
          <w:sz w:val="24"/>
          <w:szCs w:val="24"/>
        </w:rPr>
      </w:pPr>
    </w:p>
    <w:p w:rsidR="00462A97" w:rsidRPr="008D4914" w:rsidRDefault="00462A97" w:rsidP="00C41ED9">
      <w:pPr>
        <w:pStyle w:val="af9"/>
        <w:widowControl w:val="0"/>
        <w:numPr>
          <w:ilvl w:val="0"/>
          <w:numId w:val="10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8D4914">
        <w:rPr>
          <w:b/>
          <w:bCs/>
          <w:color w:val="000000" w:themeColor="text1"/>
          <w:sz w:val="24"/>
          <w:szCs w:val="24"/>
        </w:rPr>
        <w:t>Сущность семьи и особенности  её психологического здоровья.</w:t>
      </w:r>
    </w:p>
    <w:p w:rsidR="00A063AB" w:rsidRPr="008D4914" w:rsidRDefault="00A063AB" w:rsidP="00165B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8D4914">
        <w:rPr>
          <w:color w:val="000000" w:themeColor="text1"/>
          <w:sz w:val="24"/>
          <w:szCs w:val="24"/>
        </w:rPr>
        <w:t xml:space="preserve">Психическое (психологическое) здоровье семьи (далее может быть аббревиатура ПЗС) - это коллективное эмоциональное состояние, при котором каждый её член ощущает заботу со стороны других и сам проявляет заботу о них. Самым простым образом: </w:t>
      </w:r>
      <w:r w:rsidRPr="008D4914">
        <w:rPr>
          <w:i/>
          <w:color w:val="000000" w:themeColor="text1"/>
          <w:sz w:val="24"/>
          <w:szCs w:val="24"/>
        </w:rPr>
        <w:t>психологическое здоровье = ощущение заботы и доверия в межличностных отношениях в семье.</w:t>
      </w:r>
      <w:r w:rsidRPr="008D4914">
        <w:rPr>
          <w:color w:val="000000" w:themeColor="text1"/>
          <w:sz w:val="24"/>
          <w:szCs w:val="24"/>
        </w:rPr>
        <w:t xml:space="preserve"> </w:t>
      </w:r>
      <w:r w:rsidRPr="008D4914">
        <w:rPr>
          <w:b/>
          <w:color w:val="000000" w:themeColor="text1"/>
          <w:sz w:val="24"/>
          <w:szCs w:val="24"/>
        </w:rPr>
        <w:t xml:space="preserve">  </w:t>
      </w:r>
      <w:r w:rsidRPr="008D4914">
        <w:rPr>
          <w:color w:val="000000" w:themeColor="text1"/>
          <w:sz w:val="24"/>
          <w:szCs w:val="24"/>
        </w:rPr>
        <w:t>Конечно, в таком же ракурсе можно говорить об озабоченности семьи в целом и её членов при отсутствии взаимопомощи.   Использованию понятия «забота» в приложении к ПЗС способствует следующий медико-психологический нюанс: часто использующееся в отношении человека и его семьи слово «терапия» кроме трактовки «лечение» имеет пояснения – забота и уход.</w:t>
      </w:r>
    </w:p>
    <w:p w:rsidR="00004E04" w:rsidRPr="008D4914" w:rsidRDefault="00004E04" w:rsidP="00165BAA">
      <w:pPr>
        <w:widowControl w:val="0"/>
        <w:ind w:firstLine="709"/>
        <w:jc w:val="both"/>
        <w:rPr>
          <w:sz w:val="24"/>
          <w:szCs w:val="24"/>
        </w:rPr>
      </w:pPr>
      <w:r w:rsidRPr="008D4914">
        <w:rPr>
          <w:sz w:val="24"/>
          <w:szCs w:val="24"/>
        </w:rPr>
        <w:t>Что касается общего подхода к психологическому здоровью семьи, стоит отметить, что человек в окружающем мире по большому счету (в идеале) должен жить в гармонии с тремя «субстанциями» - гармонии с природой, гармонии с социумом и гармонии с самим собой, т. е. со своим внутренним миром. Внутренний мир человека представляют разнообразные психофизиологические характеристики, пусть и созданные в немалой степени двумя первыми факторами, но во многом оригинальные и самостоятельные. Целостность и последовательность данных характеристик проявляются в первую очередь в активности, деятельности человека. Выше приведенную «тройственную» гармонию внутреннего и внешнего можно конкретизировать через следующие отношения и взаимодействия:</w:t>
      </w:r>
    </w:p>
    <w:p w:rsidR="00004E04" w:rsidRPr="008D4914" w:rsidRDefault="00004E04" w:rsidP="00C41ED9">
      <w:pPr>
        <w:widowControl w:val="0"/>
        <w:numPr>
          <w:ilvl w:val="0"/>
          <w:numId w:val="12"/>
        </w:numPr>
        <w:tabs>
          <w:tab w:val="clear" w:pos="126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8D4914">
        <w:rPr>
          <w:sz w:val="24"/>
          <w:szCs w:val="24"/>
        </w:rPr>
        <w:t>гармония между человеком и природной средой, когда ни он, ни она не испытывают дискомфорта  в контактах друг с другом;</w:t>
      </w:r>
    </w:p>
    <w:p w:rsidR="00004E04" w:rsidRPr="008D4914" w:rsidRDefault="00004E04" w:rsidP="00C41ED9">
      <w:pPr>
        <w:widowControl w:val="0"/>
        <w:numPr>
          <w:ilvl w:val="0"/>
          <w:numId w:val="12"/>
        </w:numPr>
        <w:tabs>
          <w:tab w:val="clear" w:pos="126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8D4914">
        <w:rPr>
          <w:sz w:val="24"/>
          <w:szCs w:val="24"/>
        </w:rPr>
        <w:t xml:space="preserve">гармония между человеком и «принявшим», взрастившим его социумом со своей уникальной культурой; </w:t>
      </w:r>
      <w:proofErr w:type="gramStart"/>
      <w:r w:rsidRPr="008D4914">
        <w:rPr>
          <w:sz w:val="24"/>
          <w:szCs w:val="24"/>
        </w:rPr>
        <w:t>гармония</w:t>
      </w:r>
      <w:proofErr w:type="gramEnd"/>
      <w:r w:rsidRPr="008D4914">
        <w:rPr>
          <w:sz w:val="24"/>
          <w:szCs w:val="24"/>
        </w:rPr>
        <w:t xml:space="preserve"> в данном случае  выражающаяся в бесконфликтной  адаптации их друг к другу;</w:t>
      </w:r>
    </w:p>
    <w:p w:rsidR="00004E04" w:rsidRPr="008D4914" w:rsidRDefault="00004E04" w:rsidP="00C41ED9">
      <w:pPr>
        <w:widowControl w:val="0"/>
        <w:numPr>
          <w:ilvl w:val="0"/>
          <w:numId w:val="12"/>
        </w:numPr>
        <w:tabs>
          <w:tab w:val="clear" w:pos="126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8D4914">
        <w:rPr>
          <w:sz w:val="24"/>
          <w:szCs w:val="24"/>
        </w:rPr>
        <w:t>гармония внутри психологического, духовного мира человека, когда ему не нужно в чем-то обвинять себя,  противоречить самому себе.</w:t>
      </w:r>
    </w:p>
    <w:p w:rsidR="00D00EE2" w:rsidRPr="008D4914" w:rsidRDefault="00D00EE2" w:rsidP="00165BAA">
      <w:pPr>
        <w:widowControl w:val="0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D00EE2" w:rsidRPr="008D4914" w:rsidRDefault="00D92FC4" w:rsidP="00C41ED9">
      <w:pPr>
        <w:pStyle w:val="af9"/>
        <w:widowControl w:val="0"/>
        <w:numPr>
          <w:ilvl w:val="0"/>
          <w:numId w:val="10"/>
        </w:numPr>
        <w:ind w:left="0" w:firstLine="709"/>
        <w:jc w:val="both"/>
        <w:rPr>
          <w:b/>
          <w:bCs/>
          <w:color w:val="000000" w:themeColor="text1"/>
          <w:sz w:val="24"/>
          <w:szCs w:val="24"/>
        </w:rPr>
      </w:pPr>
      <w:r w:rsidRPr="008D4914">
        <w:rPr>
          <w:b/>
          <w:bCs/>
          <w:color w:val="000000" w:themeColor="text1"/>
          <w:sz w:val="24"/>
          <w:szCs w:val="24"/>
        </w:rPr>
        <w:t>Проблема р</w:t>
      </w:r>
      <w:r w:rsidR="00D00EE2" w:rsidRPr="008D4914">
        <w:rPr>
          <w:b/>
          <w:bCs/>
          <w:color w:val="000000" w:themeColor="text1"/>
          <w:sz w:val="24"/>
          <w:szCs w:val="24"/>
        </w:rPr>
        <w:t>еали</w:t>
      </w:r>
      <w:r w:rsidRPr="008D4914">
        <w:rPr>
          <w:b/>
          <w:bCs/>
          <w:color w:val="000000" w:themeColor="text1"/>
          <w:sz w:val="24"/>
          <w:szCs w:val="24"/>
        </w:rPr>
        <w:t>й</w:t>
      </w:r>
      <w:r w:rsidR="00D00EE2" w:rsidRPr="008D4914">
        <w:rPr>
          <w:b/>
          <w:bCs/>
          <w:color w:val="000000" w:themeColor="text1"/>
          <w:sz w:val="24"/>
          <w:szCs w:val="24"/>
        </w:rPr>
        <w:t xml:space="preserve"> и потенциал</w:t>
      </w:r>
      <w:r w:rsidRPr="008D4914">
        <w:rPr>
          <w:b/>
          <w:bCs/>
          <w:color w:val="000000" w:themeColor="text1"/>
          <w:sz w:val="24"/>
          <w:szCs w:val="24"/>
        </w:rPr>
        <w:t xml:space="preserve">ов </w:t>
      </w:r>
      <w:r w:rsidR="00D00EE2" w:rsidRPr="008D4914">
        <w:rPr>
          <w:bCs/>
          <w:color w:val="000000" w:themeColor="text1"/>
          <w:sz w:val="24"/>
          <w:szCs w:val="24"/>
        </w:rPr>
        <w:t>н</w:t>
      </w:r>
      <w:r w:rsidR="00D00EE2" w:rsidRPr="008D4914">
        <w:rPr>
          <w:b/>
          <w:bCs/>
          <w:color w:val="000000" w:themeColor="text1"/>
          <w:sz w:val="24"/>
          <w:szCs w:val="24"/>
        </w:rPr>
        <w:t>епосредственной связи психологического здоровья с природой</w:t>
      </w:r>
    </w:p>
    <w:p w:rsidR="00D00EE2" w:rsidRPr="008D4914" w:rsidRDefault="00D92FC4" w:rsidP="00165BAA">
      <w:pPr>
        <w:widowControl w:val="0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D4914">
        <w:rPr>
          <w:color w:val="000000" w:themeColor="text1"/>
          <w:sz w:val="24"/>
          <w:szCs w:val="24"/>
        </w:rPr>
        <w:t xml:space="preserve">Как и в любой социально психологической и этнокультурной проблеме, в анализе психологического здоровья семьи существенным является выявления соотнесенности сугубо природных и социальных аспектов.  </w:t>
      </w:r>
      <w:r w:rsidR="00D00EE2" w:rsidRPr="008D4914">
        <w:rPr>
          <w:color w:val="000000" w:themeColor="text1"/>
          <w:sz w:val="24"/>
          <w:szCs w:val="24"/>
        </w:rPr>
        <w:t xml:space="preserve">В </w:t>
      </w:r>
      <w:r w:rsidRPr="008D4914">
        <w:rPr>
          <w:color w:val="000000" w:themeColor="text1"/>
          <w:sz w:val="24"/>
          <w:szCs w:val="24"/>
        </w:rPr>
        <w:t xml:space="preserve">нашем исследовании </w:t>
      </w:r>
      <w:r w:rsidR="00D00EE2" w:rsidRPr="008D4914">
        <w:rPr>
          <w:color w:val="000000" w:themeColor="text1"/>
          <w:sz w:val="24"/>
          <w:szCs w:val="24"/>
        </w:rPr>
        <w:t>мы различаем понятия</w:t>
      </w:r>
      <w:r w:rsidR="00D00EE2" w:rsidRPr="008D4914">
        <w:rPr>
          <w:b/>
          <w:i/>
          <w:color w:val="000000" w:themeColor="text1"/>
          <w:sz w:val="24"/>
          <w:szCs w:val="24"/>
        </w:rPr>
        <w:t xml:space="preserve"> психическое, психологическое и социально-психологическое здоровье, </w:t>
      </w:r>
      <w:r w:rsidR="00D00EE2" w:rsidRPr="008D4914">
        <w:rPr>
          <w:color w:val="000000" w:themeColor="text1"/>
          <w:sz w:val="24"/>
          <w:szCs w:val="24"/>
        </w:rPr>
        <w:t xml:space="preserve">ориентируясь на более бессознательный, инстинктивный характер первого, и включенность в понятие нескольких (не менее двух) индивидов при третьем варианте. Они же, в свою очередь, представляют собой усложняющуюся систему, поскольку по мере «роста» включают в себя всё больше элементов.  Приблизительно истоки различия можно показать на возникновении эмоции симпатии или антипатии при встречах с некоторыми людьми: первоначально мы совершенно не осознаём, почему данные эмоции возникли, но они (эмоции) некоторое время руководят нашим поведением. </w:t>
      </w:r>
      <w:r w:rsidRPr="008D4914">
        <w:rPr>
          <w:color w:val="000000" w:themeColor="text1"/>
          <w:sz w:val="24"/>
          <w:szCs w:val="24"/>
        </w:rPr>
        <w:t>В плане семейных отношений б</w:t>
      </w:r>
      <w:r w:rsidR="00D00EE2" w:rsidRPr="008D4914">
        <w:rPr>
          <w:color w:val="000000" w:themeColor="text1"/>
          <w:sz w:val="24"/>
          <w:szCs w:val="24"/>
        </w:rPr>
        <w:t>олее широко и детально это можно показать на примере сложного человеческого чувства отвращения к какому-то «хлысту», то и дело меняющему женщин, и убегающему от алиментов нескольким своим детям. Но ведь само отвращение возникло задолго до явления человека и даже его родственников – приматов, поскольку отторгать опасные вещества и паразитов необходимо всем организмам, и данные реакции направлены на самозащиту от вредных факторов среды. Так называемое инстинктивное отвращение – это отраженное в поведении продолжение действия иммунной системы, идущее из глубин организма и почти не поддающееся контролю</w:t>
      </w:r>
      <w:r w:rsidRPr="008D4914">
        <w:rPr>
          <w:color w:val="000000" w:themeColor="text1"/>
          <w:sz w:val="24"/>
          <w:szCs w:val="24"/>
        </w:rPr>
        <w:t xml:space="preserve">. </w:t>
      </w:r>
      <w:r w:rsidR="00D00EE2" w:rsidRPr="008D4914">
        <w:rPr>
          <w:color w:val="000000" w:themeColor="text1"/>
          <w:sz w:val="24"/>
          <w:szCs w:val="24"/>
        </w:rPr>
        <w:t xml:space="preserve">Ключевые слова для психического здоровья «почти не </w:t>
      </w:r>
      <w:proofErr w:type="gramStart"/>
      <w:r w:rsidR="00D00EE2" w:rsidRPr="008D4914">
        <w:rPr>
          <w:color w:val="000000" w:themeColor="text1"/>
          <w:sz w:val="24"/>
          <w:szCs w:val="24"/>
        </w:rPr>
        <w:t>поддающееся</w:t>
      </w:r>
      <w:proofErr w:type="gramEnd"/>
      <w:r w:rsidR="00D00EE2" w:rsidRPr="008D4914">
        <w:rPr>
          <w:color w:val="000000" w:themeColor="text1"/>
          <w:sz w:val="24"/>
          <w:szCs w:val="24"/>
        </w:rPr>
        <w:t xml:space="preserve"> контролю»</w:t>
      </w:r>
      <w:r w:rsidRPr="008D4914">
        <w:rPr>
          <w:color w:val="000000" w:themeColor="text1"/>
          <w:sz w:val="24"/>
          <w:szCs w:val="24"/>
        </w:rPr>
        <w:t xml:space="preserve">. </w:t>
      </w:r>
      <w:r w:rsidR="00D00EE2" w:rsidRPr="008D4914">
        <w:rPr>
          <w:color w:val="000000" w:themeColor="text1"/>
          <w:sz w:val="24"/>
          <w:szCs w:val="24"/>
        </w:rPr>
        <w:t xml:space="preserve"> В дополнение можно привести </w:t>
      </w:r>
      <w:r w:rsidR="00D00EE2" w:rsidRPr="008D4914">
        <w:rPr>
          <w:color w:val="000000" w:themeColor="text1"/>
          <w:sz w:val="24"/>
          <w:szCs w:val="24"/>
        </w:rPr>
        <w:lastRenderedPageBreak/>
        <w:t>размышление биологов о том, что «решения нравственного характера  принимаются «нутром». Решают эмоции, а уже потом человеческий разум старается как можно лучше обосновать принятое решение</w:t>
      </w:r>
      <w:r w:rsidRPr="008D4914">
        <w:rPr>
          <w:color w:val="000000" w:themeColor="text1"/>
          <w:sz w:val="24"/>
          <w:szCs w:val="24"/>
        </w:rPr>
        <w:t xml:space="preserve">. </w:t>
      </w:r>
    </w:p>
    <w:p w:rsidR="00004E04" w:rsidRPr="008D4914" w:rsidRDefault="00004E04" w:rsidP="00165BAA">
      <w:pPr>
        <w:pStyle w:val="af9"/>
        <w:widowControl w:val="0"/>
        <w:ind w:left="0" w:firstLine="709"/>
        <w:jc w:val="both"/>
        <w:rPr>
          <w:color w:val="000000" w:themeColor="text1"/>
          <w:sz w:val="24"/>
          <w:szCs w:val="24"/>
        </w:rPr>
      </w:pPr>
    </w:p>
    <w:p w:rsidR="00462A97" w:rsidRPr="008D4914" w:rsidRDefault="00462A97" w:rsidP="00C41ED9">
      <w:pPr>
        <w:pStyle w:val="af9"/>
        <w:widowControl w:val="0"/>
        <w:numPr>
          <w:ilvl w:val="0"/>
          <w:numId w:val="10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8D4914">
        <w:rPr>
          <w:b/>
          <w:bCs/>
          <w:color w:val="000000" w:themeColor="text1"/>
          <w:sz w:val="24"/>
          <w:szCs w:val="24"/>
        </w:rPr>
        <w:t>Типы и атрибуты сибирской семьи в качестве этнокультурного феномена</w:t>
      </w:r>
    </w:p>
    <w:p w:rsidR="00462A97" w:rsidRPr="008D4914" w:rsidRDefault="00462A97" w:rsidP="00165BAA">
      <w:pPr>
        <w:pStyle w:val="affd"/>
        <w:widowControl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генетических концепций, </w:t>
      </w:r>
      <w:r w:rsidR="00D92FC4" w:rsidRPr="008D4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влияния </w:t>
      </w:r>
      <w:r w:rsidR="00F8674C" w:rsidRPr="008D4914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особенносте</w:t>
      </w:r>
      <w:r w:rsidR="00D92FC4" w:rsidRPr="008D4914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F8674C" w:rsidRPr="008D4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4914">
        <w:rPr>
          <w:rFonts w:ascii="Times New Roman" w:hAnsi="Times New Roman" w:cs="Times New Roman"/>
          <w:color w:val="000000" w:themeColor="text1"/>
          <w:sz w:val="24"/>
          <w:szCs w:val="24"/>
        </w:rPr>
        <w:t>климат</w:t>
      </w:r>
      <w:r w:rsidR="00F8674C" w:rsidRPr="008D491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D4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ландшафт</w:t>
      </w:r>
      <w:r w:rsidR="00F8674C" w:rsidRPr="008D4914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8D4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F8674C" w:rsidRPr="008D4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специфики </w:t>
      </w:r>
      <w:r w:rsidRPr="008D4914">
        <w:rPr>
          <w:rFonts w:ascii="Times New Roman" w:hAnsi="Times New Roman" w:cs="Times New Roman"/>
          <w:color w:val="000000" w:themeColor="text1"/>
          <w:sz w:val="24"/>
          <w:szCs w:val="24"/>
        </w:rPr>
        <w:t>культурных позиций и действий</w:t>
      </w:r>
      <w:r w:rsidR="00D92FC4" w:rsidRPr="008D4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специфику социальных отношений </w:t>
      </w:r>
      <w:r w:rsidR="00F8674C" w:rsidRPr="008D4914">
        <w:rPr>
          <w:rFonts w:ascii="Times New Roman" w:hAnsi="Times New Roman" w:cs="Times New Roman"/>
          <w:color w:val="000000" w:themeColor="text1"/>
          <w:sz w:val="24"/>
          <w:szCs w:val="24"/>
        </w:rPr>
        <w:t>привели к выводу, что с</w:t>
      </w:r>
      <w:r w:rsidRPr="008D4914">
        <w:rPr>
          <w:rFonts w:ascii="Times New Roman" w:hAnsi="Times New Roman" w:cs="Times New Roman"/>
          <w:color w:val="000000" w:themeColor="text1"/>
          <w:sz w:val="24"/>
          <w:szCs w:val="24"/>
        </w:rPr>
        <w:t>ибирские семьи можно в этнокультурном плане разделить, как минимум, на 5 категорий:</w:t>
      </w:r>
    </w:p>
    <w:p w:rsidR="00462A97" w:rsidRPr="008D4914" w:rsidRDefault="00462A97" w:rsidP="00C41ED9">
      <w:pPr>
        <w:pStyle w:val="affd"/>
        <w:widowControl w:val="0"/>
        <w:numPr>
          <w:ilvl w:val="0"/>
          <w:numId w:val="11"/>
        </w:numPr>
        <w:spacing w:line="240" w:lineRule="auto"/>
        <w:ind w:left="0" w:firstLine="709"/>
        <w:textAlignment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D4914">
        <w:rPr>
          <w:rFonts w:ascii="Times New Roman" w:hAnsi="Times New Roman" w:cs="Times New Roman"/>
          <w:sz w:val="24"/>
          <w:szCs w:val="24"/>
        </w:rPr>
        <w:t xml:space="preserve">семьи аборигенных жителей, т.е. семьи представителей «средних» и малых народов, традиционно обитающих в регионе – бурят, </w:t>
      </w:r>
      <w:proofErr w:type="spellStart"/>
      <w:r w:rsidRPr="008D4914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8D4914">
        <w:rPr>
          <w:rFonts w:ascii="Times New Roman" w:hAnsi="Times New Roman" w:cs="Times New Roman"/>
          <w:sz w:val="24"/>
          <w:szCs w:val="24"/>
        </w:rPr>
        <w:t xml:space="preserve"> (якутов), </w:t>
      </w:r>
      <w:proofErr w:type="spellStart"/>
      <w:r w:rsidRPr="008D4914">
        <w:rPr>
          <w:rFonts w:ascii="Times New Roman" w:hAnsi="Times New Roman" w:cs="Times New Roman"/>
          <w:sz w:val="24"/>
          <w:szCs w:val="24"/>
        </w:rPr>
        <w:t>тофаларов</w:t>
      </w:r>
      <w:proofErr w:type="spellEnd"/>
      <w:r w:rsidRPr="008D49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914">
        <w:rPr>
          <w:rFonts w:ascii="Times New Roman" w:hAnsi="Times New Roman" w:cs="Times New Roman"/>
          <w:sz w:val="24"/>
          <w:szCs w:val="24"/>
        </w:rPr>
        <w:t>тывинцев</w:t>
      </w:r>
      <w:proofErr w:type="spellEnd"/>
      <w:r w:rsidRPr="008D4914">
        <w:rPr>
          <w:rFonts w:ascii="Times New Roman" w:hAnsi="Times New Roman" w:cs="Times New Roman"/>
          <w:sz w:val="24"/>
          <w:szCs w:val="24"/>
        </w:rPr>
        <w:t xml:space="preserve">, эвенков и т. д.; </w:t>
      </w:r>
      <w:proofErr w:type="gramEnd"/>
    </w:p>
    <w:p w:rsidR="00462A97" w:rsidRPr="008D4914" w:rsidRDefault="00462A97" w:rsidP="00C41ED9">
      <w:pPr>
        <w:pStyle w:val="affd"/>
        <w:widowControl w:val="0"/>
        <w:numPr>
          <w:ilvl w:val="0"/>
          <w:numId w:val="11"/>
        </w:numPr>
        <w:spacing w:line="240" w:lineRule="auto"/>
        <w:ind w:left="0" w:firstLine="709"/>
        <w:textAlignment w:val="center"/>
        <w:rPr>
          <w:rFonts w:ascii="Times New Roman" w:hAnsi="Times New Roman" w:cs="Times New Roman"/>
          <w:sz w:val="24"/>
          <w:szCs w:val="24"/>
        </w:rPr>
      </w:pPr>
      <w:r w:rsidRPr="008D4914">
        <w:rPr>
          <w:rFonts w:ascii="Times New Roman" w:hAnsi="Times New Roman" w:cs="Times New Roman"/>
          <w:sz w:val="24"/>
          <w:szCs w:val="24"/>
        </w:rPr>
        <w:t>семьи русских старожилов, пришедших в эти места с середины 17-го века и проявляющие  в своём содержании и структуре древние славянские и казацкие свойства и традиции;</w:t>
      </w:r>
    </w:p>
    <w:p w:rsidR="00462A97" w:rsidRPr="008D4914" w:rsidRDefault="00462A97" w:rsidP="00C41ED9">
      <w:pPr>
        <w:pStyle w:val="affd"/>
        <w:widowControl w:val="0"/>
        <w:numPr>
          <w:ilvl w:val="0"/>
          <w:numId w:val="11"/>
        </w:numPr>
        <w:spacing w:line="240" w:lineRule="auto"/>
        <w:ind w:left="0" w:firstLine="709"/>
        <w:textAlignment w:val="center"/>
        <w:rPr>
          <w:rFonts w:ascii="Times New Roman" w:hAnsi="Times New Roman" w:cs="Times New Roman"/>
          <w:sz w:val="24"/>
          <w:szCs w:val="24"/>
        </w:rPr>
      </w:pPr>
      <w:r w:rsidRPr="008D4914">
        <w:rPr>
          <w:rFonts w:ascii="Times New Roman" w:hAnsi="Times New Roman" w:cs="Times New Roman"/>
          <w:sz w:val="24"/>
          <w:szCs w:val="24"/>
        </w:rPr>
        <w:t>смешанные семьи русских переселенцев с аборигенами конкретных территорий;</w:t>
      </w:r>
    </w:p>
    <w:p w:rsidR="00462A97" w:rsidRPr="008D4914" w:rsidRDefault="00462A97" w:rsidP="00C41ED9">
      <w:pPr>
        <w:pStyle w:val="affd"/>
        <w:widowControl w:val="0"/>
        <w:numPr>
          <w:ilvl w:val="0"/>
          <w:numId w:val="11"/>
        </w:numPr>
        <w:spacing w:line="240" w:lineRule="auto"/>
        <w:ind w:left="0" w:firstLine="709"/>
        <w:textAlignment w:val="center"/>
        <w:rPr>
          <w:rFonts w:ascii="Times New Roman" w:hAnsi="Times New Roman" w:cs="Times New Roman"/>
          <w:sz w:val="24"/>
          <w:szCs w:val="24"/>
        </w:rPr>
      </w:pPr>
      <w:r w:rsidRPr="008D4914">
        <w:rPr>
          <w:rFonts w:ascii="Times New Roman" w:hAnsi="Times New Roman" w:cs="Times New Roman"/>
          <w:sz w:val="24"/>
          <w:szCs w:val="24"/>
        </w:rPr>
        <w:t>семьи российских старообрядцев (староверов), или сбежавшие из центральной Руси после «</w:t>
      </w:r>
      <w:proofErr w:type="spellStart"/>
      <w:r w:rsidRPr="008D4914">
        <w:rPr>
          <w:rFonts w:ascii="Times New Roman" w:hAnsi="Times New Roman" w:cs="Times New Roman"/>
          <w:sz w:val="24"/>
          <w:szCs w:val="24"/>
        </w:rPr>
        <w:t>никоновских</w:t>
      </w:r>
      <w:proofErr w:type="spellEnd"/>
      <w:r w:rsidRPr="008D4914">
        <w:rPr>
          <w:rFonts w:ascii="Times New Roman" w:hAnsi="Times New Roman" w:cs="Times New Roman"/>
          <w:sz w:val="24"/>
          <w:szCs w:val="24"/>
        </w:rPr>
        <w:t xml:space="preserve">» реформ церкви 1660-х годов,  или  «сосланные» в Сибирь в 18-м веке Екатериной Великой. Они расселились в разных местах азиатской России и получили разные названия: в Западной Сибири – кержаки и «поляки», в Забайкалье и, отчасти, в Прибайкалье – </w:t>
      </w:r>
      <w:proofErr w:type="spellStart"/>
      <w:r w:rsidRPr="008D4914">
        <w:rPr>
          <w:rFonts w:ascii="Times New Roman" w:hAnsi="Times New Roman" w:cs="Times New Roman"/>
          <w:sz w:val="24"/>
          <w:szCs w:val="24"/>
        </w:rPr>
        <w:t>семейские</w:t>
      </w:r>
      <w:proofErr w:type="spellEnd"/>
      <w:r w:rsidRPr="008D4914">
        <w:rPr>
          <w:rFonts w:ascii="Times New Roman" w:hAnsi="Times New Roman" w:cs="Times New Roman"/>
          <w:sz w:val="24"/>
          <w:szCs w:val="24"/>
        </w:rPr>
        <w:t xml:space="preserve"> и т.д.;</w:t>
      </w:r>
    </w:p>
    <w:p w:rsidR="00462A97" w:rsidRPr="008D4914" w:rsidRDefault="00462A97" w:rsidP="00C41ED9">
      <w:pPr>
        <w:pStyle w:val="affd"/>
        <w:widowControl w:val="0"/>
        <w:numPr>
          <w:ilvl w:val="0"/>
          <w:numId w:val="11"/>
        </w:numPr>
        <w:spacing w:line="240" w:lineRule="auto"/>
        <w:ind w:left="0" w:firstLine="709"/>
        <w:textAlignment w:val="center"/>
        <w:rPr>
          <w:rFonts w:ascii="Times New Roman" w:hAnsi="Times New Roman" w:cs="Times New Roman"/>
          <w:sz w:val="24"/>
          <w:szCs w:val="24"/>
        </w:rPr>
      </w:pPr>
      <w:r w:rsidRPr="008D4914">
        <w:rPr>
          <w:rFonts w:ascii="Times New Roman" w:hAnsi="Times New Roman" w:cs="Times New Roman"/>
          <w:sz w:val="24"/>
          <w:szCs w:val="24"/>
        </w:rPr>
        <w:t xml:space="preserve">интернациональные семьи, созданные на сибирских территориях во времена </w:t>
      </w:r>
      <w:r w:rsidR="00F8674C" w:rsidRPr="008D491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D4914">
        <w:rPr>
          <w:rFonts w:ascii="Times New Roman" w:hAnsi="Times New Roman" w:cs="Times New Roman"/>
          <w:sz w:val="24"/>
          <w:szCs w:val="24"/>
        </w:rPr>
        <w:t>столыпинского</w:t>
      </w:r>
      <w:proofErr w:type="spellEnd"/>
      <w:r w:rsidR="00F8674C" w:rsidRPr="008D4914">
        <w:rPr>
          <w:rFonts w:ascii="Times New Roman" w:hAnsi="Times New Roman" w:cs="Times New Roman"/>
          <w:sz w:val="24"/>
          <w:szCs w:val="24"/>
        </w:rPr>
        <w:t>»</w:t>
      </w:r>
      <w:r w:rsidRPr="008D4914">
        <w:rPr>
          <w:rFonts w:ascii="Times New Roman" w:hAnsi="Times New Roman" w:cs="Times New Roman"/>
          <w:sz w:val="24"/>
          <w:szCs w:val="24"/>
        </w:rPr>
        <w:t xml:space="preserve"> переселения начала 20-го века и более всего в период «советского» преобразования провинциальных регионов, когда на сибирской земле были созданы десятки городов, сотни ГЭС, заводов и фабрик, тысячи километров железных и автомобильных дорог.</w:t>
      </w:r>
    </w:p>
    <w:p w:rsidR="00462A97" w:rsidRPr="008D4914" w:rsidRDefault="00462A97" w:rsidP="00165BA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4914">
        <w:rPr>
          <w:sz w:val="24"/>
          <w:szCs w:val="24"/>
        </w:rPr>
        <w:t>Между названными типами семей, конечно, есть определенные, и порой парадоксальные переплетения, на чем мы еще не раз остановимся.</w:t>
      </w:r>
    </w:p>
    <w:p w:rsidR="007A1109" w:rsidRPr="008D4914" w:rsidRDefault="007A1109" w:rsidP="00165B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72C9E" w:rsidRPr="008D4914" w:rsidRDefault="00D01E9A" w:rsidP="00C41ED9">
      <w:pPr>
        <w:pStyle w:val="af9"/>
        <w:widowControl w:val="0"/>
        <w:numPr>
          <w:ilvl w:val="0"/>
          <w:numId w:val="10"/>
        </w:numPr>
        <w:ind w:left="0" w:firstLine="709"/>
        <w:jc w:val="both"/>
        <w:rPr>
          <w:b/>
          <w:i/>
          <w:color w:val="000000" w:themeColor="text1"/>
          <w:sz w:val="24"/>
          <w:szCs w:val="24"/>
        </w:rPr>
      </w:pPr>
      <w:r w:rsidRPr="008D4914">
        <w:rPr>
          <w:b/>
          <w:bCs/>
          <w:color w:val="000000" w:themeColor="text1"/>
          <w:sz w:val="24"/>
          <w:szCs w:val="24"/>
        </w:rPr>
        <w:t xml:space="preserve">Взаимосвязь </w:t>
      </w:r>
      <w:r w:rsidR="00C72C9E" w:rsidRPr="008D4914">
        <w:rPr>
          <w:b/>
          <w:bCs/>
          <w:color w:val="000000" w:themeColor="text1"/>
          <w:sz w:val="24"/>
          <w:szCs w:val="24"/>
        </w:rPr>
        <w:t>х</w:t>
      </w:r>
      <w:r w:rsidR="00C72C9E" w:rsidRPr="008D4914">
        <w:rPr>
          <w:b/>
          <w:i/>
          <w:color w:val="000000" w:themeColor="text1"/>
          <w:sz w:val="24"/>
          <w:szCs w:val="24"/>
        </w:rPr>
        <w:t xml:space="preserve">арактеристик психологического здоровья семьи и  семейной терапии как технологии его укрепления    </w:t>
      </w:r>
    </w:p>
    <w:p w:rsidR="00C72C9E" w:rsidRPr="008D4914" w:rsidRDefault="00C72C9E" w:rsidP="00165BAA">
      <w:pPr>
        <w:widowControl w:val="0"/>
        <w:autoSpaceDE w:val="0"/>
        <w:autoSpaceDN w:val="0"/>
        <w:adjustRightInd w:val="0"/>
        <w:ind w:firstLine="709"/>
        <w:jc w:val="both"/>
        <w:rPr>
          <w:rStyle w:val="13"/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8D4914">
        <w:rPr>
          <w:color w:val="000000" w:themeColor="text1"/>
          <w:sz w:val="24"/>
          <w:szCs w:val="24"/>
        </w:rPr>
        <w:t xml:space="preserve">В науке и практике существуют понятия «семейная терапия» и «психотерапия семьи» что подводит под обои сочетания ёмкое содержание.  Такое содержание первичным сообществам людей (и не только) предопределено природой, которая вложила в гены социальных животных, как мы уже говорили, в числе значимых качеств заботу друг о друге, </w:t>
      </w:r>
      <w:proofErr w:type="spellStart"/>
      <w:r w:rsidRPr="008D4914">
        <w:rPr>
          <w:color w:val="000000" w:themeColor="text1"/>
          <w:sz w:val="24"/>
          <w:szCs w:val="24"/>
        </w:rPr>
        <w:t>взаимоподдержку</w:t>
      </w:r>
      <w:proofErr w:type="spellEnd"/>
      <w:r w:rsidRPr="008D4914">
        <w:rPr>
          <w:color w:val="000000" w:themeColor="text1"/>
          <w:sz w:val="24"/>
          <w:szCs w:val="24"/>
        </w:rPr>
        <w:t xml:space="preserve"> и взаимопомощь. В примитивном плане такие тенденции характерны даже для муравьёв, пчел, термитов и т. д., а в человеческих сообществах они по большому счету функционируют  ради самореализации каждой из взаимодействующих личностей. </w:t>
      </w:r>
      <w:proofErr w:type="gramStart"/>
      <w:r w:rsidRPr="008D4914">
        <w:rPr>
          <w:color w:val="000000" w:themeColor="text1"/>
          <w:sz w:val="24"/>
          <w:szCs w:val="24"/>
        </w:rPr>
        <w:t>Не случайно существуют концепции, в которых целью терапии является лишь обеспечение теплой, поддерживающей обстановки взаимного доверия, которая позволит человеку понять и принять своё врожденное Я. Можно представить, что именно отсюда «вызрело» понятие семейная психотерапия, которое отражает все более развивающуюся медико-психологическую технологию.</w:t>
      </w:r>
      <w:proofErr w:type="gramEnd"/>
      <w:r w:rsidRPr="008D4914">
        <w:rPr>
          <w:color w:val="000000" w:themeColor="text1"/>
          <w:sz w:val="24"/>
          <w:szCs w:val="24"/>
        </w:rPr>
        <w:t xml:space="preserve"> В частности, развитием методов стали возникшие на Западе сеансы одновременной терапии нескольких семей, которые дают членам семьи благоприятные возможности для идентификации с другими, что может вести к решению практических проблем. В такой методике основным является лечебное воздействие семей друг на друга, тогда как главным источником лечебного эффекта в индивидуальной терапии является психотерапевт.  Скорее всего, от таких феноменов легшее провести аналогии к словам,  по смыслу близким к понятию забота и  часто встречающимся в социальной сфере: попечение, опека, попечительство и т. д. В прошлом близкими к заботе </w:t>
      </w:r>
      <w:r w:rsidRPr="008D4914">
        <w:rPr>
          <w:color w:val="000000" w:themeColor="text1"/>
          <w:sz w:val="24"/>
          <w:szCs w:val="24"/>
        </w:rPr>
        <w:lastRenderedPageBreak/>
        <w:t xml:space="preserve">считались понятия </w:t>
      </w:r>
      <w:r w:rsidRPr="008D4914">
        <w:rPr>
          <w:i/>
          <w:color w:val="000000" w:themeColor="text1"/>
          <w:sz w:val="24"/>
          <w:szCs w:val="24"/>
        </w:rPr>
        <w:t xml:space="preserve">радеть, лелеять, холить, </w:t>
      </w:r>
      <w:r w:rsidRPr="008D4914">
        <w:rPr>
          <w:color w:val="000000" w:themeColor="text1"/>
          <w:sz w:val="24"/>
          <w:szCs w:val="24"/>
        </w:rPr>
        <w:t>которые особенно относились к детям в семье. У  кого-то из классиков есть восхищение использованием русского слова «</w:t>
      </w:r>
      <w:r w:rsidRPr="008D4914">
        <w:rPr>
          <w:i/>
          <w:color w:val="000000" w:themeColor="text1"/>
          <w:sz w:val="24"/>
          <w:szCs w:val="24"/>
        </w:rPr>
        <w:t>жалеть</w:t>
      </w:r>
      <w:r w:rsidRPr="008D4914">
        <w:rPr>
          <w:color w:val="000000" w:themeColor="text1"/>
          <w:sz w:val="24"/>
          <w:szCs w:val="24"/>
        </w:rPr>
        <w:t>» как синонима понятию «любить» в связи с его наполненностью сочувствием, милосердием и реальной помощью. Вместе с тем забота в качестве терапии – это и способность ободрять других, и готовность поделиться чем-то дорогим.</w:t>
      </w:r>
      <w:r w:rsidRPr="008D4914">
        <w:rPr>
          <w:rStyle w:val="13"/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Ведь даже любой позитивный опыт можно усилить, если поделиться с ним с близким человеком. Три «ипостаси» обобщенных ориентиров заботы мы уже охарактеризовали выше: обеспечение гармонии с природой, с социумом и внутри самой личности.  Таким образом, в спектр социально-психологического здоровья можно и нужно отнести все факторы и состояния, стимулирующие разностороннюю заботу о членах семьи.</w:t>
      </w:r>
      <w:r w:rsidRPr="008D4914">
        <w:rPr>
          <w:b/>
          <w:i/>
          <w:color w:val="000000" w:themeColor="text1"/>
          <w:sz w:val="24"/>
          <w:szCs w:val="24"/>
        </w:rPr>
        <w:t xml:space="preserve"> </w:t>
      </w:r>
      <w:r w:rsidRPr="008D4914">
        <w:rPr>
          <w:color w:val="000000" w:themeColor="text1"/>
          <w:sz w:val="24"/>
          <w:szCs w:val="24"/>
        </w:rPr>
        <w:t xml:space="preserve">Конечно, существуют и другие позиции, согласно которым терапия решает и более частные задачи. В частности, семейная терапия может характеризоваться как попытка модификации отношений в контексте семейной системы, получившихся в результате «неправильного взаимодействия». </w:t>
      </w:r>
      <w:r w:rsidRPr="008D4914">
        <w:rPr>
          <w:rStyle w:val="13"/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Можно также утверждать, что забота необходима более всего в кризисных ситуациях. Так, в начале периода пандемии </w:t>
      </w:r>
      <w:proofErr w:type="spellStart"/>
      <w:r w:rsidRPr="008D4914">
        <w:rPr>
          <w:rStyle w:val="13"/>
          <w:rFonts w:ascii="Times New Roman" w:eastAsia="SimSun" w:hAnsi="Times New Roman" w:cs="Times New Roman"/>
          <w:color w:val="000000" w:themeColor="text1"/>
          <w:sz w:val="24"/>
          <w:szCs w:val="24"/>
          <w:lang w:val="en-GB"/>
        </w:rPr>
        <w:t>Covid</w:t>
      </w:r>
      <w:proofErr w:type="spellEnd"/>
      <w:r w:rsidRPr="008D4914">
        <w:rPr>
          <w:rStyle w:val="13"/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19, когда еще было совершенно мало опыта в борьбе с данной болезнью, отсутствие и доли паники, желание и готовность помочь друг другу в семьях с позитивным психологическим здоровьем помогли перебороть эти недуги.</w:t>
      </w:r>
    </w:p>
    <w:p w:rsidR="00C72C9E" w:rsidRPr="008D4914" w:rsidRDefault="00C72C9E" w:rsidP="00165BAA">
      <w:pPr>
        <w:pStyle w:val="af9"/>
        <w:widowControl w:val="0"/>
        <w:ind w:left="0" w:firstLine="709"/>
        <w:jc w:val="both"/>
        <w:rPr>
          <w:b/>
          <w:sz w:val="24"/>
          <w:szCs w:val="24"/>
        </w:rPr>
      </w:pPr>
    </w:p>
    <w:p w:rsidR="007A1109" w:rsidRPr="008D4914" w:rsidRDefault="00C72C9E" w:rsidP="00C41ED9">
      <w:pPr>
        <w:pStyle w:val="af9"/>
        <w:widowControl w:val="0"/>
        <w:numPr>
          <w:ilvl w:val="0"/>
          <w:numId w:val="10"/>
        </w:numPr>
        <w:ind w:left="0" w:firstLine="709"/>
        <w:jc w:val="both"/>
        <w:rPr>
          <w:b/>
          <w:sz w:val="24"/>
          <w:szCs w:val="24"/>
        </w:rPr>
      </w:pPr>
      <w:r w:rsidRPr="008D4914">
        <w:rPr>
          <w:b/>
          <w:sz w:val="24"/>
          <w:szCs w:val="24"/>
        </w:rPr>
        <w:t>В</w:t>
      </w:r>
      <w:r w:rsidR="007A1109" w:rsidRPr="008D4914">
        <w:rPr>
          <w:b/>
          <w:sz w:val="24"/>
          <w:szCs w:val="24"/>
        </w:rPr>
        <w:t>заимосвязь этнокультурных ценностей и отношений в семье с её психологическим здоровьем</w:t>
      </w:r>
    </w:p>
    <w:p w:rsidR="007A1109" w:rsidRPr="008D4914" w:rsidRDefault="007A1109" w:rsidP="00165BAA">
      <w:pPr>
        <w:pStyle w:val="af9"/>
        <w:widowControl w:val="0"/>
        <w:ind w:left="0" w:firstLine="709"/>
        <w:jc w:val="both"/>
        <w:rPr>
          <w:rFonts w:eastAsia="Calibri"/>
          <w:sz w:val="24"/>
          <w:szCs w:val="24"/>
        </w:rPr>
      </w:pPr>
      <w:r w:rsidRPr="008D4914">
        <w:rPr>
          <w:rFonts w:eastAsia="Calibri"/>
          <w:sz w:val="24"/>
          <w:szCs w:val="24"/>
        </w:rPr>
        <w:t>Наше исследование, на респондентах юношеского возраста, проживающих в разных регионах Сибири и Дальнего Востока, подтвердило</w:t>
      </w:r>
      <w:r w:rsidR="00A063AB" w:rsidRPr="008D4914">
        <w:rPr>
          <w:rFonts w:eastAsia="Calibri"/>
          <w:sz w:val="24"/>
          <w:szCs w:val="24"/>
        </w:rPr>
        <w:t>, что семья некоторые её атрибуты остаются важными ценностями</w:t>
      </w:r>
      <w:r w:rsidRPr="008D4914">
        <w:rPr>
          <w:rFonts w:eastAsia="Calibri"/>
          <w:sz w:val="24"/>
          <w:szCs w:val="24"/>
        </w:rPr>
        <w:t>. Опрашиваемым было предложено оценить каждую</w:t>
      </w:r>
      <w:r w:rsidR="00A063AB" w:rsidRPr="008D4914">
        <w:rPr>
          <w:rFonts w:eastAsia="Calibri"/>
          <w:sz w:val="24"/>
          <w:szCs w:val="24"/>
        </w:rPr>
        <w:t xml:space="preserve"> из </w:t>
      </w:r>
      <w:r w:rsidRPr="008D4914">
        <w:rPr>
          <w:rFonts w:eastAsia="Calibri"/>
          <w:sz w:val="24"/>
          <w:szCs w:val="24"/>
        </w:rPr>
        <w:t xml:space="preserve"> </w:t>
      </w:r>
      <w:r w:rsidR="00A063AB" w:rsidRPr="008D4914">
        <w:rPr>
          <w:rFonts w:eastAsia="Calibri"/>
          <w:sz w:val="24"/>
          <w:szCs w:val="24"/>
        </w:rPr>
        <w:t xml:space="preserve">15 </w:t>
      </w:r>
      <w:r w:rsidRPr="008D4914">
        <w:rPr>
          <w:rFonts w:eastAsia="Calibri"/>
          <w:sz w:val="24"/>
          <w:szCs w:val="24"/>
        </w:rPr>
        <w:t>ценност</w:t>
      </w:r>
      <w:r w:rsidR="00A063AB" w:rsidRPr="008D4914">
        <w:rPr>
          <w:rFonts w:eastAsia="Calibri"/>
          <w:sz w:val="24"/>
          <w:szCs w:val="24"/>
        </w:rPr>
        <w:t>ей</w:t>
      </w:r>
      <w:r w:rsidRPr="008D4914">
        <w:rPr>
          <w:rFonts w:eastAsia="Calibri"/>
          <w:sz w:val="24"/>
          <w:szCs w:val="24"/>
        </w:rPr>
        <w:t xml:space="preserve"> из предложенного списка по степени ее значимости от 1 до 10 баллов. В итоговой таблице мы представили эти данные в порядке убывания значимости той или иной ценности для респондентов (см. табл.</w:t>
      </w:r>
      <w:proofErr w:type="gramStart"/>
      <w:r w:rsidRPr="008D4914">
        <w:rPr>
          <w:rFonts w:eastAsia="Calibri"/>
          <w:sz w:val="24"/>
          <w:szCs w:val="24"/>
        </w:rPr>
        <w:t xml:space="preserve"> </w:t>
      </w:r>
      <w:r w:rsidR="00A063AB" w:rsidRPr="008D4914">
        <w:rPr>
          <w:rFonts w:eastAsia="Calibri"/>
          <w:sz w:val="24"/>
          <w:szCs w:val="24"/>
        </w:rPr>
        <w:t>;</w:t>
      </w:r>
      <w:proofErr w:type="gramEnd"/>
      <w:r w:rsidR="00A063AB" w:rsidRPr="008D4914">
        <w:rPr>
          <w:rFonts w:eastAsia="Calibri"/>
          <w:sz w:val="24"/>
          <w:szCs w:val="24"/>
        </w:rPr>
        <w:t xml:space="preserve"> приведены 8 из 15</w:t>
      </w:r>
      <w:r w:rsidRPr="008D4914">
        <w:rPr>
          <w:rFonts w:eastAsia="Calibri"/>
          <w:sz w:val="24"/>
          <w:szCs w:val="24"/>
        </w:rPr>
        <w:t xml:space="preserve">). </w:t>
      </w:r>
    </w:p>
    <w:p w:rsidR="007A1109" w:rsidRPr="008D4914" w:rsidRDefault="00A063AB" w:rsidP="00165BAA">
      <w:pPr>
        <w:pStyle w:val="af9"/>
        <w:widowControl w:val="0"/>
        <w:ind w:left="0" w:firstLine="709"/>
        <w:jc w:val="right"/>
        <w:rPr>
          <w:rFonts w:eastAsia="Calibri"/>
          <w:sz w:val="24"/>
          <w:szCs w:val="24"/>
        </w:rPr>
      </w:pPr>
      <w:r w:rsidRPr="008D4914">
        <w:rPr>
          <w:rFonts w:eastAsia="Calibri"/>
          <w:sz w:val="24"/>
          <w:szCs w:val="24"/>
        </w:rPr>
        <w:t>Табл</w:t>
      </w:r>
      <w:r w:rsidR="007A1109" w:rsidRPr="008D4914">
        <w:rPr>
          <w:rFonts w:eastAsia="Calibri"/>
          <w:sz w:val="24"/>
          <w:szCs w:val="24"/>
        </w:rPr>
        <w:t xml:space="preserve">ица </w:t>
      </w:r>
    </w:p>
    <w:p w:rsidR="007A1109" w:rsidRPr="008D4914" w:rsidRDefault="007A1109" w:rsidP="00165BAA">
      <w:pPr>
        <w:pStyle w:val="af9"/>
        <w:widowControl w:val="0"/>
        <w:ind w:left="0" w:firstLine="709"/>
        <w:jc w:val="center"/>
        <w:rPr>
          <w:rFonts w:eastAsia="Calibri"/>
          <w:b/>
          <w:sz w:val="24"/>
          <w:szCs w:val="24"/>
        </w:rPr>
      </w:pPr>
      <w:r w:rsidRPr="008D4914">
        <w:rPr>
          <w:rFonts w:eastAsia="Calibri"/>
          <w:b/>
          <w:sz w:val="24"/>
          <w:szCs w:val="24"/>
        </w:rPr>
        <w:t>Результаты оценивания студенческой молодежью жизненных ценностей (по десятибалльной шкале)</w:t>
      </w:r>
    </w:p>
    <w:p w:rsidR="007A1109" w:rsidRPr="008D4914" w:rsidRDefault="007A1109" w:rsidP="00165BAA">
      <w:pPr>
        <w:pStyle w:val="af9"/>
        <w:widowControl w:val="0"/>
        <w:ind w:left="0" w:firstLine="709"/>
        <w:jc w:val="both"/>
        <w:rPr>
          <w:rFonts w:eastAsia="Calibri"/>
          <w:b/>
          <w:sz w:val="24"/>
          <w:szCs w:val="24"/>
        </w:rPr>
      </w:pPr>
    </w:p>
    <w:tbl>
      <w:tblPr>
        <w:tblpPr w:leftFromText="180" w:rightFromText="180" w:vertAnchor="text" w:tblpX="392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1985"/>
      </w:tblGrid>
      <w:tr w:rsidR="007A1109" w:rsidRPr="008D4914" w:rsidTr="00357529">
        <w:trPr>
          <w:trHeight w:val="430"/>
          <w:tblHeader/>
        </w:trPr>
        <w:tc>
          <w:tcPr>
            <w:tcW w:w="7054" w:type="dxa"/>
            <w:vMerge w:val="restart"/>
            <w:vAlign w:val="center"/>
          </w:tcPr>
          <w:p w:rsidR="007A1109" w:rsidRPr="008D4914" w:rsidRDefault="007A1109" w:rsidP="00165BAA">
            <w:pPr>
              <w:widowControl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D4914">
              <w:rPr>
                <w:rFonts w:eastAsia="Calibri"/>
                <w:sz w:val="24"/>
                <w:szCs w:val="24"/>
              </w:rPr>
              <w:t>Жизненные ценности</w:t>
            </w:r>
          </w:p>
        </w:tc>
        <w:tc>
          <w:tcPr>
            <w:tcW w:w="1985" w:type="dxa"/>
            <w:vMerge w:val="restart"/>
            <w:vAlign w:val="center"/>
          </w:tcPr>
          <w:p w:rsidR="007A1109" w:rsidRPr="008D4914" w:rsidRDefault="007A1109" w:rsidP="00165BAA">
            <w:pPr>
              <w:widowControl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D4914">
              <w:rPr>
                <w:rFonts w:eastAsia="Calibri"/>
                <w:sz w:val="24"/>
                <w:szCs w:val="24"/>
              </w:rPr>
              <w:t>Средняя оценка респондентов (</w:t>
            </w:r>
            <w:r w:rsidRPr="008D4914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8D4914">
              <w:rPr>
                <w:rFonts w:eastAsia="Calibri"/>
                <w:sz w:val="24"/>
                <w:szCs w:val="24"/>
              </w:rPr>
              <w:t>=1923)</w:t>
            </w:r>
          </w:p>
        </w:tc>
      </w:tr>
      <w:tr w:rsidR="007A1109" w:rsidRPr="008D4914" w:rsidTr="00357529">
        <w:trPr>
          <w:trHeight w:val="490"/>
          <w:tblHeader/>
        </w:trPr>
        <w:tc>
          <w:tcPr>
            <w:tcW w:w="7054" w:type="dxa"/>
            <w:vMerge/>
            <w:vAlign w:val="center"/>
          </w:tcPr>
          <w:p w:rsidR="007A1109" w:rsidRPr="008D4914" w:rsidRDefault="007A1109" w:rsidP="00165BAA">
            <w:pPr>
              <w:widowControl w:val="0"/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A1109" w:rsidRPr="008D4914" w:rsidRDefault="007A1109" w:rsidP="00165BAA">
            <w:pPr>
              <w:widowControl w:val="0"/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A1109" w:rsidRPr="008D4914" w:rsidTr="00357529">
        <w:trPr>
          <w:trHeight w:val="20"/>
        </w:trPr>
        <w:tc>
          <w:tcPr>
            <w:tcW w:w="7054" w:type="dxa"/>
          </w:tcPr>
          <w:p w:rsidR="007A1109" w:rsidRPr="008D4914" w:rsidRDefault="007A1109" w:rsidP="00165BAA">
            <w:pPr>
              <w:widowControl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D4914">
              <w:rPr>
                <w:rFonts w:eastAsia="Calibri"/>
                <w:sz w:val="24"/>
                <w:szCs w:val="24"/>
              </w:rPr>
              <w:t>Уважение к родителям, родным, близким</w:t>
            </w:r>
          </w:p>
        </w:tc>
        <w:tc>
          <w:tcPr>
            <w:tcW w:w="1985" w:type="dxa"/>
            <w:vAlign w:val="center"/>
          </w:tcPr>
          <w:p w:rsidR="007A1109" w:rsidRPr="008D4914" w:rsidRDefault="007A1109" w:rsidP="00165BAA">
            <w:pPr>
              <w:widowControl w:val="0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8D4914">
              <w:rPr>
                <w:rFonts w:eastAsia="Calibri"/>
                <w:sz w:val="24"/>
                <w:szCs w:val="24"/>
              </w:rPr>
              <w:t>9,00</w:t>
            </w:r>
          </w:p>
        </w:tc>
      </w:tr>
      <w:tr w:rsidR="007A1109" w:rsidRPr="008D4914" w:rsidTr="00357529">
        <w:trPr>
          <w:trHeight w:val="20"/>
        </w:trPr>
        <w:tc>
          <w:tcPr>
            <w:tcW w:w="7054" w:type="dxa"/>
          </w:tcPr>
          <w:p w:rsidR="007A1109" w:rsidRPr="008D4914" w:rsidRDefault="007A1109" w:rsidP="00165BAA">
            <w:pPr>
              <w:widowControl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D4914">
              <w:rPr>
                <w:rFonts w:eastAsia="Calibri"/>
                <w:sz w:val="24"/>
                <w:szCs w:val="24"/>
              </w:rPr>
              <w:t>Любовь и дружба</w:t>
            </w:r>
          </w:p>
        </w:tc>
        <w:tc>
          <w:tcPr>
            <w:tcW w:w="1985" w:type="dxa"/>
            <w:vAlign w:val="center"/>
          </w:tcPr>
          <w:p w:rsidR="007A1109" w:rsidRPr="008D4914" w:rsidRDefault="007A1109" w:rsidP="00165BAA">
            <w:pPr>
              <w:widowControl w:val="0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8D4914">
              <w:rPr>
                <w:rFonts w:eastAsia="Calibri"/>
                <w:sz w:val="24"/>
                <w:szCs w:val="24"/>
              </w:rPr>
              <w:t>8,47</w:t>
            </w:r>
          </w:p>
        </w:tc>
      </w:tr>
      <w:tr w:rsidR="007A1109" w:rsidRPr="008D4914" w:rsidTr="00357529">
        <w:trPr>
          <w:trHeight w:val="20"/>
        </w:trPr>
        <w:tc>
          <w:tcPr>
            <w:tcW w:w="7054" w:type="dxa"/>
          </w:tcPr>
          <w:p w:rsidR="007A1109" w:rsidRPr="008D4914" w:rsidRDefault="007A1109" w:rsidP="00165BAA">
            <w:pPr>
              <w:widowControl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D4914">
              <w:rPr>
                <w:rFonts w:eastAsia="Calibri"/>
                <w:sz w:val="24"/>
                <w:szCs w:val="24"/>
              </w:rPr>
              <w:t>Семья, брак</w:t>
            </w:r>
          </w:p>
        </w:tc>
        <w:tc>
          <w:tcPr>
            <w:tcW w:w="1985" w:type="dxa"/>
            <w:vAlign w:val="center"/>
          </w:tcPr>
          <w:p w:rsidR="007A1109" w:rsidRPr="008D4914" w:rsidRDefault="007A1109" w:rsidP="00165BAA">
            <w:pPr>
              <w:widowControl w:val="0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8D4914">
              <w:rPr>
                <w:rFonts w:eastAsia="Calibri"/>
                <w:sz w:val="24"/>
                <w:szCs w:val="24"/>
              </w:rPr>
              <w:t>8,44</w:t>
            </w:r>
          </w:p>
        </w:tc>
      </w:tr>
      <w:tr w:rsidR="007A1109" w:rsidRPr="008D4914" w:rsidTr="00357529">
        <w:trPr>
          <w:trHeight w:val="20"/>
        </w:trPr>
        <w:tc>
          <w:tcPr>
            <w:tcW w:w="7054" w:type="dxa"/>
          </w:tcPr>
          <w:p w:rsidR="007A1109" w:rsidRPr="008D4914" w:rsidRDefault="007A1109" w:rsidP="00165BAA">
            <w:pPr>
              <w:widowControl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D4914">
              <w:rPr>
                <w:rFonts w:eastAsia="Calibri"/>
                <w:sz w:val="24"/>
                <w:szCs w:val="24"/>
              </w:rPr>
              <w:t>Независимость мнений и поступков, личная свобода</w:t>
            </w:r>
          </w:p>
        </w:tc>
        <w:tc>
          <w:tcPr>
            <w:tcW w:w="1985" w:type="dxa"/>
            <w:vAlign w:val="center"/>
          </w:tcPr>
          <w:p w:rsidR="007A1109" w:rsidRPr="008D4914" w:rsidRDefault="007A1109" w:rsidP="00165BAA">
            <w:pPr>
              <w:widowControl w:val="0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8D4914">
              <w:rPr>
                <w:rFonts w:eastAsia="Calibri"/>
                <w:sz w:val="24"/>
                <w:szCs w:val="24"/>
              </w:rPr>
              <w:t>8,25</w:t>
            </w:r>
          </w:p>
        </w:tc>
      </w:tr>
      <w:tr w:rsidR="007A1109" w:rsidRPr="008D4914" w:rsidTr="00357529">
        <w:trPr>
          <w:trHeight w:val="20"/>
        </w:trPr>
        <w:tc>
          <w:tcPr>
            <w:tcW w:w="7054" w:type="dxa"/>
          </w:tcPr>
          <w:p w:rsidR="007A1109" w:rsidRPr="008D4914" w:rsidRDefault="007A1109" w:rsidP="00165BAA">
            <w:pPr>
              <w:widowControl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D4914">
              <w:rPr>
                <w:rFonts w:eastAsia="Calibri"/>
                <w:sz w:val="24"/>
                <w:szCs w:val="24"/>
              </w:rPr>
              <w:t xml:space="preserve">Интересная работа </w:t>
            </w:r>
          </w:p>
        </w:tc>
        <w:tc>
          <w:tcPr>
            <w:tcW w:w="1985" w:type="dxa"/>
            <w:vAlign w:val="center"/>
          </w:tcPr>
          <w:p w:rsidR="007A1109" w:rsidRPr="008D4914" w:rsidRDefault="007A1109" w:rsidP="00165BAA">
            <w:pPr>
              <w:widowControl w:val="0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8D4914">
              <w:rPr>
                <w:rFonts w:eastAsia="Calibri"/>
                <w:sz w:val="24"/>
                <w:szCs w:val="24"/>
              </w:rPr>
              <w:t>8,12</w:t>
            </w:r>
          </w:p>
        </w:tc>
      </w:tr>
      <w:tr w:rsidR="007A1109" w:rsidRPr="008D4914" w:rsidTr="00357529">
        <w:trPr>
          <w:trHeight w:val="20"/>
        </w:trPr>
        <w:tc>
          <w:tcPr>
            <w:tcW w:w="7054" w:type="dxa"/>
          </w:tcPr>
          <w:p w:rsidR="007A1109" w:rsidRPr="008D4914" w:rsidRDefault="007A1109" w:rsidP="00165BAA">
            <w:pPr>
              <w:widowControl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D4914">
              <w:rPr>
                <w:rFonts w:eastAsia="Calibri"/>
                <w:sz w:val="24"/>
                <w:szCs w:val="24"/>
              </w:rPr>
              <w:t>Учеба, самообразование</w:t>
            </w:r>
          </w:p>
        </w:tc>
        <w:tc>
          <w:tcPr>
            <w:tcW w:w="1985" w:type="dxa"/>
            <w:vAlign w:val="center"/>
          </w:tcPr>
          <w:p w:rsidR="007A1109" w:rsidRPr="008D4914" w:rsidRDefault="007A1109" w:rsidP="00165BAA">
            <w:pPr>
              <w:widowControl w:val="0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8D4914">
              <w:rPr>
                <w:rFonts w:eastAsia="Calibri"/>
                <w:sz w:val="24"/>
                <w:szCs w:val="24"/>
              </w:rPr>
              <w:t>8,11</w:t>
            </w:r>
          </w:p>
        </w:tc>
      </w:tr>
      <w:tr w:rsidR="007A1109" w:rsidRPr="008D4914" w:rsidTr="00357529">
        <w:trPr>
          <w:trHeight w:val="20"/>
        </w:trPr>
        <w:tc>
          <w:tcPr>
            <w:tcW w:w="7054" w:type="dxa"/>
          </w:tcPr>
          <w:p w:rsidR="007A1109" w:rsidRPr="008D4914" w:rsidRDefault="007A1109" w:rsidP="00165BAA">
            <w:pPr>
              <w:widowControl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D4914">
              <w:rPr>
                <w:rFonts w:eastAsia="Calibri"/>
                <w:sz w:val="24"/>
                <w:szCs w:val="24"/>
              </w:rPr>
              <w:t>Здоровье, спорт</w:t>
            </w:r>
          </w:p>
        </w:tc>
        <w:tc>
          <w:tcPr>
            <w:tcW w:w="1985" w:type="dxa"/>
            <w:vAlign w:val="center"/>
          </w:tcPr>
          <w:p w:rsidR="007A1109" w:rsidRPr="008D4914" w:rsidRDefault="007A1109" w:rsidP="00165BAA">
            <w:pPr>
              <w:widowControl w:val="0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8D4914">
              <w:rPr>
                <w:rFonts w:eastAsia="Calibri"/>
                <w:sz w:val="24"/>
                <w:szCs w:val="24"/>
              </w:rPr>
              <w:t>8,05</w:t>
            </w:r>
          </w:p>
        </w:tc>
      </w:tr>
      <w:tr w:rsidR="007A1109" w:rsidRPr="008D4914" w:rsidTr="00357529">
        <w:trPr>
          <w:trHeight w:val="20"/>
        </w:trPr>
        <w:tc>
          <w:tcPr>
            <w:tcW w:w="7054" w:type="dxa"/>
          </w:tcPr>
          <w:p w:rsidR="007A1109" w:rsidRPr="008D4914" w:rsidRDefault="007A1109" w:rsidP="00165BAA">
            <w:pPr>
              <w:widowControl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D4914">
              <w:rPr>
                <w:rFonts w:eastAsia="Calibri"/>
                <w:sz w:val="24"/>
                <w:szCs w:val="24"/>
              </w:rPr>
              <w:t>Возможность творчества, самовыражения</w:t>
            </w:r>
          </w:p>
        </w:tc>
        <w:tc>
          <w:tcPr>
            <w:tcW w:w="1985" w:type="dxa"/>
            <w:vAlign w:val="center"/>
          </w:tcPr>
          <w:p w:rsidR="007A1109" w:rsidRPr="008D4914" w:rsidRDefault="007A1109" w:rsidP="00165BAA">
            <w:pPr>
              <w:widowControl w:val="0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8D4914">
              <w:rPr>
                <w:rFonts w:eastAsia="Calibri"/>
                <w:sz w:val="24"/>
                <w:szCs w:val="24"/>
              </w:rPr>
              <w:t>7,76</w:t>
            </w:r>
          </w:p>
        </w:tc>
      </w:tr>
    </w:tbl>
    <w:p w:rsidR="007A1109" w:rsidRPr="008D4914" w:rsidRDefault="007A1109" w:rsidP="00165BAA">
      <w:pPr>
        <w:pStyle w:val="af9"/>
        <w:widowControl w:val="0"/>
        <w:ind w:left="0" w:firstLine="709"/>
        <w:jc w:val="both"/>
        <w:rPr>
          <w:bCs/>
          <w:i/>
          <w:iCs/>
          <w:color w:val="000000"/>
          <w:sz w:val="24"/>
          <w:szCs w:val="24"/>
        </w:rPr>
      </w:pPr>
    </w:p>
    <w:p w:rsidR="007A1109" w:rsidRPr="008D4914" w:rsidRDefault="007A1109" w:rsidP="00165BAA">
      <w:pPr>
        <w:widowControl w:val="0"/>
        <w:ind w:firstLine="709"/>
        <w:jc w:val="both"/>
        <w:rPr>
          <w:bCs/>
          <w:iCs/>
          <w:color w:val="000000"/>
          <w:sz w:val="24"/>
          <w:szCs w:val="24"/>
        </w:rPr>
      </w:pPr>
      <w:r w:rsidRPr="008D4914">
        <w:rPr>
          <w:bCs/>
          <w:iCs/>
          <w:color w:val="000000"/>
          <w:sz w:val="24"/>
          <w:szCs w:val="24"/>
        </w:rPr>
        <w:t xml:space="preserve">Наши теоретические и практические исследования также показали, что отношение к психологическому здоровью в период смартфонов </w:t>
      </w:r>
      <w:r w:rsidR="00C72C9E" w:rsidRPr="008D4914">
        <w:rPr>
          <w:bCs/>
          <w:iCs/>
          <w:color w:val="000000"/>
          <w:sz w:val="24"/>
          <w:szCs w:val="24"/>
        </w:rPr>
        <w:t xml:space="preserve">и социальных сетей </w:t>
      </w:r>
      <w:r w:rsidRPr="008D4914">
        <w:rPr>
          <w:bCs/>
          <w:iCs/>
          <w:color w:val="000000"/>
          <w:sz w:val="24"/>
          <w:szCs w:val="24"/>
        </w:rPr>
        <w:t>в этнокультурном плане целесообразно анализировать в связи со следующими особенностями:</w:t>
      </w:r>
    </w:p>
    <w:p w:rsidR="007A1109" w:rsidRPr="008D4914" w:rsidRDefault="007A1109" w:rsidP="00C41ED9">
      <w:pPr>
        <w:widowControl w:val="0"/>
        <w:numPr>
          <w:ilvl w:val="0"/>
          <w:numId w:val="3"/>
        </w:numPr>
        <w:ind w:left="0" w:firstLine="709"/>
        <w:jc w:val="both"/>
        <w:rPr>
          <w:bCs/>
          <w:iCs/>
          <w:color w:val="000000"/>
          <w:sz w:val="24"/>
          <w:szCs w:val="24"/>
        </w:rPr>
      </w:pPr>
      <w:r w:rsidRPr="008D4914">
        <w:rPr>
          <w:bCs/>
          <w:iCs/>
          <w:color w:val="000000"/>
          <w:sz w:val="24"/>
          <w:szCs w:val="24"/>
        </w:rPr>
        <w:t>У горожан и сельчан;</w:t>
      </w:r>
    </w:p>
    <w:p w:rsidR="007A1109" w:rsidRPr="008D4914" w:rsidRDefault="007A1109" w:rsidP="00C41ED9">
      <w:pPr>
        <w:widowControl w:val="0"/>
        <w:numPr>
          <w:ilvl w:val="0"/>
          <w:numId w:val="3"/>
        </w:numPr>
        <w:ind w:left="0" w:firstLine="709"/>
        <w:jc w:val="both"/>
        <w:rPr>
          <w:bCs/>
          <w:iCs/>
          <w:color w:val="000000"/>
          <w:sz w:val="24"/>
          <w:szCs w:val="24"/>
        </w:rPr>
      </w:pPr>
      <w:r w:rsidRPr="008D4914">
        <w:rPr>
          <w:bCs/>
          <w:iCs/>
          <w:color w:val="000000"/>
          <w:sz w:val="24"/>
          <w:szCs w:val="24"/>
        </w:rPr>
        <w:t>У людей разных национальностей;</w:t>
      </w:r>
    </w:p>
    <w:p w:rsidR="007A1109" w:rsidRPr="008D4914" w:rsidRDefault="007A1109" w:rsidP="00C41ED9">
      <w:pPr>
        <w:widowControl w:val="0"/>
        <w:numPr>
          <w:ilvl w:val="0"/>
          <w:numId w:val="3"/>
        </w:numPr>
        <w:ind w:left="0" w:firstLine="709"/>
        <w:jc w:val="both"/>
        <w:rPr>
          <w:bCs/>
          <w:iCs/>
          <w:color w:val="000000"/>
          <w:sz w:val="24"/>
          <w:szCs w:val="24"/>
        </w:rPr>
      </w:pPr>
      <w:r w:rsidRPr="008D4914">
        <w:rPr>
          <w:bCs/>
          <w:iCs/>
          <w:color w:val="000000"/>
          <w:sz w:val="24"/>
          <w:szCs w:val="24"/>
        </w:rPr>
        <w:t>У мужчин и женщин;</w:t>
      </w:r>
    </w:p>
    <w:p w:rsidR="007A1109" w:rsidRPr="008D4914" w:rsidRDefault="007A1109" w:rsidP="00C41ED9">
      <w:pPr>
        <w:widowControl w:val="0"/>
        <w:numPr>
          <w:ilvl w:val="0"/>
          <w:numId w:val="3"/>
        </w:numPr>
        <w:ind w:left="0" w:firstLine="709"/>
        <w:jc w:val="both"/>
        <w:rPr>
          <w:bCs/>
          <w:iCs/>
          <w:color w:val="000000"/>
          <w:sz w:val="24"/>
          <w:szCs w:val="24"/>
        </w:rPr>
      </w:pPr>
      <w:r w:rsidRPr="008D4914">
        <w:rPr>
          <w:bCs/>
          <w:iCs/>
          <w:color w:val="000000"/>
          <w:sz w:val="24"/>
          <w:szCs w:val="24"/>
        </w:rPr>
        <w:t>У представителей разных возрастных групп;</w:t>
      </w:r>
    </w:p>
    <w:p w:rsidR="007A1109" w:rsidRPr="008D4914" w:rsidRDefault="007A1109" w:rsidP="00C41ED9">
      <w:pPr>
        <w:pStyle w:val="af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D4914">
        <w:rPr>
          <w:bCs/>
          <w:iCs/>
          <w:color w:val="000000"/>
          <w:sz w:val="24"/>
          <w:szCs w:val="24"/>
        </w:rPr>
        <w:lastRenderedPageBreak/>
        <w:t xml:space="preserve">У </w:t>
      </w:r>
      <w:bookmarkStart w:id="0" w:name="_Hlk114282327"/>
      <w:r w:rsidRPr="008D4914">
        <w:rPr>
          <w:bCs/>
          <w:iCs/>
          <w:color w:val="000000"/>
          <w:sz w:val="24"/>
          <w:szCs w:val="24"/>
        </w:rPr>
        <w:t xml:space="preserve">инвалидов и не инвалидов </w:t>
      </w:r>
      <w:bookmarkEnd w:id="0"/>
      <w:r w:rsidRPr="008D4914">
        <w:rPr>
          <w:bCs/>
          <w:iCs/>
          <w:color w:val="000000"/>
          <w:sz w:val="24"/>
          <w:szCs w:val="24"/>
        </w:rPr>
        <w:t>и т. п.</w:t>
      </w:r>
    </w:p>
    <w:p w:rsidR="00D01E9A" w:rsidRPr="008D4914" w:rsidRDefault="00D01E9A" w:rsidP="00165BAA">
      <w:pPr>
        <w:widowControl w:val="0"/>
        <w:ind w:firstLine="709"/>
        <w:jc w:val="both"/>
        <w:rPr>
          <w:bCs/>
          <w:color w:val="000000" w:themeColor="text1"/>
          <w:sz w:val="24"/>
          <w:szCs w:val="24"/>
        </w:rPr>
      </w:pPr>
      <w:r w:rsidRPr="008D4914">
        <w:rPr>
          <w:sz w:val="24"/>
          <w:szCs w:val="24"/>
        </w:rPr>
        <w:t xml:space="preserve">Наше исследование позволило некоторым образом позволило </w:t>
      </w:r>
      <w:r w:rsidRPr="008D4914">
        <w:rPr>
          <w:bCs/>
          <w:color w:val="000000" w:themeColor="text1"/>
          <w:sz w:val="24"/>
          <w:szCs w:val="24"/>
        </w:rPr>
        <w:t xml:space="preserve">рассматривать атрибуты религии с точки зрения семьи как малой группы. Известны сравнения, что </w:t>
      </w:r>
      <w:r w:rsidRPr="008D4914">
        <w:rPr>
          <w:color w:val="000000" w:themeColor="text1"/>
          <w:sz w:val="24"/>
          <w:szCs w:val="24"/>
        </w:rPr>
        <w:t>Богородица символизиру</w:t>
      </w:r>
      <w:r w:rsidR="007003D5" w:rsidRPr="008D4914">
        <w:rPr>
          <w:color w:val="000000" w:themeColor="text1"/>
          <w:sz w:val="24"/>
          <w:szCs w:val="24"/>
        </w:rPr>
        <w:t>е</w:t>
      </w:r>
      <w:r w:rsidRPr="008D4914">
        <w:rPr>
          <w:color w:val="000000" w:themeColor="text1"/>
          <w:sz w:val="24"/>
          <w:szCs w:val="24"/>
        </w:rPr>
        <w:t>т материнский дух любви и прощения, в то время</w:t>
      </w:r>
      <w:proofErr w:type="gramStart"/>
      <w:r w:rsidRPr="008D4914">
        <w:rPr>
          <w:color w:val="000000" w:themeColor="text1"/>
          <w:sz w:val="24"/>
          <w:szCs w:val="24"/>
        </w:rPr>
        <w:t>,</w:t>
      </w:r>
      <w:proofErr w:type="gramEnd"/>
      <w:r w:rsidRPr="008D4914">
        <w:rPr>
          <w:color w:val="000000" w:themeColor="text1"/>
          <w:sz w:val="24"/>
          <w:szCs w:val="24"/>
        </w:rPr>
        <w:t xml:space="preserve"> как Бог-отец воплощал в иерархической структуре власть, которой человек должен подчиняться, не жалуясь и не протестуя. </w:t>
      </w:r>
      <w:r w:rsidR="007003D5" w:rsidRPr="008D4914">
        <w:rPr>
          <w:color w:val="000000" w:themeColor="text1"/>
          <w:sz w:val="24"/>
          <w:szCs w:val="24"/>
        </w:rPr>
        <w:t>Считается, что э</w:t>
      </w:r>
      <w:r w:rsidRPr="008D4914">
        <w:rPr>
          <w:color w:val="000000" w:themeColor="text1"/>
          <w:sz w:val="24"/>
          <w:szCs w:val="24"/>
        </w:rPr>
        <w:t>то сочетание отцовского и материнского начал, несомненно, явилось одним из главных факторов, которому церковь обязана своей огромной притягательной силой и влиянием на умы людей</w:t>
      </w:r>
      <w:r w:rsidRPr="008D4914">
        <w:rPr>
          <w:i/>
          <w:color w:val="000000" w:themeColor="text1"/>
          <w:sz w:val="24"/>
          <w:szCs w:val="24"/>
        </w:rPr>
        <w:t xml:space="preserve">. </w:t>
      </w:r>
      <w:r w:rsidRPr="008D4914">
        <w:rPr>
          <w:color w:val="000000" w:themeColor="text1"/>
          <w:sz w:val="24"/>
          <w:szCs w:val="24"/>
        </w:rPr>
        <w:t xml:space="preserve">Так или </w:t>
      </w:r>
      <w:proofErr w:type="gramStart"/>
      <w:r w:rsidRPr="008D4914">
        <w:rPr>
          <w:color w:val="000000" w:themeColor="text1"/>
          <w:sz w:val="24"/>
          <w:szCs w:val="24"/>
        </w:rPr>
        <w:t>иначе</w:t>
      </w:r>
      <w:proofErr w:type="gramEnd"/>
      <w:r w:rsidRPr="008D4914">
        <w:rPr>
          <w:color w:val="000000" w:themeColor="text1"/>
          <w:sz w:val="24"/>
          <w:szCs w:val="24"/>
        </w:rPr>
        <w:t xml:space="preserve"> признавая семейную привлекательность религии</w:t>
      </w:r>
      <w:r w:rsidRPr="008D4914">
        <w:rPr>
          <w:i/>
          <w:color w:val="000000" w:themeColor="text1"/>
          <w:sz w:val="24"/>
          <w:szCs w:val="24"/>
        </w:rPr>
        <w:t>, признаем и то, что н</w:t>
      </w:r>
      <w:r w:rsidRPr="008D4914">
        <w:rPr>
          <w:bCs/>
          <w:color w:val="000000" w:themeColor="text1"/>
          <w:sz w:val="24"/>
          <w:szCs w:val="24"/>
        </w:rPr>
        <w:t>е менее актуальна проблема отношения к психологическому здоровью семьи  со стороны людей, которые нейтрально или отрицательно относятся к религии, а таковых много и среди «воспитанников» советской системы и среди «продвинутой» современной молодежи.</w:t>
      </w:r>
    </w:p>
    <w:p w:rsidR="00D01E9A" w:rsidRPr="008D4914" w:rsidRDefault="00D01E9A" w:rsidP="00165BAA">
      <w:pPr>
        <w:widowControl w:val="0"/>
        <w:ind w:firstLine="709"/>
        <w:jc w:val="both"/>
        <w:rPr>
          <w:sz w:val="24"/>
          <w:szCs w:val="24"/>
        </w:rPr>
      </w:pPr>
      <w:r w:rsidRPr="008D4914">
        <w:rPr>
          <w:sz w:val="24"/>
          <w:szCs w:val="24"/>
        </w:rPr>
        <w:t>В социально-психологическом плане религиозные установки, связанные со здоровьем, значимы в семье именно потому, что они:</w:t>
      </w:r>
    </w:p>
    <w:p w:rsidR="00D01E9A" w:rsidRPr="008D4914" w:rsidRDefault="00D01E9A" w:rsidP="00165BAA">
      <w:pPr>
        <w:widowControl w:val="0"/>
        <w:ind w:firstLine="709"/>
        <w:jc w:val="both"/>
        <w:rPr>
          <w:sz w:val="24"/>
          <w:szCs w:val="24"/>
        </w:rPr>
      </w:pPr>
      <w:r w:rsidRPr="008D4914">
        <w:rPr>
          <w:b/>
          <w:i/>
          <w:sz w:val="24"/>
          <w:szCs w:val="24"/>
        </w:rPr>
        <w:t>во-первых,</w:t>
      </w:r>
      <w:r w:rsidRPr="008D4914">
        <w:rPr>
          <w:sz w:val="24"/>
          <w:szCs w:val="24"/>
        </w:rPr>
        <w:t xml:space="preserve"> в большинстве своём является вербальными (словесными) средствами воздействия на психику, и поэтому не предполагают и не вызывают отвращения как немалое количество фармакологических средств;</w:t>
      </w:r>
    </w:p>
    <w:p w:rsidR="00D01E9A" w:rsidRPr="008D4914" w:rsidRDefault="00D01E9A" w:rsidP="00165BAA">
      <w:pPr>
        <w:widowControl w:val="0"/>
        <w:ind w:firstLine="709"/>
        <w:jc w:val="both"/>
        <w:rPr>
          <w:sz w:val="24"/>
          <w:szCs w:val="24"/>
        </w:rPr>
      </w:pPr>
      <w:r w:rsidRPr="008D4914">
        <w:rPr>
          <w:b/>
          <w:i/>
          <w:sz w:val="24"/>
          <w:szCs w:val="24"/>
        </w:rPr>
        <w:t>во-вторых,</w:t>
      </w:r>
      <w:r w:rsidRPr="008D4914">
        <w:rPr>
          <w:sz w:val="24"/>
          <w:szCs w:val="24"/>
        </w:rPr>
        <w:t xml:space="preserve"> показывают человеку смысл его жизни на</w:t>
      </w:r>
      <w:r w:rsidRPr="008D4914">
        <w:rPr>
          <w:b/>
          <w:sz w:val="24"/>
          <w:szCs w:val="24"/>
        </w:rPr>
        <w:t xml:space="preserve"> </w:t>
      </w:r>
      <w:r w:rsidRPr="008D4914">
        <w:rPr>
          <w:sz w:val="24"/>
          <w:szCs w:val="24"/>
        </w:rPr>
        <w:t>земле, апробированный другими людьми в течение веков и тысячелетий, а также перспективы его посмертного существования;</w:t>
      </w:r>
    </w:p>
    <w:p w:rsidR="00D01E9A" w:rsidRPr="008D4914" w:rsidRDefault="00D01E9A" w:rsidP="00165BAA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8D4914">
        <w:rPr>
          <w:b/>
          <w:i/>
          <w:sz w:val="24"/>
          <w:szCs w:val="24"/>
        </w:rPr>
        <w:t>в-третьих</w:t>
      </w:r>
      <w:proofErr w:type="gramEnd"/>
      <w:r w:rsidRPr="008D4914">
        <w:rPr>
          <w:sz w:val="24"/>
          <w:szCs w:val="24"/>
        </w:rPr>
        <w:t xml:space="preserve"> приобщает человека к </w:t>
      </w:r>
      <w:proofErr w:type="spellStart"/>
      <w:r w:rsidRPr="008D4914">
        <w:rPr>
          <w:sz w:val="24"/>
          <w:szCs w:val="24"/>
        </w:rPr>
        <w:t>референтной</w:t>
      </w:r>
      <w:proofErr w:type="spellEnd"/>
      <w:r w:rsidRPr="008D4914">
        <w:rPr>
          <w:sz w:val="24"/>
          <w:szCs w:val="24"/>
        </w:rPr>
        <w:t xml:space="preserve"> группе едино</w:t>
      </w:r>
      <w:r w:rsidRPr="008D4914">
        <w:rPr>
          <w:sz w:val="24"/>
          <w:szCs w:val="24"/>
        </w:rPr>
        <w:softHyphen/>
        <w:t>верцев и единомышленников, одухотворенных высшими  идеями и замыслами, что естественно подчеркивает его соб</w:t>
      </w:r>
      <w:r w:rsidRPr="008D4914">
        <w:rPr>
          <w:sz w:val="24"/>
          <w:szCs w:val="24"/>
        </w:rPr>
        <w:softHyphen/>
        <w:t>ственную значимость, его чувство "мы", его достоинство;</w:t>
      </w:r>
    </w:p>
    <w:p w:rsidR="00D01E9A" w:rsidRPr="008D4914" w:rsidRDefault="00D01E9A" w:rsidP="00165BAA">
      <w:pPr>
        <w:widowControl w:val="0"/>
        <w:ind w:firstLine="709"/>
        <w:jc w:val="both"/>
        <w:rPr>
          <w:sz w:val="24"/>
          <w:szCs w:val="24"/>
        </w:rPr>
      </w:pPr>
      <w:r w:rsidRPr="008D4914">
        <w:rPr>
          <w:b/>
          <w:i/>
          <w:sz w:val="24"/>
          <w:szCs w:val="24"/>
        </w:rPr>
        <w:t>в-четвертых,</w:t>
      </w:r>
      <w:r w:rsidRPr="008D4914">
        <w:rPr>
          <w:sz w:val="24"/>
          <w:szCs w:val="24"/>
        </w:rPr>
        <w:t xml:space="preserve"> дает конкретные темы для достойного, много</w:t>
      </w:r>
      <w:r w:rsidRPr="008D4914">
        <w:rPr>
          <w:sz w:val="24"/>
          <w:szCs w:val="24"/>
        </w:rPr>
        <w:softHyphen/>
        <w:t>значительного, благородного общения в семье и вне её;</w:t>
      </w:r>
    </w:p>
    <w:p w:rsidR="00D01E9A" w:rsidRPr="008D4914" w:rsidRDefault="00D01E9A" w:rsidP="00165BAA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8D4914">
        <w:rPr>
          <w:b/>
          <w:i/>
          <w:sz w:val="24"/>
          <w:szCs w:val="24"/>
        </w:rPr>
        <w:t>в-пятых,</w:t>
      </w:r>
      <w:r w:rsidRPr="008D4914">
        <w:rPr>
          <w:sz w:val="24"/>
          <w:szCs w:val="24"/>
        </w:rPr>
        <w:t xml:space="preserve"> вносит определенный порядок в периоды жизни семьи, в годовые циклы её членов, освящая важнейшие этапы их жизни (рождение, крестины, свадьбы и т.п.), привлекая к обрядам годового круга (встречи зимы, весны, осени и т.д.) и рели</w:t>
      </w:r>
      <w:r w:rsidRPr="008D4914">
        <w:rPr>
          <w:sz w:val="24"/>
          <w:szCs w:val="24"/>
        </w:rPr>
        <w:softHyphen/>
        <w:t>гиозным праздникам;</w:t>
      </w:r>
      <w:proofErr w:type="gramEnd"/>
    </w:p>
    <w:p w:rsidR="00D01E9A" w:rsidRPr="008D4914" w:rsidRDefault="00D01E9A" w:rsidP="00165BAA">
      <w:pPr>
        <w:pStyle w:val="14"/>
        <w:spacing w:after="0" w:line="240" w:lineRule="auto"/>
        <w:ind w:right="0" w:firstLine="709"/>
        <w:jc w:val="both"/>
        <w:rPr>
          <w:rFonts w:eastAsia="Times New Roman"/>
          <w:sz w:val="24"/>
          <w:szCs w:val="24"/>
        </w:rPr>
      </w:pPr>
      <w:proofErr w:type="gramStart"/>
      <w:r w:rsidRPr="008D4914">
        <w:rPr>
          <w:rFonts w:eastAsia="Times New Roman"/>
          <w:b/>
          <w:i/>
          <w:sz w:val="24"/>
          <w:szCs w:val="24"/>
        </w:rPr>
        <w:t>в-шестых,</w:t>
      </w:r>
      <w:r w:rsidRPr="008D4914">
        <w:rPr>
          <w:rFonts w:eastAsia="Times New Roman"/>
          <w:sz w:val="24"/>
          <w:szCs w:val="24"/>
        </w:rPr>
        <w:t xml:space="preserve"> выступает в своей психотерапевтической функции, позволяющей человеку излить свою душу, высказать самое сокро</w:t>
      </w:r>
      <w:r w:rsidRPr="008D4914">
        <w:rPr>
          <w:rFonts w:eastAsia="Times New Roman"/>
          <w:sz w:val="24"/>
          <w:szCs w:val="24"/>
        </w:rPr>
        <w:softHyphen/>
        <w:t>венное, донести свои радости, горести, чаяния "высшим силам" и, тем самым, несомненно,  улучшить свое психическое состояние (молитва, исповедь, прошения, хвала и благодарность богу).</w:t>
      </w:r>
      <w:proofErr w:type="gramEnd"/>
    </w:p>
    <w:p w:rsidR="00C41ED9" w:rsidRPr="008D4914" w:rsidRDefault="00C41ED9" w:rsidP="00165BAA">
      <w:pPr>
        <w:pStyle w:val="14"/>
        <w:spacing w:after="0" w:line="240" w:lineRule="auto"/>
        <w:ind w:right="0" w:firstLine="709"/>
        <w:jc w:val="both"/>
        <w:rPr>
          <w:sz w:val="24"/>
          <w:szCs w:val="24"/>
        </w:rPr>
      </w:pPr>
    </w:p>
    <w:p w:rsidR="00827962" w:rsidRPr="008D4914" w:rsidRDefault="008F6C43" w:rsidP="00C41ED9">
      <w:pPr>
        <w:pStyle w:val="af9"/>
        <w:widowControl w:val="0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8D4914">
        <w:rPr>
          <w:b/>
          <w:iCs/>
          <w:color w:val="000000" w:themeColor="text1"/>
          <w:sz w:val="24"/>
          <w:szCs w:val="24"/>
        </w:rPr>
        <w:t xml:space="preserve">Особенностей психологического здоровья семьи в его практической направленности. </w:t>
      </w:r>
    </w:p>
    <w:p w:rsidR="00827962" w:rsidRPr="008D4914" w:rsidRDefault="00827962" w:rsidP="00165BAA">
      <w:pPr>
        <w:pStyle w:val="af9"/>
        <w:widowControl w:val="0"/>
        <w:ind w:left="0" w:firstLine="709"/>
        <w:jc w:val="both"/>
        <w:rPr>
          <w:b/>
          <w:iCs/>
          <w:color w:val="000000" w:themeColor="text1"/>
          <w:sz w:val="24"/>
          <w:szCs w:val="24"/>
        </w:rPr>
      </w:pPr>
    </w:p>
    <w:p w:rsidR="00BD0691" w:rsidRPr="008D4914" w:rsidRDefault="00BD0691" w:rsidP="00165BAA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8D4914">
        <w:rPr>
          <w:rFonts w:eastAsia="Calibri"/>
          <w:sz w:val="24"/>
          <w:szCs w:val="24"/>
        </w:rPr>
        <w:t xml:space="preserve">В практическом плане важно, что </w:t>
      </w:r>
      <w:r w:rsidRPr="008D4914">
        <w:rPr>
          <w:i/>
          <w:color w:val="000000" w:themeColor="text1"/>
          <w:sz w:val="24"/>
          <w:szCs w:val="24"/>
        </w:rPr>
        <w:t>д</w:t>
      </w:r>
      <w:r w:rsidRPr="008D4914">
        <w:rPr>
          <w:color w:val="000000" w:themeColor="text1"/>
          <w:sz w:val="24"/>
          <w:szCs w:val="24"/>
        </w:rPr>
        <w:t xml:space="preserve">ля семьи характерно развитие отношений по алгоритму сотрудничества. </w:t>
      </w:r>
      <w:r w:rsidRPr="008D4914">
        <w:rPr>
          <w:sz w:val="24"/>
          <w:szCs w:val="24"/>
        </w:rPr>
        <w:t xml:space="preserve">К примеру, сегодня в СМИ и социальных сетях  фундаментальные свойства для контактов - естественность и искренность человека - всё чаще связывают с понятием аутентичность – подлинность, достоверность, поскольку в анналах социальных сетей эти свойства часто игнорируются. Один </w:t>
      </w:r>
      <w:proofErr w:type="gramStart"/>
      <w:r w:rsidRPr="008D4914">
        <w:rPr>
          <w:sz w:val="24"/>
          <w:szCs w:val="24"/>
        </w:rPr>
        <w:t>из</w:t>
      </w:r>
      <w:proofErr w:type="gramEnd"/>
      <w:r w:rsidRPr="008D4914">
        <w:rPr>
          <w:sz w:val="24"/>
          <w:szCs w:val="24"/>
        </w:rPr>
        <w:t xml:space="preserve"> </w:t>
      </w:r>
      <w:proofErr w:type="gramStart"/>
      <w:r w:rsidRPr="008D4914">
        <w:rPr>
          <w:sz w:val="24"/>
          <w:szCs w:val="24"/>
        </w:rPr>
        <w:t>в</w:t>
      </w:r>
      <w:r w:rsidRPr="008D4914">
        <w:rPr>
          <w:rFonts w:eastAsia="Calibri"/>
          <w:sz w:val="24"/>
          <w:szCs w:val="24"/>
        </w:rPr>
        <w:t>ажнейший</w:t>
      </w:r>
      <w:proofErr w:type="gramEnd"/>
      <w:r w:rsidRPr="008D4914">
        <w:rPr>
          <w:rFonts w:eastAsia="Calibri"/>
          <w:sz w:val="24"/>
          <w:szCs w:val="24"/>
        </w:rPr>
        <w:t xml:space="preserve"> смыслов  </w:t>
      </w:r>
      <w:r w:rsidRPr="008D4914">
        <w:rPr>
          <w:sz w:val="24"/>
          <w:szCs w:val="24"/>
        </w:rPr>
        <w:t xml:space="preserve">искренности и аутентичности </w:t>
      </w:r>
      <w:r w:rsidRPr="008D4914">
        <w:rPr>
          <w:rFonts w:eastAsia="Calibri"/>
          <w:sz w:val="24"/>
          <w:szCs w:val="24"/>
        </w:rPr>
        <w:t xml:space="preserve">заключается в том, что </w:t>
      </w:r>
      <w:r w:rsidRPr="008D4914">
        <w:rPr>
          <w:rFonts w:eastAsia="Calibri"/>
          <w:b/>
          <w:i/>
          <w:sz w:val="24"/>
          <w:szCs w:val="24"/>
        </w:rPr>
        <w:t xml:space="preserve">человек не может понять чувств других </w:t>
      </w:r>
      <w:r w:rsidRPr="008D4914">
        <w:rPr>
          <w:b/>
          <w:i/>
          <w:sz w:val="24"/>
          <w:szCs w:val="24"/>
        </w:rPr>
        <w:t>членов семьи</w:t>
      </w:r>
      <w:r w:rsidRPr="008D4914">
        <w:rPr>
          <w:rFonts w:eastAsia="Calibri"/>
          <w:b/>
          <w:i/>
          <w:sz w:val="24"/>
          <w:szCs w:val="24"/>
        </w:rPr>
        <w:t xml:space="preserve">, не обратившись к  собственным чувствам. </w:t>
      </w:r>
      <w:r w:rsidRPr="008D4914">
        <w:rPr>
          <w:sz w:val="24"/>
          <w:szCs w:val="24"/>
        </w:rPr>
        <w:t>В здоровой семье непреложным является б</w:t>
      </w:r>
      <w:r w:rsidRPr="008D4914">
        <w:rPr>
          <w:rFonts w:eastAsia="Calibri"/>
          <w:b/>
          <w:i/>
          <w:sz w:val="24"/>
          <w:szCs w:val="24"/>
        </w:rPr>
        <w:t xml:space="preserve">езусловное принятие других членов. </w:t>
      </w:r>
      <w:r w:rsidRPr="008D4914">
        <w:rPr>
          <w:b/>
          <w:i/>
          <w:sz w:val="24"/>
          <w:szCs w:val="24"/>
        </w:rPr>
        <w:t xml:space="preserve">Каждый в семье </w:t>
      </w:r>
      <w:r w:rsidRPr="008D4914">
        <w:rPr>
          <w:rFonts w:eastAsia="Calibri"/>
          <w:sz w:val="24"/>
          <w:szCs w:val="24"/>
        </w:rPr>
        <w:t xml:space="preserve"> принимается таким, как </w:t>
      </w:r>
      <w:r w:rsidRPr="008D4914">
        <w:rPr>
          <w:sz w:val="24"/>
          <w:szCs w:val="24"/>
        </w:rPr>
        <w:t xml:space="preserve">он </w:t>
      </w:r>
      <w:r w:rsidRPr="008D4914">
        <w:rPr>
          <w:rFonts w:eastAsia="Calibri"/>
          <w:sz w:val="24"/>
          <w:szCs w:val="24"/>
        </w:rPr>
        <w:t xml:space="preserve">есть, как относится любой из нас, например, к плохой погоде (“У природы нет плохой погоды...”). </w:t>
      </w:r>
      <w:proofErr w:type="gramStart"/>
      <w:r w:rsidRPr="008D4914">
        <w:rPr>
          <w:rFonts w:eastAsia="Calibri"/>
          <w:sz w:val="24"/>
          <w:szCs w:val="24"/>
        </w:rPr>
        <w:t xml:space="preserve">Он </w:t>
      </w:r>
      <w:r w:rsidRPr="008D4914">
        <w:rPr>
          <w:rFonts w:eastAsia="Calibri"/>
          <w:b/>
          <w:i/>
          <w:sz w:val="24"/>
          <w:szCs w:val="24"/>
        </w:rPr>
        <w:t xml:space="preserve">принимается, какими бы ни были его чувства </w:t>
      </w:r>
      <w:r w:rsidRPr="008D4914">
        <w:rPr>
          <w:rFonts w:eastAsia="Calibri"/>
          <w:sz w:val="24"/>
          <w:szCs w:val="24"/>
        </w:rPr>
        <w:t xml:space="preserve">(страх, отчаяние, злоба, неуверенность в себе и т.п.), </w:t>
      </w:r>
      <w:r w:rsidRPr="008D4914">
        <w:rPr>
          <w:rFonts w:eastAsia="Calibri"/>
          <w:b/>
          <w:i/>
          <w:sz w:val="24"/>
          <w:szCs w:val="24"/>
        </w:rPr>
        <w:t>какими бы ни были формы выражения этих чувств</w:t>
      </w:r>
      <w:r w:rsidRPr="008D4914">
        <w:rPr>
          <w:rFonts w:eastAsia="Calibri"/>
          <w:sz w:val="24"/>
          <w:szCs w:val="24"/>
        </w:rPr>
        <w:t xml:space="preserve"> (слезы, жесты, слова, молчание), независимо от того, как сам человек себя воспринимает или оценивает.</w:t>
      </w:r>
      <w:proofErr w:type="gramEnd"/>
      <w:r w:rsidRPr="008D4914">
        <w:rPr>
          <w:rFonts w:eastAsia="Calibri"/>
          <w:sz w:val="24"/>
          <w:szCs w:val="24"/>
        </w:rPr>
        <w:t xml:space="preserve"> Данные реалии трудно или даже невозможно отделить от психологического здоровья семьи</w:t>
      </w:r>
    </w:p>
    <w:p w:rsidR="00827962" w:rsidRPr="008D4914" w:rsidRDefault="00BD0691" w:rsidP="00165BAA">
      <w:pPr>
        <w:widowControl w:val="0"/>
        <w:ind w:firstLine="709"/>
        <w:jc w:val="both"/>
        <w:rPr>
          <w:sz w:val="24"/>
          <w:szCs w:val="24"/>
        </w:rPr>
      </w:pPr>
      <w:r w:rsidRPr="008D4914">
        <w:rPr>
          <w:sz w:val="24"/>
          <w:szCs w:val="24"/>
        </w:rPr>
        <w:t>Сегодня в идейном противостоянии с Западом существенну</w:t>
      </w:r>
      <w:r w:rsidR="00136B7D" w:rsidRPr="008D4914">
        <w:rPr>
          <w:sz w:val="24"/>
          <w:szCs w:val="24"/>
        </w:rPr>
        <w:t>ю</w:t>
      </w:r>
      <w:r w:rsidRPr="008D4914">
        <w:rPr>
          <w:sz w:val="24"/>
          <w:szCs w:val="24"/>
        </w:rPr>
        <w:t xml:space="preserve"> роль играет </w:t>
      </w:r>
      <w:r w:rsidRPr="008D4914">
        <w:rPr>
          <w:sz w:val="24"/>
          <w:szCs w:val="24"/>
        </w:rPr>
        <w:lastRenderedPageBreak/>
        <w:t xml:space="preserve">гендерный вопрос. </w:t>
      </w:r>
      <w:r w:rsidR="00827962" w:rsidRPr="008D4914">
        <w:rPr>
          <w:sz w:val="24"/>
          <w:szCs w:val="24"/>
        </w:rPr>
        <w:t>В 2022 г. ВОЗ пересмотрела документ 2011 г., в котором признала устаревшими позиции о том, что все люди делятся исключительно на мужчин и женщин и подчеркнула значение сексуального разнообразия.</w:t>
      </w:r>
      <w:r w:rsidR="00827962" w:rsidRPr="008D4914">
        <w:rPr>
          <w:b/>
          <w:iCs/>
          <w:color w:val="000000" w:themeColor="text1"/>
          <w:sz w:val="24"/>
          <w:szCs w:val="24"/>
        </w:rPr>
        <w:t xml:space="preserve"> </w:t>
      </w:r>
      <w:r w:rsidR="00827962" w:rsidRPr="008D4914">
        <w:rPr>
          <w:sz w:val="24"/>
          <w:szCs w:val="24"/>
        </w:rPr>
        <w:t xml:space="preserve">В 2014 году в американском сегменте </w:t>
      </w:r>
      <w:r w:rsidR="00827962" w:rsidRPr="008D4914">
        <w:rPr>
          <w:sz w:val="24"/>
          <w:szCs w:val="24"/>
          <w:lang w:val="en-US"/>
        </w:rPr>
        <w:t>Facebook</w:t>
      </w:r>
      <w:r w:rsidR="00827962" w:rsidRPr="008D4914">
        <w:rPr>
          <w:sz w:val="24"/>
          <w:szCs w:val="24"/>
        </w:rPr>
        <w:t xml:space="preserve">  в настройках появились 50 вариантов различных гендеров. В 2024 г. социальные  сети предоставляли возможность пользователям именовать себя следующими категориями:</w:t>
      </w:r>
    </w:p>
    <w:p w:rsidR="00827962" w:rsidRPr="008D4914" w:rsidRDefault="00827962" w:rsidP="00C41ED9">
      <w:pPr>
        <w:pStyle w:val="14"/>
        <w:numPr>
          <w:ilvl w:val="0"/>
          <w:numId w:val="13"/>
        </w:numPr>
        <w:spacing w:after="0" w:line="240" w:lineRule="auto"/>
        <w:ind w:left="0" w:right="0" w:firstLine="709"/>
        <w:jc w:val="both"/>
        <w:rPr>
          <w:sz w:val="24"/>
          <w:szCs w:val="24"/>
        </w:rPr>
      </w:pPr>
      <w:r w:rsidRPr="008D4914">
        <w:rPr>
          <w:sz w:val="24"/>
          <w:szCs w:val="24"/>
        </w:rPr>
        <w:t>«</w:t>
      </w:r>
      <w:proofErr w:type="spellStart"/>
      <w:r w:rsidRPr="008D4914">
        <w:rPr>
          <w:sz w:val="24"/>
          <w:szCs w:val="24"/>
        </w:rPr>
        <w:t>андрогином</w:t>
      </w:r>
      <w:proofErr w:type="spellEnd"/>
      <w:r w:rsidRPr="008D4914">
        <w:rPr>
          <w:sz w:val="24"/>
          <w:szCs w:val="24"/>
        </w:rPr>
        <w:t xml:space="preserve">» - лицом, не подходящим  под определение ни </w:t>
      </w:r>
      <w:proofErr w:type="spellStart"/>
      <w:r w:rsidRPr="008D4914">
        <w:rPr>
          <w:sz w:val="24"/>
          <w:szCs w:val="24"/>
        </w:rPr>
        <w:t>маскулинной</w:t>
      </w:r>
      <w:proofErr w:type="spellEnd"/>
      <w:r w:rsidRPr="008D4914">
        <w:rPr>
          <w:sz w:val="24"/>
          <w:szCs w:val="24"/>
        </w:rPr>
        <w:t xml:space="preserve">, ни </w:t>
      </w:r>
      <w:proofErr w:type="spellStart"/>
      <w:r w:rsidRPr="008D4914">
        <w:rPr>
          <w:sz w:val="24"/>
          <w:szCs w:val="24"/>
        </w:rPr>
        <w:t>феминной</w:t>
      </w:r>
      <w:proofErr w:type="spellEnd"/>
      <w:r w:rsidRPr="008D4914">
        <w:rPr>
          <w:sz w:val="24"/>
          <w:szCs w:val="24"/>
        </w:rPr>
        <w:t xml:space="preserve"> гендерной роли, сочетающим в себе  признаки обоих полов;</w:t>
      </w:r>
    </w:p>
    <w:p w:rsidR="00827962" w:rsidRPr="008D4914" w:rsidRDefault="00827962" w:rsidP="00C41ED9">
      <w:pPr>
        <w:pStyle w:val="14"/>
        <w:numPr>
          <w:ilvl w:val="0"/>
          <w:numId w:val="13"/>
        </w:numPr>
        <w:spacing w:after="0" w:line="240" w:lineRule="auto"/>
        <w:ind w:left="0" w:right="0" w:firstLine="709"/>
        <w:jc w:val="both"/>
        <w:rPr>
          <w:sz w:val="24"/>
          <w:szCs w:val="24"/>
        </w:rPr>
      </w:pPr>
      <w:r w:rsidRPr="008D4914">
        <w:rPr>
          <w:sz w:val="24"/>
          <w:szCs w:val="24"/>
        </w:rPr>
        <w:t>«</w:t>
      </w:r>
      <w:proofErr w:type="spellStart"/>
      <w:r w:rsidRPr="008D4914">
        <w:rPr>
          <w:sz w:val="24"/>
          <w:szCs w:val="24"/>
        </w:rPr>
        <w:t>агендером</w:t>
      </w:r>
      <w:proofErr w:type="spellEnd"/>
      <w:r w:rsidRPr="008D4914">
        <w:rPr>
          <w:sz w:val="24"/>
          <w:szCs w:val="24"/>
        </w:rPr>
        <w:t>» – лицом без гендера;</w:t>
      </w:r>
    </w:p>
    <w:p w:rsidR="00827962" w:rsidRPr="008D4914" w:rsidRDefault="00827962" w:rsidP="00C41ED9">
      <w:pPr>
        <w:pStyle w:val="14"/>
        <w:numPr>
          <w:ilvl w:val="0"/>
          <w:numId w:val="13"/>
        </w:numPr>
        <w:spacing w:after="0" w:line="240" w:lineRule="auto"/>
        <w:ind w:left="0" w:right="0" w:firstLine="709"/>
        <w:jc w:val="both"/>
        <w:rPr>
          <w:sz w:val="24"/>
          <w:szCs w:val="24"/>
        </w:rPr>
      </w:pPr>
      <w:r w:rsidRPr="008D4914">
        <w:rPr>
          <w:sz w:val="24"/>
          <w:szCs w:val="24"/>
        </w:rPr>
        <w:t xml:space="preserve"> «андрогинным </w:t>
      </w:r>
      <w:proofErr w:type="spellStart"/>
      <w:r w:rsidRPr="008D4914">
        <w:rPr>
          <w:sz w:val="24"/>
          <w:szCs w:val="24"/>
        </w:rPr>
        <w:t>бигендером</w:t>
      </w:r>
      <w:proofErr w:type="spellEnd"/>
      <w:r w:rsidRPr="008D4914">
        <w:rPr>
          <w:sz w:val="24"/>
          <w:szCs w:val="24"/>
        </w:rPr>
        <w:t>» - человеком, который чувствует себя то мужчиной, то женщиной;</w:t>
      </w:r>
    </w:p>
    <w:p w:rsidR="00827962" w:rsidRPr="008D4914" w:rsidRDefault="00827962" w:rsidP="00C41ED9">
      <w:pPr>
        <w:pStyle w:val="14"/>
        <w:numPr>
          <w:ilvl w:val="0"/>
          <w:numId w:val="13"/>
        </w:numPr>
        <w:spacing w:after="0" w:line="240" w:lineRule="auto"/>
        <w:ind w:left="0" w:right="0" w:firstLine="709"/>
        <w:jc w:val="both"/>
        <w:rPr>
          <w:sz w:val="24"/>
          <w:szCs w:val="24"/>
        </w:rPr>
      </w:pPr>
      <w:r w:rsidRPr="008D4914">
        <w:rPr>
          <w:sz w:val="24"/>
          <w:szCs w:val="24"/>
        </w:rPr>
        <w:t>«гендер-флюидом» - тем, кто перемещается между гендерами по настроению и т. д.</w:t>
      </w:r>
    </w:p>
    <w:p w:rsidR="00136B7D" w:rsidRPr="008D4914" w:rsidRDefault="00136B7D" w:rsidP="00165BAA">
      <w:pPr>
        <w:pStyle w:val="14"/>
        <w:spacing w:after="0" w:line="240" w:lineRule="auto"/>
        <w:ind w:right="0" w:firstLine="709"/>
        <w:jc w:val="both"/>
        <w:rPr>
          <w:sz w:val="24"/>
          <w:szCs w:val="24"/>
        </w:rPr>
      </w:pPr>
      <w:r w:rsidRPr="008D4914">
        <w:rPr>
          <w:sz w:val="24"/>
          <w:szCs w:val="24"/>
        </w:rPr>
        <w:t xml:space="preserve">Семьи с позитивным психологическим здоровьем не могут не выступать против подобной практики, обеспечивая устойчивую аргументацию её ущербности и неприемлемости. </w:t>
      </w:r>
    </w:p>
    <w:p w:rsidR="00A1335A" w:rsidRPr="008D4914" w:rsidRDefault="00A1335A" w:rsidP="00165BAA">
      <w:pPr>
        <w:pStyle w:val="14"/>
        <w:spacing w:after="0" w:line="240" w:lineRule="auto"/>
        <w:ind w:right="0" w:firstLine="709"/>
        <w:jc w:val="both"/>
        <w:rPr>
          <w:sz w:val="24"/>
          <w:szCs w:val="24"/>
        </w:rPr>
      </w:pPr>
    </w:p>
    <w:p w:rsidR="00A1335A" w:rsidRPr="008D4914" w:rsidRDefault="00136B7D" w:rsidP="00165BAA">
      <w:pPr>
        <w:widowControl w:val="0"/>
        <w:ind w:firstLine="709"/>
        <w:jc w:val="both"/>
        <w:rPr>
          <w:bCs/>
          <w:color w:val="000000"/>
          <w:sz w:val="24"/>
          <w:szCs w:val="24"/>
        </w:rPr>
      </w:pPr>
      <w:r w:rsidRPr="008D4914">
        <w:rPr>
          <w:color w:val="000000" w:themeColor="text1"/>
          <w:sz w:val="24"/>
          <w:szCs w:val="24"/>
        </w:rPr>
        <w:t xml:space="preserve">В практическом плане важно, что психологическое здоровье семьи становится более актуальным в условиях социальных кризисов, конфликтов, депрессий и т. п. </w:t>
      </w:r>
      <w:r w:rsidR="00A1335A" w:rsidRPr="008D4914">
        <w:rPr>
          <w:color w:val="000000" w:themeColor="text1"/>
          <w:sz w:val="24"/>
          <w:szCs w:val="24"/>
        </w:rPr>
        <w:t xml:space="preserve">Одним из </w:t>
      </w:r>
      <w:r w:rsidRPr="008D4914">
        <w:rPr>
          <w:color w:val="000000" w:themeColor="text1"/>
          <w:sz w:val="24"/>
          <w:szCs w:val="24"/>
        </w:rPr>
        <w:t xml:space="preserve">таких недавно возникших фактов </w:t>
      </w:r>
      <w:r w:rsidR="00A1335A" w:rsidRPr="008D4914">
        <w:rPr>
          <w:color w:val="000000" w:themeColor="text1"/>
          <w:sz w:val="24"/>
          <w:szCs w:val="24"/>
        </w:rPr>
        <w:t>стал рост ценности здоровья в связи с</w:t>
      </w:r>
      <w:r w:rsidRPr="008D4914">
        <w:rPr>
          <w:color w:val="000000" w:themeColor="text1"/>
          <w:sz w:val="24"/>
          <w:szCs w:val="24"/>
        </w:rPr>
        <w:t xml:space="preserve"> эпидемией пандемии.</w:t>
      </w:r>
      <w:r w:rsidR="00A1335A" w:rsidRPr="008D4914">
        <w:rPr>
          <w:color w:val="000000" w:themeColor="text1"/>
          <w:sz w:val="24"/>
          <w:szCs w:val="24"/>
        </w:rPr>
        <w:t xml:space="preserve"> Остановимся на двух конкретных примерах. Во-первых, и</w:t>
      </w:r>
      <w:r w:rsidR="00A1335A" w:rsidRPr="008D4914">
        <w:rPr>
          <w:rFonts w:eastAsia="Calibri"/>
          <w:color w:val="000000" w:themeColor="text1"/>
          <w:sz w:val="24"/>
          <w:szCs w:val="24"/>
        </w:rPr>
        <w:t xml:space="preserve">з общих мнений ученых целесообразно выделить позицию американского доктора </w:t>
      </w:r>
      <w:proofErr w:type="spellStart"/>
      <w:r w:rsidR="00A1335A" w:rsidRPr="008D4914">
        <w:rPr>
          <w:rFonts w:eastAsia="Calibri"/>
          <w:color w:val="000000" w:themeColor="text1"/>
          <w:sz w:val="24"/>
          <w:szCs w:val="24"/>
        </w:rPr>
        <w:t>Фаучи</w:t>
      </w:r>
      <w:proofErr w:type="spellEnd"/>
      <w:r w:rsidR="00A1335A" w:rsidRPr="008D4914">
        <w:rPr>
          <w:rFonts w:eastAsia="Calibri"/>
          <w:color w:val="000000" w:themeColor="text1"/>
          <w:sz w:val="24"/>
          <w:szCs w:val="24"/>
        </w:rPr>
        <w:t xml:space="preserve">, утверждающего, что </w:t>
      </w:r>
      <w:r w:rsidR="00A1335A" w:rsidRPr="008D4914">
        <w:rPr>
          <w:color w:val="000000" w:themeColor="text1"/>
          <w:sz w:val="24"/>
          <w:szCs w:val="24"/>
        </w:rPr>
        <w:t xml:space="preserve">COVID-19 </w:t>
      </w:r>
      <w:r w:rsidR="00A1335A" w:rsidRPr="008D4914">
        <w:rPr>
          <w:rFonts w:eastAsia="Calibri"/>
          <w:color w:val="000000" w:themeColor="text1"/>
          <w:sz w:val="24"/>
          <w:szCs w:val="24"/>
        </w:rPr>
        <w:t>, как многие современные болезни отражают нашу неспособность жить в гармонии с природой, и он (</w:t>
      </w:r>
      <w:proofErr w:type="spellStart"/>
      <w:r w:rsidR="00A1335A" w:rsidRPr="008D4914">
        <w:rPr>
          <w:rFonts w:eastAsia="Calibri"/>
          <w:color w:val="000000" w:themeColor="text1"/>
          <w:sz w:val="24"/>
          <w:szCs w:val="24"/>
        </w:rPr>
        <w:t>ковид</w:t>
      </w:r>
      <w:proofErr w:type="spellEnd"/>
      <w:r w:rsidR="00A1335A" w:rsidRPr="008D4914">
        <w:rPr>
          <w:rFonts w:eastAsia="Calibri"/>
          <w:color w:val="000000" w:themeColor="text1"/>
          <w:sz w:val="24"/>
          <w:szCs w:val="24"/>
        </w:rPr>
        <w:t xml:space="preserve">) обострил восприятие данной истины. Во-вторых, обратимся к </w:t>
      </w:r>
      <w:r w:rsidR="00A1335A" w:rsidRPr="008D4914">
        <w:rPr>
          <w:color w:val="000000" w:themeColor="text1"/>
          <w:sz w:val="24"/>
          <w:szCs w:val="24"/>
        </w:rPr>
        <w:t xml:space="preserve">данным нашего </w:t>
      </w:r>
      <w:proofErr w:type="spellStart"/>
      <w:r w:rsidR="00A1335A" w:rsidRPr="008D4914">
        <w:rPr>
          <w:color w:val="000000" w:themeColor="text1"/>
          <w:sz w:val="24"/>
          <w:szCs w:val="24"/>
        </w:rPr>
        <w:t>лонгитюдного</w:t>
      </w:r>
      <w:proofErr w:type="spellEnd"/>
      <w:r w:rsidR="00A1335A" w:rsidRPr="008D4914">
        <w:rPr>
          <w:color w:val="000000" w:themeColor="text1"/>
          <w:sz w:val="24"/>
          <w:szCs w:val="24"/>
        </w:rPr>
        <w:t xml:space="preserve"> (долгосрочного) исследования в Байкальском регионе. </w:t>
      </w:r>
      <w:proofErr w:type="gramStart"/>
      <w:r w:rsidR="00A1335A" w:rsidRPr="008D4914">
        <w:rPr>
          <w:color w:val="000000" w:themeColor="text1"/>
          <w:sz w:val="24"/>
          <w:szCs w:val="24"/>
        </w:rPr>
        <w:t>Так, респондентов, считающих что «психологическое здоровье – это реалия, которая помогает сохранять спокойствие в контактах с окружающими, самообладание, уверенность в себе, оптимизм и т.д.», в 2021 г.</w:t>
      </w:r>
      <w:r w:rsidR="00A1335A" w:rsidRPr="008D4914">
        <w:rPr>
          <w:rFonts w:eastAsia="SimSun"/>
          <w:i/>
          <w:color w:val="000000" w:themeColor="text1"/>
          <w:sz w:val="24"/>
          <w:szCs w:val="24"/>
          <w:lang w:eastAsia="zh-CN"/>
        </w:rPr>
        <w:t xml:space="preserve"> </w:t>
      </w:r>
      <w:r w:rsidR="00A1335A" w:rsidRPr="008D4914">
        <w:rPr>
          <w:color w:val="000000" w:themeColor="text1"/>
          <w:sz w:val="24"/>
          <w:szCs w:val="24"/>
        </w:rPr>
        <w:t xml:space="preserve">стало 84 % </w:t>
      </w:r>
      <w:r w:rsidR="00A1335A" w:rsidRPr="008D4914">
        <w:rPr>
          <w:rFonts w:eastAsia="SimSun"/>
          <w:color w:val="000000" w:themeColor="text1"/>
          <w:sz w:val="24"/>
          <w:szCs w:val="24"/>
          <w:lang w:eastAsia="zh-CN"/>
        </w:rPr>
        <w:t>(</w:t>
      </w:r>
      <w:r w:rsidR="00A1335A" w:rsidRPr="008D4914">
        <w:rPr>
          <w:rFonts w:eastAsia="SimSun"/>
          <w:color w:val="000000" w:themeColor="text1"/>
          <w:sz w:val="24"/>
          <w:szCs w:val="24"/>
          <w:lang w:val="en-US" w:eastAsia="zh-CN"/>
        </w:rPr>
        <w:t>n</w:t>
      </w:r>
      <w:r w:rsidR="00A1335A" w:rsidRPr="008D4914">
        <w:rPr>
          <w:rFonts w:eastAsia="SimSun"/>
          <w:color w:val="000000" w:themeColor="text1"/>
          <w:sz w:val="24"/>
          <w:szCs w:val="24"/>
          <w:lang w:eastAsia="zh-CN"/>
        </w:rPr>
        <w:t>=623)</w:t>
      </w:r>
      <w:r w:rsidR="00A1335A" w:rsidRPr="008D4914">
        <w:rPr>
          <w:color w:val="000000" w:themeColor="text1"/>
          <w:sz w:val="24"/>
          <w:szCs w:val="24"/>
        </w:rPr>
        <w:t xml:space="preserve">, а в 2015 г. </w:t>
      </w:r>
      <w:r w:rsidR="00A1335A" w:rsidRPr="008D4914">
        <w:rPr>
          <w:rFonts w:eastAsia="SimSun"/>
          <w:color w:val="000000" w:themeColor="text1"/>
          <w:sz w:val="24"/>
          <w:szCs w:val="24"/>
          <w:lang w:eastAsia="zh-CN"/>
        </w:rPr>
        <w:t>(</w:t>
      </w:r>
      <w:r w:rsidR="00A1335A" w:rsidRPr="008D4914">
        <w:rPr>
          <w:rFonts w:eastAsia="SimSun"/>
          <w:color w:val="000000" w:themeColor="text1"/>
          <w:sz w:val="24"/>
          <w:szCs w:val="24"/>
          <w:lang w:val="en-US" w:eastAsia="zh-CN"/>
        </w:rPr>
        <w:t>n</w:t>
      </w:r>
      <w:r w:rsidR="00A1335A" w:rsidRPr="008D4914">
        <w:rPr>
          <w:rFonts w:eastAsia="SimSun"/>
          <w:color w:val="000000" w:themeColor="text1"/>
          <w:sz w:val="24"/>
          <w:szCs w:val="24"/>
          <w:lang w:eastAsia="zh-CN"/>
        </w:rPr>
        <w:t>=786)</w:t>
      </w:r>
      <w:r w:rsidR="00A1335A" w:rsidRPr="008D4914">
        <w:rPr>
          <w:rFonts w:eastAsia="SimSun"/>
          <w:i/>
          <w:color w:val="000000" w:themeColor="text1"/>
          <w:sz w:val="24"/>
          <w:szCs w:val="24"/>
          <w:lang w:eastAsia="zh-CN"/>
        </w:rPr>
        <w:t xml:space="preserve"> </w:t>
      </w:r>
      <w:r w:rsidR="00A1335A" w:rsidRPr="008D4914">
        <w:rPr>
          <w:color w:val="000000" w:themeColor="text1"/>
          <w:sz w:val="24"/>
          <w:szCs w:val="24"/>
        </w:rPr>
        <w:t>их было около 50 %. В свою очередь, респондентов, считающих, что «психологическое здоровье – это ничего не значащее, абстрактное понятие», в 2021 г. – 4,1 %;</w:t>
      </w:r>
      <w:proofErr w:type="gramEnd"/>
      <w:r w:rsidR="00A1335A" w:rsidRPr="008D4914">
        <w:rPr>
          <w:color w:val="000000" w:themeColor="text1"/>
          <w:sz w:val="24"/>
          <w:szCs w:val="24"/>
        </w:rPr>
        <w:t xml:space="preserve"> в 2015 г. – не менее 15 %. На наш взгляд, это весомые аргументы, чтобы говорить об определенной созвучности позитивного отношения к природе и психологического здоровья человека и группы, а значит и семьи.</w:t>
      </w:r>
      <w:r w:rsidR="00A1335A" w:rsidRPr="008D4914">
        <w:rPr>
          <w:bCs/>
          <w:color w:val="000000"/>
          <w:sz w:val="24"/>
          <w:szCs w:val="24"/>
        </w:rPr>
        <w:t xml:space="preserve"> </w:t>
      </w:r>
    </w:p>
    <w:p w:rsidR="00A1335A" w:rsidRPr="008D4914" w:rsidRDefault="00A1335A" w:rsidP="00165BAA">
      <w:pPr>
        <w:pStyle w:val="14"/>
        <w:spacing w:after="0" w:line="240" w:lineRule="auto"/>
        <w:ind w:right="0" w:firstLine="709"/>
        <w:jc w:val="both"/>
        <w:rPr>
          <w:sz w:val="24"/>
          <w:szCs w:val="24"/>
        </w:rPr>
      </w:pPr>
    </w:p>
    <w:p w:rsidR="00A1335A" w:rsidRPr="008D4914" w:rsidRDefault="00A1335A" w:rsidP="00165BAA">
      <w:pPr>
        <w:pStyle w:val="14"/>
        <w:spacing w:after="0" w:line="240" w:lineRule="auto"/>
        <w:ind w:right="0" w:firstLine="709"/>
        <w:jc w:val="both"/>
        <w:rPr>
          <w:sz w:val="24"/>
          <w:szCs w:val="24"/>
        </w:rPr>
      </w:pPr>
      <w:r w:rsidRPr="008D4914">
        <w:rPr>
          <w:sz w:val="24"/>
          <w:szCs w:val="24"/>
        </w:rPr>
        <w:t>Конфликты разного уровня – естественное состояние для большинства семей, поэтому задача состоит в том, чтобы понять их истоки и, главное, способы их быстрого нивелирования. Опираясь на многолетний опыт нашей семьи, рассмотрим две наиболее значимые проблемы существа конфликтов: их возможные причины наличие у членов семьи и в особенностях семейных ситуаций потенциалов конфликтности.</w:t>
      </w:r>
    </w:p>
    <w:p w:rsidR="00777F15" w:rsidRPr="008D4914" w:rsidRDefault="00D00EE2" w:rsidP="00165BAA">
      <w:pPr>
        <w:widowControl w:val="0"/>
        <w:ind w:firstLine="709"/>
        <w:jc w:val="both"/>
        <w:rPr>
          <w:b/>
          <w:sz w:val="24"/>
          <w:szCs w:val="24"/>
        </w:rPr>
      </w:pPr>
      <w:r w:rsidRPr="008D4914">
        <w:rPr>
          <w:b/>
          <w:sz w:val="24"/>
          <w:szCs w:val="24"/>
        </w:rPr>
        <w:t>Выводы и рекомендации</w:t>
      </w:r>
    </w:p>
    <w:p w:rsidR="006D58A0" w:rsidRPr="008D4914" w:rsidRDefault="006D58A0" w:rsidP="00165BAA">
      <w:pPr>
        <w:widowControl w:val="0"/>
        <w:ind w:firstLine="709"/>
        <w:jc w:val="center"/>
        <w:rPr>
          <w:rFonts w:eastAsiaTheme="minorEastAsia"/>
          <w:b/>
          <w:i/>
          <w:color w:val="000000" w:themeColor="text1"/>
          <w:sz w:val="24"/>
          <w:szCs w:val="24"/>
        </w:rPr>
      </w:pPr>
    </w:p>
    <w:p w:rsidR="009061F8" w:rsidRPr="008D4914" w:rsidRDefault="00990DA6" w:rsidP="00165BAA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8D4914">
        <w:rPr>
          <w:rFonts w:eastAsia="Calibri"/>
          <w:sz w:val="24"/>
          <w:szCs w:val="24"/>
        </w:rPr>
        <w:t>Проведенное исследование вкупе с подготовкой монографии «Сибирская семья: истоки и природные ресурсы психологического здоровья»</w:t>
      </w:r>
      <w:r w:rsidR="00165BAA" w:rsidRPr="008D4914">
        <w:rPr>
          <w:rFonts w:eastAsia="Calibri"/>
          <w:sz w:val="24"/>
          <w:szCs w:val="24"/>
        </w:rPr>
        <w:t xml:space="preserve"> </w:t>
      </w:r>
      <w:r w:rsidR="00BE3ADD" w:rsidRPr="008D4914">
        <w:rPr>
          <w:rFonts w:eastAsia="Calibri"/>
          <w:sz w:val="24"/>
          <w:szCs w:val="24"/>
        </w:rPr>
        <w:t>(</w:t>
      </w:r>
      <w:proofErr w:type="spellStart"/>
      <w:r w:rsidR="00BE3ADD" w:rsidRPr="008D4914">
        <w:rPr>
          <w:rFonts w:eastAsia="Calibri"/>
          <w:sz w:val="24"/>
          <w:szCs w:val="24"/>
        </w:rPr>
        <w:t>Карнышев</w:t>
      </w:r>
      <w:proofErr w:type="spellEnd"/>
      <w:r w:rsidR="00BE3ADD" w:rsidRPr="008D4914">
        <w:rPr>
          <w:rFonts w:eastAsia="Calibri"/>
          <w:sz w:val="24"/>
          <w:szCs w:val="24"/>
        </w:rPr>
        <w:t xml:space="preserve"> А. Д.) и учебного пособия</w:t>
      </w:r>
      <w:r w:rsidR="00165BAA" w:rsidRPr="008D4914">
        <w:rPr>
          <w:color w:val="000000"/>
          <w:sz w:val="24"/>
          <w:szCs w:val="24"/>
        </w:rPr>
        <w:t xml:space="preserve"> «Основы психологии семьи: рабочая тетрадь»</w:t>
      </w:r>
      <w:r w:rsidR="00BE3ADD" w:rsidRPr="008D4914">
        <w:rPr>
          <w:rFonts w:eastAsia="Calibri"/>
          <w:sz w:val="24"/>
          <w:szCs w:val="24"/>
        </w:rPr>
        <w:t xml:space="preserve"> (</w:t>
      </w:r>
      <w:proofErr w:type="spellStart"/>
      <w:r w:rsidR="00BE3ADD" w:rsidRPr="008D4914">
        <w:rPr>
          <w:rFonts w:eastAsia="Calibri"/>
          <w:sz w:val="24"/>
          <w:szCs w:val="24"/>
        </w:rPr>
        <w:t>Карнышева</w:t>
      </w:r>
      <w:proofErr w:type="spellEnd"/>
      <w:r w:rsidR="00BE3ADD" w:rsidRPr="008D4914">
        <w:rPr>
          <w:rFonts w:eastAsia="Calibri"/>
          <w:sz w:val="24"/>
          <w:szCs w:val="24"/>
        </w:rPr>
        <w:t xml:space="preserve"> О. А.)</w:t>
      </w:r>
      <w:r w:rsidRPr="008D4914">
        <w:rPr>
          <w:rFonts w:eastAsia="Calibri"/>
          <w:sz w:val="24"/>
          <w:szCs w:val="24"/>
        </w:rPr>
        <w:t xml:space="preserve"> </w:t>
      </w:r>
      <w:r w:rsidR="006D26A0" w:rsidRPr="008D4914">
        <w:rPr>
          <w:rFonts w:eastAsia="Calibri"/>
          <w:sz w:val="24"/>
          <w:szCs w:val="24"/>
        </w:rPr>
        <w:t>позволили</w:t>
      </w:r>
      <w:r w:rsidRPr="008D4914">
        <w:rPr>
          <w:rFonts w:eastAsia="Calibri"/>
          <w:sz w:val="24"/>
          <w:szCs w:val="24"/>
        </w:rPr>
        <w:t xml:space="preserve"> </w:t>
      </w:r>
      <w:r w:rsidR="009061F8" w:rsidRPr="008D4914">
        <w:rPr>
          <w:rFonts w:eastAsia="Calibri"/>
          <w:sz w:val="24"/>
          <w:szCs w:val="24"/>
        </w:rPr>
        <w:t xml:space="preserve">обобщить </w:t>
      </w:r>
      <w:r w:rsidR="006D26A0" w:rsidRPr="008D4914">
        <w:rPr>
          <w:rFonts w:eastAsia="Calibri"/>
          <w:sz w:val="24"/>
          <w:szCs w:val="24"/>
        </w:rPr>
        <w:t xml:space="preserve">данные </w:t>
      </w:r>
      <w:proofErr w:type="gramStart"/>
      <w:r w:rsidR="006D26A0" w:rsidRPr="008D4914">
        <w:rPr>
          <w:rFonts w:eastAsia="Calibri"/>
          <w:sz w:val="24"/>
          <w:szCs w:val="24"/>
        </w:rPr>
        <w:t>о</w:t>
      </w:r>
      <w:proofErr w:type="gramEnd"/>
      <w:r w:rsidR="006D26A0" w:rsidRPr="008D4914">
        <w:rPr>
          <w:rFonts w:eastAsia="Calibri"/>
          <w:sz w:val="24"/>
          <w:szCs w:val="24"/>
        </w:rPr>
        <w:t xml:space="preserve"> этнокультурных и социально-психологических особенностях сибирских семей, что можно использовать как для целенаправленной работы  с ними, так и для</w:t>
      </w:r>
      <w:r w:rsidR="00BE3ADD" w:rsidRPr="008D4914">
        <w:rPr>
          <w:rFonts w:eastAsia="Calibri"/>
          <w:sz w:val="24"/>
          <w:szCs w:val="24"/>
        </w:rPr>
        <w:t xml:space="preserve"> уточнения её роли в развитии и функционировании</w:t>
      </w:r>
      <w:r w:rsidR="00BE3ADD" w:rsidRPr="008D4914">
        <w:rPr>
          <w:b/>
          <w:i/>
          <w:sz w:val="24"/>
          <w:szCs w:val="24"/>
        </w:rPr>
        <w:t xml:space="preserve"> </w:t>
      </w:r>
      <w:r w:rsidR="00BE3ADD" w:rsidRPr="008D4914">
        <w:rPr>
          <w:sz w:val="24"/>
          <w:szCs w:val="24"/>
        </w:rPr>
        <w:t>многополярного мира. Оба эти направления в</w:t>
      </w:r>
      <w:r w:rsidR="00BE3ADD" w:rsidRPr="008D4914">
        <w:rPr>
          <w:b/>
          <w:i/>
          <w:sz w:val="24"/>
          <w:szCs w:val="24"/>
        </w:rPr>
        <w:t xml:space="preserve"> </w:t>
      </w:r>
      <w:r w:rsidR="009061F8" w:rsidRPr="008D4914">
        <w:rPr>
          <w:rFonts w:eastAsia="Calibri"/>
          <w:sz w:val="24"/>
          <w:szCs w:val="24"/>
        </w:rPr>
        <w:t xml:space="preserve">современной действительности </w:t>
      </w:r>
      <w:proofErr w:type="gramStart"/>
      <w:r w:rsidR="009061F8" w:rsidRPr="008D4914">
        <w:rPr>
          <w:rFonts w:eastAsia="Calibri"/>
          <w:sz w:val="24"/>
          <w:szCs w:val="24"/>
        </w:rPr>
        <w:t>могут</w:t>
      </w:r>
      <w:proofErr w:type="gramEnd"/>
      <w:r w:rsidR="009061F8" w:rsidRPr="008D4914">
        <w:rPr>
          <w:rFonts w:eastAsia="Calibri"/>
          <w:sz w:val="24"/>
          <w:szCs w:val="24"/>
        </w:rPr>
        <w:t xml:space="preserve"> и будут работать на </w:t>
      </w:r>
      <w:r w:rsidR="00BE3ADD" w:rsidRPr="008D4914">
        <w:rPr>
          <w:rFonts w:eastAsia="Calibri"/>
          <w:sz w:val="24"/>
          <w:szCs w:val="24"/>
        </w:rPr>
        <w:t>становлении с помощью семьи</w:t>
      </w:r>
      <w:r w:rsidR="009061F8" w:rsidRPr="008D4914">
        <w:rPr>
          <w:rFonts w:eastAsia="Calibri"/>
          <w:sz w:val="24"/>
          <w:szCs w:val="24"/>
        </w:rPr>
        <w:t xml:space="preserve"> традиционных  и инновационных сфер хозяйствования при оптимальном влиянии на сохранение их этнокультурной  самобытности.</w:t>
      </w:r>
    </w:p>
    <w:p w:rsidR="00BE3ADD" w:rsidRPr="008D4914" w:rsidRDefault="00BE3ADD" w:rsidP="00165BAA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8D4914">
        <w:rPr>
          <w:rFonts w:eastAsia="Calibri"/>
          <w:sz w:val="24"/>
          <w:szCs w:val="24"/>
        </w:rPr>
        <w:t>К основным рекомендациям можно отнести:</w:t>
      </w:r>
    </w:p>
    <w:p w:rsidR="009061F8" w:rsidRPr="008D4914" w:rsidRDefault="009061F8" w:rsidP="00C41ED9">
      <w:pPr>
        <w:pStyle w:val="af9"/>
        <w:widowControl w:val="0"/>
        <w:numPr>
          <w:ilvl w:val="0"/>
          <w:numId w:val="14"/>
        </w:numPr>
        <w:ind w:left="0" w:firstLine="709"/>
        <w:jc w:val="both"/>
        <w:rPr>
          <w:rFonts w:eastAsia="Calibri"/>
          <w:sz w:val="24"/>
          <w:szCs w:val="24"/>
        </w:rPr>
      </w:pPr>
      <w:r w:rsidRPr="008D4914">
        <w:rPr>
          <w:rFonts w:eastAsia="Calibri"/>
          <w:sz w:val="24"/>
          <w:szCs w:val="24"/>
        </w:rPr>
        <w:t xml:space="preserve">Властным структурам РФ, региональным и муниципальным органам </w:t>
      </w:r>
      <w:r w:rsidRPr="008D4914">
        <w:rPr>
          <w:rFonts w:eastAsia="Calibri"/>
          <w:sz w:val="24"/>
          <w:szCs w:val="24"/>
        </w:rPr>
        <w:lastRenderedPageBreak/>
        <w:t>необходимо стимулировать меры по повышению рождаемости в семьях разных народов, их экономической заинтересованности в этом.</w:t>
      </w:r>
    </w:p>
    <w:p w:rsidR="009061F8" w:rsidRPr="008D4914" w:rsidRDefault="009061F8" w:rsidP="00C41ED9">
      <w:pPr>
        <w:pStyle w:val="af9"/>
        <w:widowControl w:val="0"/>
        <w:numPr>
          <w:ilvl w:val="0"/>
          <w:numId w:val="14"/>
        </w:numPr>
        <w:ind w:left="0" w:firstLine="709"/>
        <w:jc w:val="both"/>
        <w:rPr>
          <w:rFonts w:eastAsia="Calibri"/>
          <w:sz w:val="24"/>
          <w:szCs w:val="24"/>
        </w:rPr>
      </w:pPr>
      <w:r w:rsidRPr="008D4914">
        <w:rPr>
          <w:rFonts w:eastAsia="Calibri"/>
          <w:sz w:val="24"/>
          <w:szCs w:val="24"/>
        </w:rPr>
        <w:t>Важны меры по возрождению в семьях традиционных позиций, традиций и ритуалов, которые восстановят ценностно-ориентационные приоритеты жизнедеятельности этносов, покажут  взаимосвязь менталитета предков с актуальными современными задачами. Свою особую роль, на наш взгляд, должны сыграть и некоторые религиозные установки аборигенного и старожильческого населения.</w:t>
      </w:r>
    </w:p>
    <w:p w:rsidR="009061F8" w:rsidRPr="008D4914" w:rsidRDefault="009061F8" w:rsidP="00C41ED9">
      <w:pPr>
        <w:widowControl w:val="0"/>
        <w:numPr>
          <w:ilvl w:val="0"/>
          <w:numId w:val="14"/>
        </w:numPr>
        <w:ind w:left="0" w:firstLine="709"/>
        <w:jc w:val="both"/>
        <w:rPr>
          <w:rFonts w:eastAsia="Calibri"/>
          <w:sz w:val="24"/>
          <w:szCs w:val="24"/>
        </w:rPr>
      </w:pPr>
      <w:r w:rsidRPr="008D4914">
        <w:rPr>
          <w:rFonts w:eastAsia="Calibri"/>
          <w:sz w:val="24"/>
          <w:szCs w:val="24"/>
        </w:rPr>
        <w:t>В хозяйственно-экономическом плане первоочередные меры должны коснуться:</w:t>
      </w:r>
    </w:p>
    <w:p w:rsidR="009061F8" w:rsidRPr="008D4914" w:rsidRDefault="009061F8" w:rsidP="00C41ED9">
      <w:pPr>
        <w:widowControl w:val="0"/>
        <w:numPr>
          <w:ilvl w:val="1"/>
          <w:numId w:val="14"/>
        </w:numPr>
        <w:ind w:left="0" w:firstLine="709"/>
        <w:jc w:val="both"/>
        <w:rPr>
          <w:rFonts w:eastAsia="Calibri"/>
          <w:sz w:val="24"/>
          <w:szCs w:val="24"/>
        </w:rPr>
      </w:pPr>
      <w:r w:rsidRPr="008D4914">
        <w:rPr>
          <w:rFonts w:eastAsia="Calibri"/>
          <w:sz w:val="24"/>
          <w:szCs w:val="24"/>
        </w:rPr>
        <w:t>возрождение и интеграция традиционных видов деятельности на микроуровне в конкретных семьях  и в их межэтнических связях;</w:t>
      </w:r>
    </w:p>
    <w:p w:rsidR="009061F8" w:rsidRPr="008D4914" w:rsidRDefault="009061F8" w:rsidP="00C41ED9">
      <w:pPr>
        <w:widowControl w:val="0"/>
        <w:numPr>
          <w:ilvl w:val="1"/>
          <w:numId w:val="14"/>
        </w:numPr>
        <w:ind w:left="0" w:firstLine="709"/>
        <w:jc w:val="both"/>
        <w:rPr>
          <w:rFonts w:eastAsia="Calibri"/>
          <w:sz w:val="24"/>
          <w:szCs w:val="24"/>
        </w:rPr>
      </w:pPr>
      <w:r w:rsidRPr="008D4914">
        <w:rPr>
          <w:rFonts w:eastAsia="Calibri"/>
          <w:sz w:val="24"/>
          <w:szCs w:val="24"/>
        </w:rPr>
        <w:t>повышение эффективности деятельности государственных и кооперативных предприятий по закупке продуктов традиционной деятельности семей и их представителей;</w:t>
      </w:r>
    </w:p>
    <w:p w:rsidR="009061F8" w:rsidRPr="008D4914" w:rsidRDefault="009061F8" w:rsidP="00C41ED9">
      <w:pPr>
        <w:widowControl w:val="0"/>
        <w:numPr>
          <w:ilvl w:val="1"/>
          <w:numId w:val="14"/>
        </w:numPr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8D4914">
        <w:rPr>
          <w:rFonts w:eastAsia="Calibri"/>
          <w:sz w:val="24"/>
          <w:szCs w:val="24"/>
        </w:rPr>
        <w:t>этнизация</w:t>
      </w:r>
      <w:proofErr w:type="spellEnd"/>
      <w:r w:rsidRPr="008D4914">
        <w:rPr>
          <w:rFonts w:eastAsia="Calibri"/>
          <w:sz w:val="24"/>
          <w:szCs w:val="24"/>
        </w:rPr>
        <w:t xml:space="preserve"> природоохранных деятельностей на территориях проживания семей конкретных народов;</w:t>
      </w:r>
    </w:p>
    <w:p w:rsidR="009061F8" w:rsidRPr="008D4914" w:rsidRDefault="009061F8" w:rsidP="00C41ED9">
      <w:pPr>
        <w:widowControl w:val="0"/>
        <w:numPr>
          <w:ilvl w:val="1"/>
          <w:numId w:val="14"/>
        </w:numPr>
        <w:ind w:left="0" w:firstLine="709"/>
        <w:jc w:val="both"/>
        <w:rPr>
          <w:rFonts w:eastAsia="Calibri"/>
          <w:sz w:val="24"/>
          <w:szCs w:val="24"/>
        </w:rPr>
      </w:pPr>
      <w:r w:rsidRPr="008D4914">
        <w:rPr>
          <w:rFonts w:eastAsia="Calibri"/>
          <w:sz w:val="24"/>
          <w:szCs w:val="24"/>
        </w:rPr>
        <w:t xml:space="preserve">повышение правовой значимости и авторитета участия семей </w:t>
      </w:r>
      <w:proofErr w:type="gramStart"/>
      <w:r w:rsidRPr="008D4914">
        <w:rPr>
          <w:rFonts w:eastAsia="Calibri"/>
          <w:sz w:val="24"/>
          <w:szCs w:val="24"/>
        </w:rPr>
        <w:t>в</w:t>
      </w:r>
      <w:proofErr w:type="gramEnd"/>
      <w:r w:rsidRPr="008D4914">
        <w:rPr>
          <w:rFonts w:eastAsia="Calibri"/>
          <w:sz w:val="24"/>
          <w:szCs w:val="24"/>
        </w:rPr>
        <w:t xml:space="preserve"> </w:t>
      </w:r>
      <w:proofErr w:type="gramStart"/>
      <w:r w:rsidRPr="008D4914">
        <w:rPr>
          <w:rFonts w:eastAsia="Calibri"/>
          <w:sz w:val="24"/>
          <w:szCs w:val="24"/>
        </w:rPr>
        <w:t>традиционных</w:t>
      </w:r>
      <w:proofErr w:type="gramEnd"/>
      <w:r w:rsidRPr="008D4914">
        <w:rPr>
          <w:rFonts w:eastAsia="Calibri"/>
          <w:sz w:val="24"/>
          <w:szCs w:val="24"/>
        </w:rPr>
        <w:t xml:space="preserve"> форм самоуправления.</w:t>
      </w:r>
    </w:p>
    <w:p w:rsidR="009061F8" w:rsidRPr="008D4914" w:rsidRDefault="009061F8" w:rsidP="00C41ED9">
      <w:pPr>
        <w:widowControl w:val="0"/>
        <w:numPr>
          <w:ilvl w:val="0"/>
          <w:numId w:val="14"/>
        </w:numPr>
        <w:ind w:left="0" w:firstLine="709"/>
        <w:jc w:val="both"/>
        <w:rPr>
          <w:rFonts w:eastAsia="Calibri"/>
          <w:sz w:val="24"/>
          <w:szCs w:val="24"/>
        </w:rPr>
      </w:pPr>
      <w:r w:rsidRPr="008D4914">
        <w:rPr>
          <w:rFonts w:eastAsia="Calibri"/>
          <w:sz w:val="24"/>
          <w:szCs w:val="24"/>
        </w:rPr>
        <w:t>Обеспечение мероприятий по повышению самооценки и достоинства семей из малых этносов, их стремления позиционировать и сохранять свою уникальность.</w:t>
      </w:r>
    </w:p>
    <w:p w:rsidR="009061F8" w:rsidRPr="008D4914" w:rsidRDefault="009061F8" w:rsidP="00C41ED9">
      <w:pPr>
        <w:widowControl w:val="0"/>
        <w:numPr>
          <w:ilvl w:val="0"/>
          <w:numId w:val="14"/>
        </w:numPr>
        <w:ind w:left="0" w:firstLine="709"/>
        <w:jc w:val="both"/>
        <w:rPr>
          <w:rFonts w:eastAsia="Calibri"/>
          <w:sz w:val="24"/>
          <w:szCs w:val="24"/>
        </w:rPr>
      </w:pPr>
      <w:r w:rsidRPr="008D4914">
        <w:rPr>
          <w:rFonts w:eastAsia="Calibri"/>
          <w:sz w:val="24"/>
          <w:szCs w:val="24"/>
        </w:rPr>
        <w:t xml:space="preserve">Создание образовательных программ по изучению экономики, культуры и традиций сибирских семей, их исторических и современных контактов, вопросов развития межкультурной компетентности в семье. </w:t>
      </w:r>
    </w:p>
    <w:p w:rsidR="009061F8" w:rsidRPr="008D4914" w:rsidRDefault="009061F8" w:rsidP="00165BAA">
      <w:pPr>
        <w:widowControl w:val="0"/>
        <w:ind w:firstLine="709"/>
        <w:jc w:val="both"/>
        <w:rPr>
          <w:sz w:val="24"/>
          <w:szCs w:val="24"/>
        </w:rPr>
      </w:pPr>
    </w:p>
    <w:p w:rsidR="006D58A0" w:rsidRPr="008D4914" w:rsidRDefault="006D58A0" w:rsidP="00165BAA">
      <w:pPr>
        <w:widowControl w:val="0"/>
        <w:ind w:firstLine="709"/>
        <w:jc w:val="center"/>
        <w:rPr>
          <w:rFonts w:eastAsiaTheme="minorEastAsia"/>
          <w:i/>
          <w:color w:val="000000" w:themeColor="text1"/>
          <w:sz w:val="24"/>
          <w:szCs w:val="24"/>
        </w:rPr>
      </w:pPr>
    </w:p>
    <w:p w:rsidR="006D58A0" w:rsidRPr="008D4914" w:rsidRDefault="006D58A0" w:rsidP="00165BAA">
      <w:pPr>
        <w:widowControl w:val="0"/>
        <w:tabs>
          <w:tab w:val="left" w:pos="851"/>
          <w:tab w:val="left" w:pos="993"/>
        </w:tabs>
        <w:ind w:firstLine="709"/>
        <w:jc w:val="center"/>
        <w:rPr>
          <w:b/>
          <w:bCs/>
          <w:sz w:val="24"/>
          <w:szCs w:val="24"/>
        </w:rPr>
      </w:pPr>
      <w:r w:rsidRPr="008D4914">
        <w:rPr>
          <w:b/>
          <w:bCs/>
          <w:sz w:val="24"/>
          <w:szCs w:val="24"/>
        </w:rPr>
        <w:t>2) Информация о формах организации научных исследований в подразделении</w:t>
      </w:r>
    </w:p>
    <w:p w:rsidR="006D58A0" w:rsidRPr="008D4914" w:rsidRDefault="006D58A0" w:rsidP="00165BAA">
      <w:pPr>
        <w:widowControl w:val="0"/>
        <w:ind w:firstLine="709"/>
        <w:jc w:val="both"/>
        <w:rPr>
          <w:sz w:val="24"/>
          <w:szCs w:val="24"/>
        </w:rPr>
      </w:pPr>
    </w:p>
    <w:p w:rsidR="006D58A0" w:rsidRPr="008D4914" w:rsidRDefault="006D58A0" w:rsidP="00165BAA">
      <w:pPr>
        <w:widowControl w:val="0"/>
        <w:ind w:firstLine="709"/>
        <w:jc w:val="both"/>
        <w:rPr>
          <w:sz w:val="24"/>
          <w:szCs w:val="24"/>
        </w:rPr>
      </w:pPr>
      <w:r w:rsidRPr="008D4914">
        <w:rPr>
          <w:sz w:val="24"/>
          <w:szCs w:val="24"/>
        </w:rPr>
        <w:t xml:space="preserve">Научно-практическая междисциплинарная лаборатория психолого-экономических и </w:t>
      </w:r>
      <w:proofErr w:type="gramStart"/>
      <w:r w:rsidRPr="008D4914">
        <w:rPr>
          <w:sz w:val="24"/>
          <w:szCs w:val="24"/>
        </w:rPr>
        <w:t>кросс-культурных</w:t>
      </w:r>
      <w:proofErr w:type="gramEnd"/>
      <w:r w:rsidRPr="008D4914">
        <w:rPr>
          <w:sz w:val="24"/>
          <w:szCs w:val="24"/>
        </w:rPr>
        <w:t xml:space="preserve"> исследований при кафедре социальной работы была утверждена Ученым советом ИГУ 28.08.2015 г. и переименована в междисциплинарную лабораторию «Психолого-экономических и кросс-культурных исследований» (МЛ ПЭККИ) в 2020 г. </w:t>
      </w:r>
    </w:p>
    <w:p w:rsidR="006D58A0" w:rsidRPr="008D4914" w:rsidRDefault="006D58A0" w:rsidP="00165BAA">
      <w:pPr>
        <w:widowControl w:val="0"/>
        <w:ind w:firstLine="709"/>
        <w:jc w:val="both"/>
        <w:rPr>
          <w:sz w:val="24"/>
          <w:szCs w:val="24"/>
        </w:rPr>
      </w:pPr>
      <w:r w:rsidRPr="008D4914">
        <w:rPr>
          <w:sz w:val="24"/>
          <w:szCs w:val="24"/>
        </w:rPr>
        <w:t>Научный руководитель: д-р</w:t>
      </w:r>
      <w:proofErr w:type="gramStart"/>
      <w:r w:rsidRPr="008D4914">
        <w:rPr>
          <w:sz w:val="24"/>
          <w:szCs w:val="24"/>
        </w:rPr>
        <w:t>.</w:t>
      </w:r>
      <w:proofErr w:type="gramEnd"/>
      <w:r w:rsidRPr="008D4914">
        <w:rPr>
          <w:sz w:val="24"/>
          <w:szCs w:val="24"/>
        </w:rPr>
        <w:t xml:space="preserve"> </w:t>
      </w:r>
      <w:proofErr w:type="gramStart"/>
      <w:r w:rsidRPr="008D4914">
        <w:rPr>
          <w:sz w:val="24"/>
          <w:szCs w:val="24"/>
        </w:rPr>
        <w:t>п</w:t>
      </w:r>
      <w:proofErr w:type="gramEnd"/>
      <w:r w:rsidRPr="008D4914">
        <w:rPr>
          <w:sz w:val="24"/>
          <w:szCs w:val="24"/>
        </w:rPr>
        <w:t xml:space="preserve">сих. н., проф. кафедры социальной работы А. Д. </w:t>
      </w:r>
      <w:proofErr w:type="spellStart"/>
      <w:r w:rsidRPr="008D4914">
        <w:rPr>
          <w:sz w:val="24"/>
          <w:szCs w:val="24"/>
        </w:rPr>
        <w:t>Карнышев</w:t>
      </w:r>
      <w:proofErr w:type="spellEnd"/>
      <w:r w:rsidRPr="008D4914">
        <w:rPr>
          <w:sz w:val="24"/>
          <w:szCs w:val="24"/>
        </w:rPr>
        <w:t xml:space="preserve">. </w:t>
      </w:r>
    </w:p>
    <w:p w:rsidR="006D58A0" w:rsidRPr="008D4914" w:rsidRDefault="006D58A0" w:rsidP="00165BAA">
      <w:pPr>
        <w:widowControl w:val="0"/>
        <w:ind w:firstLine="709"/>
        <w:jc w:val="both"/>
        <w:rPr>
          <w:bCs/>
          <w:sz w:val="24"/>
          <w:szCs w:val="24"/>
        </w:rPr>
      </w:pPr>
      <w:r w:rsidRPr="008D4914">
        <w:rPr>
          <w:sz w:val="24"/>
          <w:szCs w:val="24"/>
        </w:rPr>
        <w:t>К новым формам организации научных исследований относятся:</w:t>
      </w:r>
      <w:r w:rsidRPr="008D4914">
        <w:rPr>
          <w:bCs/>
          <w:sz w:val="24"/>
          <w:szCs w:val="24"/>
        </w:rPr>
        <w:t xml:space="preserve"> интерактивные формы работы, дискуссионные площадки, технологии обработки данных </w:t>
      </w:r>
      <w:r w:rsidRPr="008D4914">
        <w:rPr>
          <w:bCs/>
          <w:sz w:val="24"/>
          <w:szCs w:val="24"/>
          <w:lang w:val="en-US"/>
        </w:rPr>
        <w:t>SPSS</w:t>
      </w:r>
      <w:r w:rsidRPr="008D4914">
        <w:rPr>
          <w:bCs/>
          <w:sz w:val="24"/>
          <w:szCs w:val="24"/>
        </w:rPr>
        <w:t xml:space="preserve"> социологических обследований.</w:t>
      </w:r>
    </w:p>
    <w:p w:rsidR="006D58A0" w:rsidRPr="008D4914" w:rsidRDefault="006D58A0" w:rsidP="00165BAA">
      <w:pPr>
        <w:widowControl w:val="0"/>
        <w:ind w:firstLine="709"/>
        <w:jc w:val="both"/>
        <w:rPr>
          <w:sz w:val="24"/>
          <w:szCs w:val="24"/>
        </w:rPr>
      </w:pPr>
      <w:r w:rsidRPr="008D4914">
        <w:rPr>
          <w:sz w:val="24"/>
          <w:szCs w:val="24"/>
          <w:u w:val="single"/>
        </w:rPr>
        <w:t>Методы исследования</w:t>
      </w:r>
      <w:r w:rsidRPr="008D4914">
        <w:rPr>
          <w:sz w:val="24"/>
          <w:szCs w:val="24"/>
        </w:rPr>
        <w:t>:</w:t>
      </w:r>
    </w:p>
    <w:p w:rsidR="00CD4226" w:rsidRPr="008D4914" w:rsidRDefault="00CD4226" w:rsidP="00165BAA">
      <w:pPr>
        <w:widowControl w:val="0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8D4914">
        <w:rPr>
          <w:sz w:val="24"/>
          <w:szCs w:val="24"/>
        </w:rPr>
        <w:t>-экспертный опрос:</w:t>
      </w:r>
      <w:r w:rsidR="009061F8" w:rsidRPr="008D4914">
        <w:rPr>
          <w:rFonts w:eastAsia="Calibri"/>
          <w:color w:val="000000" w:themeColor="text1"/>
          <w:sz w:val="24"/>
          <w:szCs w:val="24"/>
        </w:rPr>
        <w:t xml:space="preserve"> В частности, при подготовке монографии </w:t>
      </w:r>
      <w:r w:rsidR="00136B7D" w:rsidRPr="008D4914">
        <w:rPr>
          <w:rFonts w:eastAsia="Calibri"/>
          <w:color w:val="000000" w:themeColor="text1"/>
          <w:sz w:val="24"/>
          <w:szCs w:val="24"/>
        </w:rPr>
        <w:t xml:space="preserve">по психологическому здоровью семей </w:t>
      </w:r>
      <w:r w:rsidR="00803675" w:rsidRPr="008D4914">
        <w:rPr>
          <w:rFonts w:eastAsia="Calibri"/>
          <w:color w:val="000000" w:themeColor="text1"/>
          <w:sz w:val="24"/>
          <w:szCs w:val="24"/>
        </w:rPr>
        <w:t xml:space="preserve">был </w:t>
      </w:r>
      <w:r w:rsidR="009061F8" w:rsidRPr="008D4914">
        <w:rPr>
          <w:rFonts w:eastAsia="Calibri"/>
          <w:color w:val="000000" w:themeColor="text1"/>
          <w:sz w:val="24"/>
          <w:szCs w:val="24"/>
        </w:rPr>
        <w:t xml:space="preserve">осуществлен опрос более </w:t>
      </w:r>
      <w:r w:rsidR="00803675" w:rsidRPr="008D4914">
        <w:rPr>
          <w:rFonts w:eastAsia="Calibri"/>
          <w:color w:val="000000" w:themeColor="text1"/>
          <w:sz w:val="24"/>
          <w:szCs w:val="24"/>
        </w:rPr>
        <w:t>3</w:t>
      </w:r>
      <w:r w:rsidR="009061F8" w:rsidRPr="008D4914">
        <w:rPr>
          <w:rFonts w:eastAsia="Calibri"/>
          <w:color w:val="000000" w:themeColor="text1"/>
          <w:sz w:val="24"/>
          <w:szCs w:val="24"/>
        </w:rPr>
        <w:t xml:space="preserve">0 </w:t>
      </w:r>
      <w:r w:rsidR="00803675" w:rsidRPr="008D4914">
        <w:rPr>
          <w:rFonts w:eastAsia="Calibri"/>
          <w:color w:val="000000" w:themeColor="text1"/>
          <w:sz w:val="24"/>
          <w:szCs w:val="24"/>
        </w:rPr>
        <w:t xml:space="preserve">экспертов - членов </w:t>
      </w:r>
      <w:r w:rsidR="009061F8" w:rsidRPr="008D4914">
        <w:rPr>
          <w:rFonts w:eastAsia="Calibri"/>
          <w:color w:val="000000" w:themeColor="text1"/>
          <w:sz w:val="24"/>
          <w:szCs w:val="24"/>
        </w:rPr>
        <w:t xml:space="preserve">семей, большинство из которых имеет стаж </w:t>
      </w:r>
      <w:r w:rsidR="00803675" w:rsidRPr="008D4914">
        <w:rPr>
          <w:rFonts w:eastAsia="Calibri"/>
          <w:color w:val="000000" w:themeColor="text1"/>
          <w:sz w:val="24"/>
          <w:szCs w:val="24"/>
        </w:rPr>
        <w:t xml:space="preserve">в браке </w:t>
      </w:r>
      <w:r w:rsidR="009061F8" w:rsidRPr="008D4914">
        <w:rPr>
          <w:rFonts w:eastAsia="Calibri"/>
          <w:color w:val="000000" w:themeColor="text1"/>
          <w:sz w:val="24"/>
          <w:szCs w:val="24"/>
        </w:rPr>
        <w:t>свыше 25 лет</w:t>
      </w:r>
      <w:r w:rsidR="00803675" w:rsidRPr="008D4914">
        <w:rPr>
          <w:rFonts w:eastAsia="Calibri"/>
          <w:color w:val="000000" w:themeColor="text1"/>
          <w:sz w:val="24"/>
          <w:szCs w:val="24"/>
        </w:rPr>
        <w:t>;</w:t>
      </w:r>
      <w:r w:rsidR="009061F8" w:rsidRPr="008D4914">
        <w:rPr>
          <w:rFonts w:eastAsia="Calibri"/>
          <w:color w:val="000000" w:themeColor="text1"/>
          <w:sz w:val="24"/>
          <w:szCs w:val="24"/>
        </w:rPr>
        <w:t xml:space="preserve"> </w:t>
      </w:r>
    </w:p>
    <w:p w:rsidR="006D58A0" w:rsidRPr="008D4914" w:rsidRDefault="006D58A0" w:rsidP="00165BAA">
      <w:pPr>
        <w:widowControl w:val="0"/>
        <w:ind w:firstLine="709"/>
        <w:jc w:val="both"/>
        <w:rPr>
          <w:sz w:val="24"/>
          <w:szCs w:val="24"/>
        </w:rPr>
      </w:pPr>
      <w:r w:rsidRPr="008D4914">
        <w:rPr>
          <w:sz w:val="24"/>
          <w:szCs w:val="24"/>
        </w:rPr>
        <w:t>- репрезентативный опрос общественного мнения (анкетирование), позволяющий использовать в качестве метода анализа данных - исследование парных распределений и таблиц сопряженности признаков;</w:t>
      </w:r>
    </w:p>
    <w:p w:rsidR="006D58A0" w:rsidRPr="008D4914" w:rsidRDefault="006D58A0" w:rsidP="00165BAA">
      <w:pPr>
        <w:widowControl w:val="0"/>
        <w:ind w:firstLine="709"/>
        <w:jc w:val="both"/>
        <w:rPr>
          <w:sz w:val="24"/>
          <w:szCs w:val="24"/>
        </w:rPr>
      </w:pPr>
      <w:r w:rsidRPr="008D4914">
        <w:rPr>
          <w:sz w:val="24"/>
          <w:szCs w:val="24"/>
        </w:rPr>
        <w:t>- контент-анализ «инициативных» записей в анкетах и ответов на открытые вопросы, для выявления характера эмоциональных реакций респондентов;</w:t>
      </w:r>
    </w:p>
    <w:p w:rsidR="006D58A0" w:rsidRPr="008D4914" w:rsidRDefault="006D58A0" w:rsidP="00165BAA">
      <w:pPr>
        <w:widowControl w:val="0"/>
        <w:ind w:firstLine="709"/>
        <w:jc w:val="both"/>
        <w:rPr>
          <w:sz w:val="24"/>
          <w:szCs w:val="24"/>
        </w:rPr>
      </w:pPr>
      <w:r w:rsidRPr="008D4914">
        <w:rPr>
          <w:sz w:val="24"/>
          <w:szCs w:val="24"/>
        </w:rPr>
        <w:t xml:space="preserve">- проведение </w:t>
      </w:r>
      <w:proofErr w:type="gramStart"/>
      <w:r w:rsidRPr="008D4914">
        <w:rPr>
          <w:sz w:val="24"/>
          <w:szCs w:val="24"/>
        </w:rPr>
        <w:t>фокус-групп</w:t>
      </w:r>
      <w:proofErr w:type="gramEnd"/>
      <w:r w:rsidRPr="008D4914">
        <w:rPr>
          <w:sz w:val="24"/>
          <w:szCs w:val="24"/>
        </w:rPr>
        <w:t>;</w:t>
      </w:r>
    </w:p>
    <w:p w:rsidR="006D58A0" w:rsidRPr="008D4914" w:rsidRDefault="006D58A0" w:rsidP="00165BAA">
      <w:pPr>
        <w:widowControl w:val="0"/>
        <w:ind w:firstLine="709"/>
        <w:jc w:val="both"/>
        <w:rPr>
          <w:bCs/>
          <w:sz w:val="24"/>
          <w:szCs w:val="24"/>
        </w:rPr>
      </w:pPr>
      <w:proofErr w:type="gramStart"/>
      <w:r w:rsidRPr="008D4914">
        <w:rPr>
          <w:sz w:val="24"/>
          <w:szCs w:val="24"/>
        </w:rPr>
        <w:t xml:space="preserve">- контент-анализ комментариев в социальных сетях (социальная сеть </w:t>
      </w:r>
      <w:proofErr w:type="spellStart"/>
      <w:r w:rsidRPr="008D4914">
        <w:rPr>
          <w:sz w:val="24"/>
          <w:szCs w:val="24"/>
        </w:rPr>
        <w:t>ВКонтакте</w:t>
      </w:r>
      <w:proofErr w:type="spellEnd"/>
      <w:r w:rsidRPr="008D4914">
        <w:rPr>
          <w:sz w:val="24"/>
          <w:szCs w:val="24"/>
        </w:rPr>
        <w:t xml:space="preserve">, популярные </w:t>
      </w:r>
      <w:proofErr w:type="spellStart"/>
      <w:r w:rsidRPr="008D4914">
        <w:rPr>
          <w:sz w:val="24"/>
          <w:szCs w:val="24"/>
        </w:rPr>
        <w:t>паблики</w:t>
      </w:r>
      <w:proofErr w:type="spellEnd"/>
      <w:r w:rsidRPr="008D4914">
        <w:rPr>
          <w:sz w:val="24"/>
          <w:szCs w:val="24"/>
        </w:rPr>
        <w:t>\группы:</w:t>
      </w:r>
      <w:proofErr w:type="gramEnd"/>
      <w:r w:rsidRPr="008D4914">
        <w:rPr>
          <w:sz w:val="24"/>
          <w:szCs w:val="24"/>
        </w:rPr>
        <w:t xml:space="preserve"> Аноним03, Регион 03, </w:t>
      </w:r>
      <w:proofErr w:type="spellStart"/>
      <w:r w:rsidRPr="008D4914">
        <w:rPr>
          <w:sz w:val="24"/>
          <w:szCs w:val="24"/>
        </w:rPr>
        <w:t>Ulan-udeCity</w:t>
      </w:r>
      <w:proofErr w:type="spellEnd"/>
      <w:r w:rsidRPr="008D4914">
        <w:rPr>
          <w:sz w:val="24"/>
          <w:szCs w:val="24"/>
        </w:rPr>
        <w:t xml:space="preserve">, Подслушано Иркутск, Сводка 38, ДТП 38), </w:t>
      </w:r>
      <w:proofErr w:type="spellStart"/>
      <w:r w:rsidRPr="008D4914">
        <w:rPr>
          <w:sz w:val="24"/>
          <w:szCs w:val="24"/>
        </w:rPr>
        <w:t>Instagram</w:t>
      </w:r>
      <w:proofErr w:type="spellEnd"/>
      <w:r w:rsidRPr="008D4914">
        <w:rPr>
          <w:sz w:val="24"/>
          <w:szCs w:val="24"/>
        </w:rPr>
        <w:t xml:space="preserve"> (несколько личных аккаунтов, которые были выбраны из-за количества подписчиков (свыше 10 тыс</w:t>
      </w:r>
      <w:proofErr w:type="gramStart"/>
      <w:r w:rsidRPr="008D4914">
        <w:rPr>
          <w:sz w:val="24"/>
          <w:szCs w:val="24"/>
        </w:rPr>
        <w:t>.ч</w:t>
      </w:r>
      <w:proofErr w:type="gramEnd"/>
      <w:r w:rsidRPr="008D4914">
        <w:rPr>
          <w:sz w:val="24"/>
          <w:szCs w:val="24"/>
        </w:rPr>
        <w:t xml:space="preserve">ел) и использования определенных </w:t>
      </w:r>
      <w:proofErr w:type="spellStart"/>
      <w:r w:rsidRPr="008D4914">
        <w:rPr>
          <w:sz w:val="24"/>
          <w:szCs w:val="24"/>
        </w:rPr>
        <w:t>хэштегов</w:t>
      </w:r>
      <w:proofErr w:type="spellEnd"/>
      <w:r w:rsidRPr="008D4914">
        <w:rPr>
          <w:sz w:val="24"/>
          <w:szCs w:val="24"/>
        </w:rPr>
        <w:t xml:space="preserve">, а так же несколько популярных сообществ: </w:t>
      </w:r>
      <w:proofErr w:type="gramStart"/>
      <w:r w:rsidRPr="008D4914">
        <w:rPr>
          <w:sz w:val="24"/>
          <w:szCs w:val="24"/>
        </w:rPr>
        <w:t xml:space="preserve">Svodka38, </w:t>
      </w:r>
      <w:proofErr w:type="spellStart"/>
      <w:r w:rsidRPr="008D4914">
        <w:rPr>
          <w:sz w:val="24"/>
          <w:szCs w:val="24"/>
        </w:rPr>
        <w:t>Irknews</w:t>
      </w:r>
      <w:proofErr w:type="spellEnd"/>
      <w:r w:rsidRPr="008D4914">
        <w:rPr>
          <w:sz w:val="24"/>
          <w:szCs w:val="24"/>
        </w:rPr>
        <w:t xml:space="preserve">, dtp_38, </w:t>
      </w:r>
      <w:proofErr w:type="spellStart"/>
      <w:r w:rsidRPr="008D4914">
        <w:rPr>
          <w:sz w:val="24"/>
          <w:szCs w:val="24"/>
        </w:rPr>
        <w:t>Siberian_top</w:t>
      </w:r>
      <w:proofErr w:type="spellEnd"/>
      <w:r w:rsidRPr="008D4914">
        <w:rPr>
          <w:sz w:val="24"/>
          <w:szCs w:val="24"/>
        </w:rPr>
        <w:t>).</w:t>
      </w:r>
      <w:proofErr w:type="gramEnd"/>
    </w:p>
    <w:p w:rsidR="006D58A0" w:rsidRPr="008D4914" w:rsidRDefault="006D58A0" w:rsidP="00165BAA">
      <w:pPr>
        <w:widowControl w:val="0"/>
        <w:ind w:firstLine="709"/>
        <w:rPr>
          <w:sz w:val="24"/>
          <w:szCs w:val="24"/>
        </w:rPr>
      </w:pPr>
    </w:p>
    <w:p w:rsidR="006D58A0" w:rsidRPr="008D4914" w:rsidRDefault="006D58A0" w:rsidP="00165BAA">
      <w:pPr>
        <w:widowControl w:val="0"/>
        <w:ind w:firstLine="709"/>
        <w:rPr>
          <w:b/>
          <w:bCs/>
          <w:sz w:val="24"/>
          <w:szCs w:val="24"/>
        </w:rPr>
      </w:pPr>
      <w:r w:rsidRPr="008D4914">
        <w:rPr>
          <w:b/>
          <w:bCs/>
          <w:sz w:val="24"/>
          <w:szCs w:val="24"/>
        </w:rPr>
        <w:t>3) Разработка проблем высшей школы (научные исследования по проблемам высшего профессионального образования и повышения его эффективности).</w:t>
      </w:r>
    </w:p>
    <w:p w:rsidR="006D58A0" w:rsidRPr="008D4914" w:rsidRDefault="006D58A0" w:rsidP="00165BAA">
      <w:pPr>
        <w:widowControl w:val="0"/>
        <w:ind w:firstLine="709"/>
        <w:jc w:val="both"/>
        <w:rPr>
          <w:bCs/>
          <w:sz w:val="24"/>
          <w:szCs w:val="24"/>
        </w:rPr>
      </w:pPr>
    </w:p>
    <w:p w:rsidR="006D58A0" w:rsidRPr="008D4914" w:rsidRDefault="006D58A0" w:rsidP="00165BAA">
      <w:pPr>
        <w:widowControl w:val="0"/>
        <w:ind w:firstLine="709"/>
        <w:jc w:val="both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>Разработка ключевых проблем высшей школы осуществлялась в рамках мониторинга качества и эффективности взаимодействия, а также через совместные мероприятия с образовательными организациями г. Иркутска и Иркутской области.</w:t>
      </w:r>
    </w:p>
    <w:p w:rsidR="002C004C" w:rsidRPr="008D4914" w:rsidRDefault="002C004C" w:rsidP="002C004C">
      <w:pPr>
        <w:widowControl w:val="0"/>
        <w:ind w:firstLine="709"/>
        <w:jc w:val="both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Сотрудником лаборатории Грицких Н.В. был выигран грант Фонда Потанина в размере 500 000 руб. </w:t>
      </w:r>
    </w:p>
    <w:p w:rsidR="002C004C" w:rsidRPr="008D4914" w:rsidRDefault="002C004C" w:rsidP="002C004C">
      <w:pPr>
        <w:widowControl w:val="0"/>
        <w:ind w:firstLine="709"/>
        <w:jc w:val="both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С конца XX столетия человечество постепенно втягивается в процесс формирования многополярного мира, ориентированного на критику и изменение существующего миропорядка. Фундаментом многополярности выступает рост экономических, военных, политических возможностей </w:t>
      </w:r>
      <w:proofErr w:type="spellStart"/>
      <w:r w:rsidRPr="008D4914">
        <w:rPr>
          <w:bCs/>
          <w:sz w:val="24"/>
          <w:szCs w:val="24"/>
        </w:rPr>
        <w:t>незападных</w:t>
      </w:r>
      <w:proofErr w:type="spellEnd"/>
      <w:r w:rsidRPr="008D4914">
        <w:rPr>
          <w:bCs/>
          <w:sz w:val="24"/>
          <w:szCs w:val="24"/>
        </w:rPr>
        <w:t xml:space="preserve"> стран и ослабление позиций США как глобального лидера. В этих условиях потребность более внимательного и обстоятельного рассмотрения проблем межкультурной коммуникации приобретает еще большую актуальность и ее целью является развитие навыков и умений межкультурного общения.</w:t>
      </w:r>
    </w:p>
    <w:p w:rsidR="002C004C" w:rsidRPr="008D4914" w:rsidRDefault="002C004C" w:rsidP="002C004C">
      <w:pPr>
        <w:widowControl w:val="0"/>
        <w:ind w:firstLine="709"/>
        <w:jc w:val="both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Проект </w:t>
      </w:r>
      <w:proofErr w:type="spellStart"/>
      <w:r w:rsidRPr="008D4914">
        <w:rPr>
          <w:bCs/>
          <w:sz w:val="24"/>
          <w:szCs w:val="24"/>
        </w:rPr>
        <w:t>редизайна</w:t>
      </w:r>
      <w:proofErr w:type="spellEnd"/>
      <w:r w:rsidRPr="008D4914">
        <w:rPr>
          <w:bCs/>
          <w:sz w:val="24"/>
          <w:szCs w:val="24"/>
        </w:rPr>
        <w:t xml:space="preserve"> учебного курса «Теория и практика межкультурной коммуникации» направлен на решение нескольких задач. Во-первых, формирование навыков эффективного общения в межкультурной и международной академической и профессиональной сферах. Во-вторых, снижение уровня межконфессиональных и межнациональных конфликтов. В-третьих, формирование у студентов магистратуры уважения, толерантного отношения как к культуре, обычаям и традициям народов РФ, так и других стран. В-четвертых, формирование межкультурной компетентности, ориентированной на азиатские страны (Китай, Северная Корея, Монголия).</w:t>
      </w:r>
    </w:p>
    <w:p w:rsidR="002C004C" w:rsidRPr="008D4914" w:rsidRDefault="002C004C" w:rsidP="002C004C">
      <w:pPr>
        <w:widowControl w:val="0"/>
        <w:ind w:firstLine="709"/>
        <w:jc w:val="both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>Уникальность предлагаемого проекта заключается в следующем:</w:t>
      </w:r>
    </w:p>
    <w:p w:rsidR="002C004C" w:rsidRPr="008D4914" w:rsidRDefault="002C004C" w:rsidP="002C004C">
      <w:pPr>
        <w:widowControl w:val="0"/>
        <w:ind w:firstLine="709"/>
        <w:jc w:val="both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>1.    Ориентация содержания и модулей учебного курса не только на понимание культур зарубежных стран, но и на соответствующие особенности культур этносов Восточной Сибири.</w:t>
      </w:r>
    </w:p>
    <w:p w:rsidR="002C004C" w:rsidRPr="008D4914" w:rsidRDefault="002C004C" w:rsidP="002C004C">
      <w:pPr>
        <w:widowControl w:val="0"/>
        <w:ind w:firstLine="709"/>
        <w:jc w:val="both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>2.    Учебные модули, направленные на изучение теории и истории развития межкультурной коммуникации записаны в формате видеолекций, это позволит студентам вернуться к просмотру учебного материала, актуализировать его для решения практических задач, восстановить знания в случае необходимости. </w:t>
      </w:r>
    </w:p>
    <w:p w:rsidR="002C004C" w:rsidRPr="008D4914" w:rsidRDefault="002C004C" w:rsidP="002C004C">
      <w:pPr>
        <w:widowControl w:val="0"/>
        <w:ind w:firstLine="709"/>
        <w:jc w:val="both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 xml:space="preserve">3.    Впервые в рамках данной учебной дисциплины будут использованы такие </w:t>
      </w:r>
      <w:proofErr w:type="spellStart"/>
      <w:r w:rsidRPr="008D4914">
        <w:rPr>
          <w:bCs/>
          <w:sz w:val="24"/>
          <w:szCs w:val="24"/>
        </w:rPr>
        <w:t>практикоориентированные</w:t>
      </w:r>
      <w:proofErr w:type="spellEnd"/>
      <w:r w:rsidRPr="008D4914">
        <w:rPr>
          <w:bCs/>
          <w:sz w:val="24"/>
          <w:szCs w:val="24"/>
        </w:rPr>
        <w:t xml:space="preserve"> проектные методы как: </w:t>
      </w:r>
      <w:proofErr w:type="spellStart"/>
      <w:r w:rsidRPr="008D4914">
        <w:rPr>
          <w:bCs/>
          <w:sz w:val="24"/>
          <w:szCs w:val="24"/>
        </w:rPr>
        <w:t>форсайт</w:t>
      </w:r>
      <w:proofErr w:type="spellEnd"/>
      <w:r w:rsidRPr="008D4914">
        <w:rPr>
          <w:bCs/>
          <w:sz w:val="24"/>
          <w:szCs w:val="24"/>
        </w:rPr>
        <w:t>-сессия, групповые и индивидуальные управленческие поединки. Также предусмотрена возможность участия слушателей в формате онлайн, что дает возможность принять участие представителям работодателей и партнерам.</w:t>
      </w:r>
    </w:p>
    <w:p w:rsidR="002C004C" w:rsidRPr="008D4914" w:rsidRDefault="002C004C" w:rsidP="002C004C">
      <w:pPr>
        <w:widowControl w:val="0"/>
        <w:ind w:firstLine="709"/>
        <w:jc w:val="both"/>
        <w:rPr>
          <w:bCs/>
          <w:sz w:val="24"/>
          <w:szCs w:val="24"/>
        </w:rPr>
      </w:pPr>
      <w:r w:rsidRPr="008D4914">
        <w:rPr>
          <w:bCs/>
          <w:sz w:val="24"/>
          <w:szCs w:val="24"/>
        </w:rPr>
        <w:t> </w:t>
      </w:r>
    </w:p>
    <w:p w:rsidR="006D58A0" w:rsidRPr="008D4914" w:rsidRDefault="006D58A0" w:rsidP="00165BAA">
      <w:pPr>
        <w:widowControl w:val="0"/>
        <w:ind w:firstLine="709"/>
        <w:rPr>
          <w:bCs/>
          <w:sz w:val="24"/>
          <w:szCs w:val="24"/>
        </w:rPr>
      </w:pPr>
    </w:p>
    <w:p w:rsidR="006D58A0" w:rsidRPr="008D4914" w:rsidRDefault="006D58A0" w:rsidP="00165BAA">
      <w:pPr>
        <w:widowControl w:val="0"/>
        <w:ind w:firstLine="709"/>
        <w:rPr>
          <w:b/>
          <w:bCs/>
          <w:sz w:val="24"/>
          <w:szCs w:val="24"/>
        </w:rPr>
      </w:pPr>
      <w:r w:rsidRPr="008D4914">
        <w:rPr>
          <w:b/>
          <w:bCs/>
          <w:sz w:val="24"/>
          <w:szCs w:val="24"/>
        </w:rPr>
        <w:t xml:space="preserve">4) Научно-исследовательская деятельность студентов (охарактеризовать формы, методы организации и т.п., а также результаты 2022 г.). </w:t>
      </w:r>
    </w:p>
    <w:p w:rsidR="006D58A0" w:rsidRPr="008D4914" w:rsidRDefault="006D58A0" w:rsidP="00165BAA">
      <w:pPr>
        <w:widowControl w:val="0"/>
        <w:ind w:firstLine="709"/>
        <w:jc w:val="both"/>
        <w:rPr>
          <w:sz w:val="24"/>
          <w:szCs w:val="24"/>
        </w:rPr>
      </w:pPr>
    </w:p>
    <w:p w:rsidR="006D58A0" w:rsidRPr="008D4914" w:rsidRDefault="006D58A0" w:rsidP="00165BAA">
      <w:pPr>
        <w:widowControl w:val="0"/>
        <w:ind w:firstLine="709"/>
        <w:jc w:val="both"/>
        <w:rPr>
          <w:bCs/>
          <w:sz w:val="24"/>
          <w:szCs w:val="24"/>
        </w:rPr>
      </w:pPr>
      <w:r w:rsidRPr="008D4914">
        <w:rPr>
          <w:sz w:val="24"/>
          <w:szCs w:val="24"/>
        </w:rPr>
        <w:t xml:space="preserve">Организация и проведение научных исследований (социологических, в частности) с привлечением студентов. Результаты исследований отражены в статьях сотрудников </w:t>
      </w:r>
      <w:bookmarkStart w:id="1" w:name="_Hlk124506304"/>
      <w:r w:rsidRPr="008D4914">
        <w:rPr>
          <w:sz w:val="24"/>
          <w:szCs w:val="24"/>
        </w:rPr>
        <w:t>междисциплинарной лаборатории ПЭККИ</w:t>
      </w:r>
      <w:bookmarkEnd w:id="1"/>
      <w:r w:rsidRPr="008D4914">
        <w:rPr>
          <w:sz w:val="24"/>
          <w:szCs w:val="24"/>
        </w:rPr>
        <w:t xml:space="preserve">, магистрантов и студентов (см. соответствующие разделы отчета). Магистранты так же подготовили совместные с преподавателями и самостоятельные публикации в сборниках научных трудов и материалах всероссийских и региональных конференций. </w:t>
      </w:r>
      <w:r w:rsidR="00A01495" w:rsidRPr="008D4914">
        <w:rPr>
          <w:sz w:val="24"/>
          <w:szCs w:val="24"/>
        </w:rPr>
        <w:t xml:space="preserve">Студенты и магистранты так же участвовали в опросах по проблеме становления и развития </w:t>
      </w:r>
      <w:proofErr w:type="spellStart"/>
      <w:r w:rsidR="00A01495" w:rsidRPr="008D4914">
        <w:rPr>
          <w:sz w:val="24"/>
          <w:szCs w:val="24"/>
        </w:rPr>
        <w:t>экогорода</w:t>
      </w:r>
      <w:proofErr w:type="spellEnd"/>
      <w:r w:rsidR="00A01495" w:rsidRPr="008D4914">
        <w:rPr>
          <w:sz w:val="24"/>
          <w:szCs w:val="24"/>
        </w:rPr>
        <w:t xml:space="preserve"> и </w:t>
      </w:r>
      <w:proofErr w:type="spellStart"/>
      <w:r w:rsidR="00A01495" w:rsidRPr="008D4914">
        <w:rPr>
          <w:sz w:val="24"/>
          <w:szCs w:val="24"/>
        </w:rPr>
        <w:t>экотериторий</w:t>
      </w:r>
      <w:proofErr w:type="spellEnd"/>
      <w:r w:rsidR="00A01495" w:rsidRPr="008D4914">
        <w:rPr>
          <w:sz w:val="24"/>
          <w:szCs w:val="24"/>
        </w:rPr>
        <w:t xml:space="preserve"> на Байкале (опрошено свыше 500 человек). </w:t>
      </w:r>
    </w:p>
    <w:p w:rsidR="006D58A0" w:rsidRPr="008D4914" w:rsidRDefault="006D58A0" w:rsidP="00165BAA">
      <w:pPr>
        <w:widowControl w:val="0"/>
        <w:ind w:firstLine="709"/>
        <w:jc w:val="both"/>
        <w:rPr>
          <w:bCs/>
          <w:sz w:val="24"/>
          <w:szCs w:val="24"/>
        </w:rPr>
      </w:pPr>
    </w:p>
    <w:p w:rsidR="006D58A0" w:rsidRPr="008D4914" w:rsidRDefault="006D58A0" w:rsidP="00165BAA">
      <w:pPr>
        <w:widowControl w:val="0"/>
        <w:ind w:firstLine="709"/>
        <w:rPr>
          <w:b/>
          <w:bCs/>
          <w:sz w:val="24"/>
          <w:szCs w:val="24"/>
        </w:rPr>
      </w:pPr>
      <w:r w:rsidRPr="008D4914">
        <w:rPr>
          <w:b/>
          <w:bCs/>
          <w:sz w:val="24"/>
          <w:szCs w:val="24"/>
        </w:rPr>
        <w:lastRenderedPageBreak/>
        <w:t xml:space="preserve">5) Сведения о наиболее значимых результатах НИР и разработок. </w:t>
      </w:r>
    </w:p>
    <w:p w:rsidR="006D58A0" w:rsidRPr="008D4914" w:rsidRDefault="006D58A0" w:rsidP="00165BAA">
      <w:pPr>
        <w:widowControl w:val="0"/>
        <w:ind w:firstLine="709"/>
        <w:jc w:val="both"/>
        <w:rPr>
          <w:sz w:val="24"/>
          <w:szCs w:val="24"/>
        </w:rPr>
      </w:pPr>
      <w:r w:rsidRPr="008D4914">
        <w:rPr>
          <w:sz w:val="24"/>
          <w:szCs w:val="24"/>
        </w:rPr>
        <w:t xml:space="preserve">В отчет включается описание наиболее значимых результатов научных исследований и разработок, полученных сотрудниками подразделения в отчетном году (не более 2). </w:t>
      </w:r>
    </w:p>
    <w:p w:rsidR="006D58A0" w:rsidRPr="008D4914" w:rsidRDefault="006D58A0" w:rsidP="00165BAA">
      <w:pPr>
        <w:pStyle w:val="oaeno2"/>
        <w:widowControl w:val="0"/>
        <w:spacing w:line="240" w:lineRule="auto"/>
        <w:ind w:firstLine="709"/>
        <w:rPr>
          <w:rFonts w:ascii="Times New Roman" w:hAnsi="Times New Roman" w:cs="Times New Roman"/>
        </w:rPr>
      </w:pPr>
      <w:r w:rsidRPr="008D4914">
        <w:rPr>
          <w:rFonts w:ascii="Times New Roman" w:hAnsi="Times New Roman" w:cs="Times New Roman"/>
        </w:rPr>
        <w:t>Информация о каждом наиболее значимом результате НИР и разработок представляются по прилагаемой ниже Форме, которая заполняется для каждого наиболее значимого результата отдельно в соответствии с инструкцией.</w:t>
      </w:r>
    </w:p>
    <w:p w:rsidR="006D58A0" w:rsidRPr="008D4914" w:rsidRDefault="006D58A0" w:rsidP="006D58A0">
      <w:pPr>
        <w:pStyle w:val="affb"/>
        <w:keepLines/>
        <w:widowControl w:val="0"/>
        <w:rPr>
          <w:rFonts w:ascii="Times New Roman" w:hAnsi="Times New Roman" w:cs="Times New Roman"/>
          <w:sz w:val="24"/>
          <w:szCs w:val="24"/>
        </w:rPr>
      </w:pPr>
      <w:r w:rsidRPr="008D4914">
        <w:rPr>
          <w:rFonts w:ascii="Times New Roman" w:hAnsi="Times New Roman" w:cs="Times New Roman"/>
          <w:sz w:val="24"/>
          <w:szCs w:val="24"/>
        </w:rPr>
        <w:t>Форма</w:t>
      </w:r>
    </w:p>
    <w:tbl>
      <w:tblPr>
        <w:tblW w:w="96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"/>
        <w:gridCol w:w="1933"/>
        <w:gridCol w:w="998"/>
        <w:gridCol w:w="140"/>
        <w:gridCol w:w="120"/>
        <w:gridCol w:w="299"/>
        <w:gridCol w:w="139"/>
        <w:gridCol w:w="140"/>
        <w:gridCol w:w="2707"/>
        <w:gridCol w:w="2150"/>
        <w:gridCol w:w="283"/>
        <w:gridCol w:w="539"/>
        <w:gridCol w:w="20"/>
      </w:tblGrid>
      <w:tr w:rsidR="006D58A0" w:rsidRPr="008D4914" w:rsidTr="00853580">
        <w:trPr>
          <w:gridAfter w:val="9"/>
          <w:wAfter w:w="6397" w:type="dxa"/>
        </w:trPr>
        <w:tc>
          <w:tcPr>
            <w:tcW w:w="323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 Наименование результата: </w:t>
            </w:r>
          </w:p>
        </w:tc>
      </w:tr>
      <w:tr w:rsidR="006D58A0" w:rsidRPr="008D4914" w:rsidTr="00853580">
        <w:tc>
          <w:tcPr>
            <w:tcW w:w="963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Уточнение содержания понятий ксенофобия и русофобия. Выявление факторов. Которые в первую очередь влияют на становление данных феноменов для их профилактики и  нейтрализации. </w:t>
            </w:r>
          </w:p>
        </w:tc>
      </w:tr>
      <w:tr w:rsidR="006D58A0" w:rsidRPr="008D4914" w:rsidTr="00853580">
        <w:tc>
          <w:tcPr>
            <w:tcW w:w="9631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Результат научных исследований и разработок (выбрать один из п. 2.1 или п. 2.2)</w:t>
            </w:r>
          </w:p>
        </w:tc>
      </w:tr>
      <w:tr w:rsidR="006D58A0" w:rsidRPr="008D4914" w:rsidTr="00853580">
        <w:tc>
          <w:tcPr>
            <w:tcW w:w="3792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2.1. Результат фундаментальных </w:t>
            </w: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научных исследований</w:t>
            </w:r>
          </w:p>
        </w:tc>
        <w:tc>
          <w:tcPr>
            <w:tcW w:w="583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2.2. Результат прикладных научных исследований </w:t>
            </w: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 экспериментальных разработок</w:t>
            </w:r>
          </w:p>
        </w:tc>
      </w:tr>
      <w:tr w:rsidR="006D58A0" w:rsidRPr="008D4914" w:rsidTr="00853580">
        <w:trPr>
          <w:gridBefore w:val="1"/>
          <w:wBefore w:w="163" w:type="dxa"/>
        </w:trPr>
        <w:tc>
          <w:tcPr>
            <w:tcW w:w="29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теория</w:t>
            </w:r>
          </w:p>
        </w:tc>
        <w:tc>
          <w:tcPr>
            <w:tcW w:w="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8A0" w:rsidRPr="008D4914" w:rsidRDefault="006D58A0" w:rsidP="00853580">
            <w:pPr>
              <w:pStyle w:val="afe"/>
              <w:keepLines/>
              <w:widowControl w:val="0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методика, алгоритм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8A0" w:rsidRPr="008D4914" w:rsidRDefault="006D58A0" w:rsidP="00853580">
            <w:pPr>
              <w:pStyle w:val="afe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6D58A0" w:rsidRPr="008D4914" w:rsidTr="00853580">
        <w:trPr>
          <w:gridBefore w:val="1"/>
          <w:wBefore w:w="163" w:type="dxa"/>
        </w:trPr>
        <w:tc>
          <w:tcPr>
            <w:tcW w:w="29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метод</w:t>
            </w:r>
          </w:p>
        </w:tc>
        <w:tc>
          <w:tcPr>
            <w:tcW w:w="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8A0" w:rsidRPr="008D4914" w:rsidRDefault="006D58A0" w:rsidP="00853580">
            <w:pPr>
              <w:pStyle w:val="afe"/>
              <w:keepLines/>
              <w:widowControl w:val="0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технология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8A0" w:rsidRPr="008D4914" w:rsidRDefault="006D58A0" w:rsidP="00853580">
            <w:pPr>
              <w:pStyle w:val="afe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6D58A0" w:rsidRPr="008D4914" w:rsidTr="00853580">
        <w:trPr>
          <w:gridBefore w:val="1"/>
          <w:wBefore w:w="163" w:type="dxa"/>
        </w:trPr>
        <w:tc>
          <w:tcPr>
            <w:tcW w:w="29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гипотеза</w:t>
            </w:r>
          </w:p>
        </w:tc>
        <w:tc>
          <w:tcPr>
            <w:tcW w:w="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8A0" w:rsidRPr="008D4914" w:rsidRDefault="006D58A0" w:rsidP="00853580">
            <w:pPr>
              <w:pStyle w:val="afe"/>
              <w:keepLines/>
              <w:widowControl w:val="0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устройство, установка, прибор, механизм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8A0" w:rsidRPr="008D4914" w:rsidRDefault="006D58A0" w:rsidP="00853580">
            <w:pPr>
              <w:pStyle w:val="afe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58A0" w:rsidRPr="008D4914" w:rsidTr="00853580">
        <w:trPr>
          <w:gridBefore w:val="1"/>
          <w:wBefore w:w="163" w:type="dxa"/>
        </w:trPr>
        <w:tc>
          <w:tcPr>
            <w:tcW w:w="3629" w:type="dxa"/>
            <w:gridSpan w:val="6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другое (расшифровать):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вещество, материал, продукт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8A0" w:rsidRPr="008D4914" w:rsidRDefault="006D58A0" w:rsidP="00853580">
            <w:pPr>
              <w:pStyle w:val="afe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58A0" w:rsidRPr="008D4914" w:rsidTr="00853580">
        <w:trPr>
          <w:gridBefore w:val="1"/>
          <w:wBefore w:w="163" w:type="dxa"/>
        </w:trPr>
        <w:tc>
          <w:tcPr>
            <w:tcW w:w="3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штаммы микроорганизмов, культуры клеток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8A0" w:rsidRPr="008D4914" w:rsidRDefault="006D58A0" w:rsidP="00853580">
            <w:pPr>
              <w:pStyle w:val="afe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58A0" w:rsidRPr="008D4914" w:rsidTr="00853580">
        <w:trPr>
          <w:gridBefore w:val="7"/>
          <w:wBefore w:w="3792" w:type="dxa"/>
        </w:trPr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система (управления, регулирования, контроля, </w:t>
            </w: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проектирования, информационная)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8A0" w:rsidRPr="008D4914" w:rsidRDefault="006D58A0" w:rsidP="00853580">
            <w:pPr>
              <w:pStyle w:val="afe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58A0" w:rsidRPr="008D4914" w:rsidTr="00853580">
        <w:trPr>
          <w:gridBefore w:val="7"/>
          <w:wBefore w:w="3792" w:type="dxa"/>
        </w:trPr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программное средство, база данных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8A0" w:rsidRPr="008D4914" w:rsidRDefault="006D58A0" w:rsidP="00853580">
            <w:pPr>
              <w:pStyle w:val="afe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6D58A0" w:rsidRPr="008D4914" w:rsidTr="00853580">
        <w:trPr>
          <w:gridBefore w:val="7"/>
          <w:gridAfter w:val="4"/>
          <w:wBefore w:w="3792" w:type="dxa"/>
          <w:wAfter w:w="2992" w:type="dxa"/>
        </w:trPr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другое (расшифровать): </w:t>
            </w:r>
          </w:p>
        </w:tc>
      </w:tr>
      <w:tr w:rsidR="006D58A0" w:rsidRPr="008D4914" w:rsidTr="00853580">
        <w:trPr>
          <w:gridBefore w:val="8"/>
          <w:wBefore w:w="3932" w:type="dxa"/>
        </w:trPr>
        <w:tc>
          <w:tcPr>
            <w:tcW w:w="56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58A0" w:rsidRPr="008D4914" w:rsidTr="00853580">
        <w:trPr>
          <w:gridBefore w:val="7"/>
          <w:wBefore w:w="3792" w:type="dxa"/>
          <w:trHeight w:val="84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9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58A0" w:rsidRPr="008D4914" w:rsidTr="00853580">
        <w:trPr>
          <w:gridAfter w:val="1"/>
          <w:wAfter w:w="20" w:type="dxa"/>
        </w:trPr>
        <w:tc>
          <w:tcPr>
            <w:tcW w:w="961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ind w:left="284" w:hanging="2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Результат получен при выполнении научных исследований и разработок по тематике, </w:t>
            </w: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соответствующей Приоритетным направлениям развития науки, технологий и техники </w:t>
            </w: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Российской Федерации:</w:t>
            </w:r>
          </w:p>
        </w:tc>
      </w:tr>
      <w:tr w:rsidR="006D58A0" w:rsidRPr="008D4914" w:rsidTr="00853580">
        <w:trPr>
          <w:gridAfter w:val="1"/>
          <w:wAfter w:w="20" w:type="dxa"/>
          <w:trHeight w:val="235"/>
        </w:trPr>
        <w:tc>
          <w:tcPr>
            <w:tcW w:w="8789" w:type="dxa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Безопасность и противодействие терроризму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8A0" w:rsidRPr="008D4914" w:rsidRDefault="006D58A0" w:rsidP="00853580">
            <w:pPr>
              <w:pStyle w:val="afe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6D58A0" w:rsidRPr="008D4914" w:rsidTr="00853580">
        <w:trPr>
          <w:gridAfter w:val="1"/>
          <w:wAfter w:w="20" w:type="dxa"/>
          <w:trHeight w:val="230"/>
        </w:trPr>
        <w:tc>
          <w:tcPr>
            <w:tcW w:w="87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Индустрия </w:t>
            </w:r>
            <w:proofErr w:type="spellStart"/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наносистем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8A0" w:rsidRPr="008D4914" w:rsidRDefault="006D58A0" w:rsidP="00853580">
            <w:pPr>
              <w:pStyle w:val="afe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58A0" w:rsidRPr="008D4914" w:rsidTr="00853580">
        <w:trPr>
          <w:gridAfter w:val="1"/>
          <w:wAfter w:w="20" w:type="dxa"/>
          <w:trHeight w:val="230"/>
        </w:trPr>
        <w:tc>
          <w:tcPr>
            <w:tcW w:w="87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Информационно-телекоммуникационные системы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8A0" w:rsidRPr="008D4914" w:rsidRDefault="006D58A0" w:rsidP="00853580">
            <w:pPr>
              <w:pStyle w:val="afe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58A0" w:rsidRPr="008D4914" w:rsidTr="00853580">
        <w:trPr>
          <w:gridAfter w:val="1"/>
          <w:wAfter w:w="20" w:type="dxa"/>
          <w:trHeight w:val="230"/>
        </w:trPr>
        <w:tc>
          <w:tcPr>
            <w:tcW w:w="87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Науки о жизни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8A0" w:rsidRPr="008D4914" w:rsidRDefault="006D58A0" w:rsidP="00853580">
            <w:pPr>
              <w:pStyle w:val="afe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6D58A0" w:rsidRPr="008D4914" w:rsidTr="00853580">
        <w:trPr>
          <w:gridAfter w:val="1"/>
          <w:wAfter w:w="20" w:type="dxa"/>
          <w:trHeight w:val="230"/>
        </w:trPr>
        <w:tc>
          <w:tcPr>
            <w:tcW w:w="87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Перспективные виды вооружения, военной и специальной техники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8A0" w:rsidRPr="008D4914" w:rsidRDefault="006D58A0" w:rsidP="00853580">
            <w:pPr>
              <w:pStyle w:val="afe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58A0" w:rsidRPr="008D4914" w:rsidTr="00853580">
        <w:trPr>
          <w:gridAfter w:val="1"/>
          <w:wAfter w:w="20" w:type="dxa"/>
          <w:trHeight w:val="230"/>
        </w:trPr>
        <w:tc>
          <w:tcPr>
            <w:tcW w:w="87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Рациональное природопользование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8A0" w:rsidRPr="008D4914" w:rsidRDefault="006D58A0" w:rsidP="00853580">
            <w:pPr>
              <w:pStyle w:val="afe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58A0" w:rsidRPr="008D4914" w:rsidTr="00853580">
        <w:trPr>
          <w:gridAfter w:val="1"/>
          <w:wAfter w:w="20" w:type="dxa"/>
          <w:trHeight w:val="230"/>
        </w:trPr>
        <w:tc>
          <w:tcPr>
            <w:tcW w:w="87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Транспортные и космические системы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8A0" w:rsidRPr="008D4914" w:rsidRDefault="006D58A0" w:rsidP="00853580">
            <w:pPr>
              <w:pStyle w:val="afe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58A0" w:rsidRPr="008D4914" w:rsidTr="00853580">
        <w:trPr>
          <w:gridAfter w:val="1"/>
          <w:wAfter w:w="20" w:type="dxa"/>
          <w:trHeight w:val="230"/>
        </w:trPr>
        <w:tc>
          <w:tcPr>
            <w:tcW w:w="87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Энергоэффективность</w:t>
            </w:r>
            <w:proofErr w:type="spellEnd"/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энергосбережение, ядерная энергетика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8A0" w:rsidRPr="008D4914" w:rsidRDefault="006D58A0" w:rsidP="00853580">
            <w:pPr>
              <w:pStyle w:val="afe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58A0" w:rsidRPr="008D4914" w:rsidTr="00853580">
        <w:trPr>
          <w:gridAfter w:val="1"/>
          <w:wAfter w:w="20" w:type="dxa"/>
          <w:trHeight w:val="80"/>
        </w:trPr>
        <w:tc>
          <w:tcPr>
            <w:tcW w:w="878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58A0" w:rsidRPr="008D4914" w:rsidTr="00853580">
        <w:trPr>
          <w:gridAfter w:val="1"/>
          <w:wAfter w:w="20" w:type="dxa"/>
        </w:trPr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58A0" w:rsidRPr="008D4914" w:rsidTr="00853580">
        <w:trPr>
          <w:gridAfter w:val="11"/>
          <w:wAfter w:w="7535" w:type="dxa"/>
        </w:trPr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58A0" w:rsidRPr="008D4914" w:rsidTr="00853580">
        <w:trPr>
          <w:gridAfter w:val="1"/>
          <w:wAfter w:w="20" w:type="dxa"/>
        </w:trPr>
        <w:tc>
          <w:tcPr>
            <w:tcW w:w="961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  <w:hideMark/>
          </w:tcPr>
          <w:p w:rsidR="006D58A0" w:rsidRPr="008D4914" w:rsidRDefault="006D58A0" w:rsidP="00853580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D58A0" w:rsidRPr="008D4914" w:rsidTr="00853580">
        <w:trPr>
          <w:gridAfter w:val="8"/>
          <w:wAfter w:w="6277" w:type="dxa"/>
          <w:trHeight w:val="375"/>
        </w:trPr>
        <w:tc>
          <w:tcPr>
            <w:tcW w:w="33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D58A0" w:rsidRPr="008D4914" w:rsidRDefault="006D58A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58A0" w:rsidRPr="008D4914" w:rsidTr="00853580">
        <w:trPr>
          <w:gridAfter w:val="1"/>
          <w:wAfter w:w="20" w:type="dxa"/>
        </w:trPr>
        <w:tc>
          <w:tcPr>
            <w:tcW w:w="961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</w:tcPr>
          <w:p w:rsidR="006D58A0" w:rsidRPr="008D4914" w:rsidRDefault="006D58A0" w:rsidP="00853580">
            <w:pPr>
              <w:widowControl w:val="0"/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D58A0" w:rsidRPr="008D4914" w:rsidRDefault="006D58A0" w:rsidP="00777F15">
      <w:pPr>
        <w:ind w:firstLine="709"/>
        <w:jc w:val="center"/>
        <w:rPr>
          <w:rFonts w:eastAsiaTheme="minorEastAsia"/>
          <w:i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139"/>
        <w:gridCol w:w="559"/>
        <w:gridCol w:w="1956"/>
        <w:gridCol w:w="837"/>
        <w:gridCol w:w="3744"/>
      </w:tblGrid>
      <w:tr w:rsidR="00777F15" w:rsidRPr="008D4914" w:rsidTr="00853580">
        <w:trPr>
          <w:gridAfter w:val="2"/>
          <w:wAfter w:w="4581" w:type="dxa"/>
        </w:trPr>
        <w:tc>
          <w:tcPr>
            <w:tcW w:w="502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77F15" w:rsidRPr="008D4914" w:rsidRDefault="00777F15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 Преимущества перед известными аналогами: </w:t>
            </w:r>
          </w:p>
        </w:tc>
      </w:tr>
      <w:tr w:rsidR="00777F15" w:rsidRPr="008D4914" w:rsidTr="00853580">
        <w:tc>
          <w:tcPr>
            <w:tcW w:w="96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</w:tcPr>
          <w:p w:rsidR="00A01495" w:rsidRPr="008D4914" w:rsidRDefault="00A01495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Впервые в Российской науке и практике рассмотрены в монографии «</w:t>
            </w:r>
            <w:r w:rsidRPr="008D4914">
              <w:rPr>
                <w:rFonts w:ascii="Times New Roman" w:hAnsi="Times New Roman" w:cs="Times New Roman"/>
                <w:sz w:val="24"/>
                <w:szCs w:val="24"/>
              </w:rPr>
              <w:t xml:space="preserve"> Сибирская семья: истоки и ресурсы психологического здоровья</w:t>
            </w: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вопросы, связанные с психическим и психологическим здоровьем сибирской семьи с учетом междисциплинарных аспектов. </w:t>
            </w:r>
          </w:p>
          <w:p w:rsidR="00A01495" w:rsidRPr="008D4914" w:rsidRDefault="00A01495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ряде статей первые прозвучали проблемы эко-города и эко-территории. </w:t>
            </w:r>
          </w:p>
          <w:p w:rsidR="00777F15" w:rsidRPr="008D4914" w:rsidRDefault="00777F15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Обширная исследовательская база молодежи Сибирского региона (городских и сельских, представителей разных национальностей и конфессий) </w:t>
            </w:r>
          </w:p>
          <w:p w:rsidR="00777F15" w:rsidRPr="008D4914" w:rsidRDefault="00777F15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7F15" w:rsidRPr="008D4914" w:rsidTr="00853580">
        <w:trPr>
          <w:gridAfter w:val="3"/>
          <w:wAfter w:w="6537" w:type="dxa"/>
        </w:trPr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77F15" w:rsidRPr="008D4914" w:rsidRDefault="00777F15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Област</w:t>
            </w:r>
            <w:proofErr w:type="gramStart"/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ь(</w:t>
            </w:r>
            <w:proofErr w:type="gramEnd"/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и) применения: </w:t>
            </w:r>
          </w:p>
        </w:tc>
      </w:tr>
      <w:tr w:rsidR="00777F15" w:rsidRPr="008D4914" w:rsidTr="00853580">
        <w:tc>
          <w:tcPr>
            <w:tcW w:w="96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</w:tcPr>
          <w:p w:rsidR="00777F15" w:rsidRPr="008D4914" w:rsidRDefault="00777F15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Патриотическое воспитание, экономическое и экологическое образование молодежи. Профилактика ксенофобии</w:t>
            </w:r>
            <w:proofErr w:type="gramStart"/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усофобии.</w:t>
            </w:r>
          </w:p>
          <w:p w:rsidR="00853580" w:rsidRPr="008D4914" w:rsidRDefault="0085358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77F15" w:rsidRPr="008D4914" w:rsidRDefault="00777F15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7F15" w:rsidRPr="008D4914" w:rsidTr="00853580">
        <w:trPr>
          <w:gridAfter w:val="5"/>
          <w:wAfter w:w="7235" w:type="dxa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7F15" w:rsidRPr="008D4914" w:rsidRDefault="00777F15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9. Правовая защита: </w:t>
            </w:r>
          </w:p>
        </w:tc>
      </w:tr>
      <w:tr w:rsidR="00777F15" w:rsidRPr="008D4914" w:rsidTr="00853580">
        <w:tc>
          <w:tcPr>
            <w:tcW w:w="96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77F15" w:rsidRPr="008D4914" w:rsidRDefault="00777F15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7F15" w:rsidRPr="008D4914" w:rsidTr="00853580">
        <w:trPr>
          <w:gridAfter w:val="1"/>
          <w:wAfter w:w="3744" w:type="dxa"/>
        </w:trPr>
        <w:tc>
          <w:tcPr>
            <w:tcW w:w="58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77F15" w:rsidRPr="008D4914" w:rsidRDefault="00777F15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 Стадия готовности к практическому использованию: </w:t>
            </w:r>
          </w:p>
        </w:tc>
      </w:tr>
      <w:tr w:rsidR="00777F15" w:rsidRPr="008D4914" w:rsidTr="00853580">
        <w:tc>
          <w:tcPr>
            <w:tcW w:w="96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  <w:hideMark/>
          </w:tcPr>
          <w:p w:rsidR="00777F15" w:rsidRPr="008D4914" w:rsidRDefault="004914FA" w:rsidP="00165BAA">
            <w:pPr>
              <w:widowControl w:val="0"/>
              <w:spacing w:line="276" w:lineRule="auto"/>
              <w:ind w:firstLine="709"/>
              <w:jc w:val="both"/>
              <w:rPr>
                <w:rFonts w:eastAsiaTheme="minorEastAsia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D491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А. Д. </w:t>
            </w:r>
            <w:proofErr w:type="spellStart"/>
            <w:r w:rsidRPr="008D491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Карнышев</w:t>
            </w:r>
            <w:proofErr w:type="spellEnd"/>
            <w:r w:rsidRPr="008D491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, как руководитель</w:t>
            </w:r>
            <w:r w:rsidRPr="008D4914">
              <w:rPr>
                <w:rFonts w:eastAsiaTheme="minorEastAsia"/>
                <w:bCs/>
                <w:color w:val="000000" w:themeColor="text1"/>
                <w:sz w:val="24"/>
                <w:szCs w:val="24"/>
                <w:lang w:eastAsia="en-US"/>
              </w:rPr>
              <w:t xml:space="preserve"> междисциплинарной лаборатории в</w:t>
            </w:r>
            <w:r w:rsidR="00777F15" w:rsidRPr="008D4914">
              <w:rPr>
                <w:rFonts w:eastAsiaTheme="minorEastAsia"/>
                <w:bCs/>
                <w:color w:val="000000" w:themeColor="text1"/>
                <w:sz w:val="24"/>
                <w:szCs w:val="24"/>
                <w:lang w:eastAsia="en-US"/>
              </w:rPr>
              <w:t xml:space="preserve"> 202</w:t>
            </w:r>
            <w:r w:rsidR="00A01495" w:rsidRPr="008D4914">
              <w:rPr>
                <w:rFonts w:eastAsiaTheme="minorEastAsia"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777F15" w:rsidRPr="008D4914">
              <w:rPr>
                <w:rFonts w:eastAsiaTheme="minorEastAsia"/>
                <w:bCs/>
                <w:color w:val="000000" w:themeColor="text1"/>
                <w:sz w:val="24"/>
                <w:szCs w:val="24"/>
                <w:lang w:eastAsia="en-US"/>
              </w:rPr>
              <w:t xml:space="preserve"> г. выпустили в свет </w:t>
            </w:r>
            <w:r w:rsidRPr="008D4914">
              <w:rPr>
                <w:rFonts w:eastAsiaTheme="minorEastAsia"/>
                <w:bCs/>
                <w:color w:val="000000" w:themeColor="text1"/>
                <w:sz w:val="24"/>
                <w:szCs w:val="24"/>
                <w:lang w:eastAsia="en-US"/>
              </w:rPr>
              <w:t>монографию «</w:t>
            </w:r>
            <w:r w:rsidR="00A01495" w:rsidRPr="008D4914">
              <w:rPr>
                <w:sz w:val="24"/>
                <w:szCs w:val="24"/>
              </w:rPr>
              <w:t>Сибирская семья: истоки и ресурсы психологического здоровья»</w:t>
            </w:r>
            <w:r w:rsidR="00DE3749" w:rsidRPr="008D4914">
              <w:rPr>
                <w:rFonts w:eastAsiaTheme="minorEastAsia"/>
                <w:bCs/>
                <w:color w:val="000000" w:themeColor="text1"/>
                <w:sz w:val="24"/>
                <w:szCs w:val="24"/>
                <w:lang w:eastAsia="en-US"/>
              </w:rPr>
              <w:t>. Книга</w:t>
            </w:r>
            <w:r w:rsidR="00777F15" w:rsidRPr="008D491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может быть основой спецкурса; </w:t>
            </w:r>
            <w:r w:rsidR="00DE3749" w:rsidRPr="008D491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ей</w:t>
            </w:r>
            <w:r w:rsidR="00777F15" w:rsidRPr="008D491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могут пользоваться преподаватели общественных дисциплин, бакалавры и магистранты, обучающиеся по гуманитарным направлениям в университетах, а также практики, интересующиеся вопросами </w:t>
            </w:r>
            <w:r w:rsidR="00DE3749" w:rsidRPr="008D491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связи психологического здоровья с вопросами </w:t>
            </w:r>
            <w:r w:rsidR="00777F15" w:rsidRPr="008D491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межэтнического взаимодействия и преодоления тенденций ксенофобии и русофобии.</w:t>
            </w:r>
            <w:r w:rsidR="00777F15" w:rsidRPr="008D4914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77F15" w:rsidRPr="008D4914" w:rsidTr="00853580">
        <w:trPr>
          <w:gridAfter w:val="4"/>
          <w:wAfter w:w="7096" w:type="dxa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7F15" w:rsidRPr="008D4914" w:rsidRDefault="00777F15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7F15" w:rsidRPr="008D4914" w:rsidTr="00853580">
        <w:tc>
          <w:tcPr>
            <w:tcW w:w="96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</w:tcPr>
          <w:p w:rsidR="00777F15" w:rsidRPr="008D4914" w:rsidRDefault="00777F15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65BAA" w:rsidRPr="008D4914" w:rsidRDefault="00165BAA" w:rsidP="00853580">
      <w:pPr>
        <w:pStyle w:val="aff0"/>
        <w:keepLines/>
        <w:widowControl w:val="0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53580" w:rsidRPr="008D4914" w:rsidRDefault="00853580" w:rsidP="00853580">
      <w:pPr>
        <w:pStyle w:val="aff0"/>
        <w:keepLines/>
        <w:widowControl w:val="0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D4914">
        <w:rPr>
          <w:rFonts w:ascii="Times New Roman" w:hAnsi="Times New Roman" w:cs="Times New Roman"/>
          <w:b/>
          <w:sz w:val="24"/>
          <w:szCs w:val="24"/>
          <w:lang w:eastAsia="en-US"/>
        </w:rPr>
        <w:t>Перспективы работы лаборатории.</w:t>
      </w:r>
    </w:p>
    <w:p w:rsidR="00777F15" w:rsidRPr="008D4914" w:rsidRDefault="00A01495" w:rsidP="00165BAA">
      <w:pPr>
        <w:pStyle w:val="aff0"/>
        <w:keepLines/>
        <w:widowControl w:val="0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D4914">
        <w:rPr>
          <w:rFonts w:ascii="Times New Roman" w:hAnsi="Times New Roman" w:cs="Times New Roman"/>
          <w:sz w:val="24"/>
          <w:szCs w:val="24"/>
          <w:lang w:eastAsia="en-US"/>
        </w:rPr>
        <w:t>Намечены совместные исследования по развитию эко-города и эко-территорий на Байкале совместно с научными подразделениями Бурятского</w:t>
      </w:r>
      <w:r w:rsidR="00165BAA" w:rsidRPr="008D4914">
        <w:rPr>
          <w:rFonts w:ascii="Times New Roman" w:hAnsi="Times New Roman" w:cs="Times New Roman"/>
          <w:sz w:val="24"/>
          <w:szCs w:val="24"/>
          <w:lang w:eastAsia="en-US"/>
        </w:rPr>
        <w:t xml:space="preserve"> государственного университета.</w:t>
      </w:r>
    </w:p>
    <w:tbl>
      <w:tblPr>
        <w:tblpPr w:leftFromText="180" w:rightFromText="180" w:vertAnchor="text" w:tblpY="1"/>
        <w:tblOverlap w:val="never"/>
        <w:tblW w:w="96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7096"/>
      </w:tblGrid>
      <w:tr w:rsidR="00853580" w:rsidRPr="008D4914" w:rsidTr="00853580">
        <w:trPr>
          <w:gridAfter w:val="1"/>
          <w:wAfter w:w="7096" w:type="dxa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3580" w:rsidRPr="008D4914" w:rsidRDefault="0085358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3580" w:rsidRPr="008D4914" w:rsidRDefault="0085358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 Авторы: </w:t>
            </w:r>
          </w:p>
        </w:tc>
      </w:tr>
      <w:tr w:rsidR="00853580" w:rsidRPr="00165BAA" w:rsidTr="00853580">
        <w:tc>
          <w:tcPr>
            <w:tcW w:w="9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</w:tcPr>
          <w:p w:rsidR="00853580" w:rsidRPr="008D4914" w:rsidRDefault="00853580" w:rsidP="00853580">
            <w:pPr>
              <w:pStyle w:val="aff0"/>
              <w:keepLines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Карнышев</w:t>
            </w:r>
            <w:proofErr w:type="spellEnd"/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А.Д.</w:t>
            </w:r>
          </w:p>
          <w:p w:rsidR="00853580" w:rsidRPr="008D4914" w:rsidRDefault="00853580" w:rsidP="00853580">
            <w:pPr>
              <w:pStyle w:val="aff0"/>
              <w:keepLines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Грицких Н.В.</w:t>
            </w:r>
          </w:p>
          <w:p w:rsidR="00853580" w:rsidRPr="008D4914" w:rsidRDefault="0085358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Е.А.</w:t>
            </w:r>
          </w:p>
          <w:p w:rsidR="00853580" w:rsidRPr="008D4914" w:rsidRDefault="00853580" w:rsidP="00853580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Карнышева</w:t>
            </w:r>
            <w:proofErr w:type="spellEnd"/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О.А.</w:t>
            </w:r>
          </w:p>
          <w:p w:rsidR="00853580" w:rsidRPr="00165BAA" w:rsidRDefault="00853580" w:rsidP="00165BAA">
            <w:pPr>
              <w:pStyle w:val="aff0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Решетникова Е.В.</w:t>
            </w:r>
            <w:bookmarkStart w:id="2" w:name="_GoBack"/>
            <w:bookmarkEnd w:id="2"/>
          </w:p>
        </w:tc>
      </w:tr>
    </w:tbl>
    <w:p w:rsidR="006460FC" w:rsidRPr="00165BAA" w:rsidRDefault="006460FC">
      <w:pPr>
        <w:rPr>
          <w:sz w:val="24"/>
          <w:szCs w:val="24"/>
        </w:rPr>
      </w:pPr>
    </w:p>
    <w:sectPr w:rsidR="006460FC" w:rsidRPr="00165BAA" w:rsidSect="0064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83D"/>
    <w:multiLevelType w:val="hybridMultilevel"/>
    <w:tmpl w:val="AAF2A678"/>
    <w:lvl w:ilvl="0" w:tplc="B8CC0B9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5D7D3F"/>
    <w:multiLevelType w:val="hybridMultilevel"/>
    <w:tmpl w:val="17825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E57A6"/>
    <w:multiLevelType w:val="hybridMultilevel"/>
    <w:tmpl w:val="6E4E31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0465118"/>
    <w:multiLevelType w:val="hybridMultilevel"/>
    <w:tmpl w:val="AA867F0E"/>
    <w:lvl w:ilvl="0" w:tplc="4FE6959A">
      <w:start w:val="5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215A3FCE"/>
    <w:multiLevelType w:val="hybridMultilevel"/>
    <w:tmpl w:val="EE109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407B7F"/>
    <w:multiLevelType w:val="hybridMultilevel"/>
    <w:tmpl w:val="1BE2F44E"/>
    <w:lvl w:ilvl="0" w:tplc="04190019">
      <w:start w:val="1"/>
      <w:numFmt w:val="lowerLetter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>
    <w:nsid w:val="2B7A2B11"/>
    <w:multiLevelType w:val="hybridMultilevel"/>
    <w:tmpl w:val="D7F8F774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D39147C"/>
    <w:multiLevelType w:val="multilevel"/>
    <w:tmpl w:val="017A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820CE"/>
    <w:multiLevelType w:val="hybridMultilevel"/>
    <w:tmpl w:val="534C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924D8"/>
    <w:multiLevelType w:val="multilevel"/>
    <w:tmpl w:val="017A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BF0A08"/>
    <w:multiLevelType w:val="multilevel"/>
    <w:tmpl w:val="86644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9C2AFC"/>
    <w:multiLevelType w:val="hybridMultilevel"/>
    <w:tmpl w:val="F56A6C64"/>
    <w:lvl w:ilvl="0" w:tplc="51EC25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34E13"/>
    <w:multiLevelType w:val="multilevel"/>
    <w:tmpl w:val="017A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D47853"/>
    <w:multiLevelType w:val="hybridMultilevel"/>
    <w:tmpl w:val="97DA2BF8"/>
    <w:lvl w:ilvl="0" w:tplc="329C0E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F53A2"/>
    <w:multiLevelType w:val="multilevel"/>
    <w:tmpl w:val="84C4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2A1535"/>
    <w:multiLevelType w:val="multilevel"/>
    <w:tmpl w:val="86644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A56E10"/>
    <w:multiLevelType w:val="hybridMultilevel"/>
    <w:tmpl w:val="488ED27A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6F322BED"/>
    <w:multiLevelType w:val="hybridMultilevel"/>
    <w:tmpl w:val="A7284C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14E14BC"/>
    <w:multiLevelType w:val="hybridMultilevel"/>
    <w:tmpl w:val="F2B4AE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15"/>
  </w:num>
  <w:num w:numId="5">
    <w:abstractNumId w:val="12"/>
  </w:num>
  <w:num w:numId="6">
    <w:abstractNumId w:val="14"/>
  </w:num>
  <w:num w:numId="7">
    <w:abstractNumId w:val="8"/>
  </w:num>
  <w:num w:numId="8">
    <w:abstractNumId w:val="16"/>
  </w:num>
  <w:num w:numId="9">
    <w:abstractNumId w:val="3"/>
  </w:num>
  <w:num w:numId="10">
    <w:abstractNumId w:val="13"/>
  </w:num>
  <w:num w:numId="11">
    <w:abstractNumId w:val="5"/>
  </w:num>
  <w:num w:numId="12">
    <w:abstractNumId w:val="6"/>
  </w:num>
  <w:num w:numId="13">
    <w:abstractNumId w:val="17"/>
  </w:num>
  <w:num w:numId="14">
    <w:abstractNumId w:val="2"/>
  </w:num>
  <w:num w:numId="15">
    <w:abstractNumId w:val="10"/>
  </w:num>
  <w:num w:numId="16">
    <w:abstractNumId w:val="7"/>
  </w:num>
  <w:num w:numId="17">
    <w:abstractNumId w:val="1"/>
  </w:num>
  <w:num w:numId="18">
    <w:abstractNumId w:val="11"/>
  </w:num>
  <w:num w:numId="1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15"/>
    <w:rsid w:val="00004E04"/>
    <w:rsid w:val="00010B8E"/>
    <w:rsid w:val="00026758"/>
    <w:rsid w:val="0002698D"/>
    <w:rsid w:val="000348F9"/>
    <w:rsid w:val="00041330"/>
    <w:rsid w:val="000B6B5C"/>
    <w:rsid w:val="001244E8"/>
    <w:rsid w:val="00136B7D"/>
    <w:rsid w:val="001402A1"/>
    <w:rsid w:val="00143F9B"/>
    <w:rsid w:val="00144A48"/>
    <w:rsid w:val="00144FB5"/>
    <w:rsid w:val="0015117A"/>
    <w:rsid w:val="00165BAA"/>
    <w:rsid w:val="001B487B"/>
    <w:rsid w:val="0020110E"/>
    <w:rsid w:val="00203E55"/>
    <w:rsid w:val="00294AE6"/>
    <w:rsid w:val="002A0AEB"/>
    <w:rsid w:val="002B5A65"/>
    <w:rsid w:val="002B5D37"/>
    <w:rsid w:val="002C004C"/>
    <w:rsid w:val="002E5878"/>
    <w:rsid w:val="00304FF1"/>
    <w:rsid w:val="00316E48"/>
    <w:rsid w:val="00333EDC"/>
    <w:rsid w:val="00340C7A"/>
    <w:rsid w:val="00357529"/>
    <w:rsid w:val="003605E7"/>
    <w:rsid w:val="0036698A"/>
    <w:rsid w:val="003B105E"/>
    <w:rsid w:val="003F772B"/>
    <w:rsid w:val="003F7E51"/>
    <w:rsid w:val="00405600"/>
    <w:rsid w:val="00417734"/>
    <w:rsid w:val="00437B86"/>
    <w:rsid w:val="00452277"/>
    <w:rsid w:val="00462A97"/>
    <w:rsid w:val="004914FA"/>
    <w:rsid w:val="004C6DCE"/>
    <w:rsid w:val="004E1401"/>
    <w:rsid w:val="004E1F17"/>
    <w:rsid w:val="005003B4"/>
    <w:rsid w:val="0051425D"/>
    <w:rsid w:val="0052069D"/>
    <w:rsid w:val="00526BBC"/>
    <w:rsid w:val="0056463F"/>
    <w:rsid w:val="005C7E2B"/>
    <w:rsid w:val="005F5031"/>
    <w:rsid w:val="006400FD"/>
    <w:rsid w:val="006460FC"/>
    <w:rsid w:val="006959EA"/>
    <w:rsid w:val="006D26A0"/>
    <w:rsid w:val="006D58A0"/>
    <w:rsid w:val="007003D5"/>
    <w:rsid w:val="007101AB"/>
    <w:rsid w:val="00730C98"/>
    <w:rsid w:val="00737F54"/>
    <w:rsid w:val="00777F15"/>
    <w:rsid w:val="0078168A"/>
    <w:rsid w:val="00792A8B"/>
    <w:rsid w:val="007966EA"/>
    <w:rsid w:val="007A1109"/>
    <w:rsid w:val="00803675"/>
    <w:rsid w:val="00805C55"/>
    <w:rsid w:val="00827962"/>
    <w:rsid w:val="00846D5C"/>
    <w:rsid w:val="00853580"/>
    <w:rsid w:val="00853588"/>
    <w:rsid w:val="008633B7"/>
    <w:rsid w:val="00867BF2"/>
    <w:rsid w:val="00872E09"/>
    <w:rsid w:val="008810C4"/>
    <w:rsid w:val="008A0EE0"/>
    <w:rsid w:val="008B09B4"/>
    <w:rsid w:val="008D4914"/>
    <w:rsid w:val="008F3673"/>
    <w:rsid w:val="008F3751"/>
    <w:rsid w:val="008F6C43"/>
    <w:rsid w:val="009061F8"/>
    <w:rsid w:val="00944196"/>
    <w:rsid w:val="00954CB9"/>
    <w:rsid w:val="00990DA6"/>
    <w:rsid w:val="009B739F"/>
    <w:rsid w:val="009B7E2A"/>
    <w:rsid w:val="009D0E1B"/>
    <w:rsid w:val="00A01495"/>
    <w:rsid w:val="00A063AB"/>
    <w:rsid w:val="00A070FA"/>
    <w:rsid w:val="00A1335A"/>
    <w:rsid w:val="00A55C1D"/>
    <w:rsid w:val="00AC6FCE"/>
    <w:rsid w:val="00AE476A"/>
    <w:rsid w:val="00AE556B"/>
    <w:rsid w:val="00AF64E9"/>
    <w:rsid w:val="00B5172A"/>
    <w:rsid w:val="00BD0691"/>
    <w:rsid w:val="00BE3ADD"/>
    <w:rsid w:val="00BF1520"/>
    <w:rsid w:val="00BF3146"/>
    <w:rsid w:val="00C03883"/>
    <w:rsid w:val="00C41ED9"/>
    <w:rsid w:val="00C72C9E"/>
    <w:rsid w:val="00C955CE"/>
    <w:rsid w:val="00C96E53"/>
    <w:rsid w:val="00CD4226"/>
    <w:rsid w:val="00CF77B9"/>
    <w:rsid w:val="00D00EE2"/>
    <w:rsid w:val="00D01E9A"/>
    <w:rsid w:val="00D32D68"/>
    <w:rsid w:val="00D5230A"/>
    <w:rsid w:val="00D92FC4"/>
    <w:rsid w:val="00DC17F3"/>
    <w:rsid w:val="00DE1234"/>
    <w:rsid w:val="00DE3749"/>
    <w:rsid w:val="00E006AB"/>
    <w:rsid w:val="00E0755F"/>
    <w:rsid w:val="00E153E3"/>
    <w:rsid w:val="00E862DA"/>
    <w:rsid w:val="00ED7EFE"/>
    <w:rsid w:val="00F70F3D"/>
    <w:rsid w:val="00F8674C"/>
    <w:rsid w:val="00F92267"/>
    <w:rsid w:val="00FA4E50"/>
    <w:rsid w:val="00FB4659"/>
    <w:rsid w:val="00FB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7F15"/>
    <w:pPr>
      <w:keepNext/>
      <w:ind w:left="-4962" w:right="-2410" w:hanging="992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777F15"/>
    <w:pPr>
      <w:keepNext/>
      <w:ind w:left="-4253" w:right="-2410" w:hanging="3402"/>
      <w:outlineLvl w:val="1"/>
    </w:pPr>
    <w:rPr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777F15"/>
    <w:pPr>
      <w:keepNext/>
      <w:ind w:left="-7230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77F15"/>
    <w:pPr>
      <w:keepNext/>
      <w:ind w:left="-8789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777F15"/>
    <w:pPr>
      <w:keepNext/>
      <w:ind w:left="-8647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777F15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777F15"/>
    <w:pPr>
      <w:keepNext/>
      <w:ind w:left="-8505"/>
      <w:outlineLvl w:val="6"/>
    </w:pPr>
    <w:rPr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777F15"/>
    <w:pPr>
      <w:keepNext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777F15"/>
    <w:pPr>
      <w:keepNext/>
      <w:ind w:right="-1"/>
      <w:jc w:val="center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F1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77F1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77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77F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77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77F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77F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77F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777F1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777F1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777F15"/>
  </w:style>
  <w:style w:type="character" w:customStyle="1" w:styleId="a5">
    <w:name w:val="Текст сноски Знак"/>
    <w:basedOn w:val="a0"/>
    <w:link w:val="a4"/>
    <w:semiHidden/>
    <w:rsid w:val="00777F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7"/>
    <w:semiHidden/>
    <w:rsid w:val="00777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semiHidden/>
    <w:unhideWhenUsed/>
    <w:rsid w:val="00777F15"/>
  </w:style>
  <w:style w:type="character" w:customStyle="1" w:styleId="a8">
    <w:name w:val="Верхний колонтитул Знак"/>
    <w:basedOn w:val="a0"/>
    <w:link w:val="a9"/>
    <w:uiPriority w:val="99"/>
    <w:rsid w:val="00777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8"/>
    <w:uiPriority w:val="99"/>
    <w:unhideWhenUsed/>
    <w:rsid w:val="00777F1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b"/>
    <w:semiHidden/>
    <w:rsid w:val="00777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semiHidden/>
    <w:unhideWhenUsed/>
    <w:rsid w:val="00777F15"/>
    <w:pPr>
      <w:tabs>
        <w:tab w:val="center" w:pos="4153"/>
        <w:tab w:val="right" w:pos="8306"/>
      </w:tabs>
    </w:pPr>
  </w:style>
  <w:style w:type="paragraph" w:styleId="ac">
    <w:name w:val="Title"/>
    <w:basedOn w:val="a"/>
    <w:link w:val="ad"/>
    <w:qFormat/>
    <w:rsid w:val="00777F15"/>
    <w:pPr>
      <w:widowControl w:val="0"/>
      <w:autoSpaceDE w:val="0"/>
      <w:autoSpaceDN w:val="0"/>
      <w:spacing w:before="24"/>
      <w:ind w:right="-402"/>
      <w:jc w:val="center"/>
    </w:pPr>
    <w:rPr>
      <w:b/>
      <w:bCs/>
      <w:spacing w:val="10"/>
      <w:sz w:val="28"/>
      <w:szCs w:val="28"/>
    </w:rPr>
  </w:style>
  <w:style w:type="character" w:customStyle="1" w:styleId="ad">
    <w:name w:val="Название Знак"/>
    <w:basedOn w:val="a0"/>
    <w:link w:val="ac"/>
    <w:rsid w:val="00777F15"/>
    <w:rPr>
      <w:rFonts w:ascii="Times New Roman" w:eastAsia="Times New Roman" w:hAnsi="Times New Roman" w:cs="Times New Roman"/>
      <w:b/>
      <w:bCs/>
      <w:spacing w:val="10"/>
      <w:sz w:val="28"/>
      <w:szCs w:val="28"/>
      <w:lang w:eastAsia="ru-RU"/>
    </w:rPr>
  </w:style>
  <w:style w:type="paragraph" w:styleId="ae">
    <w:name w:val="Body Text"/>
    <w:basedOn w:val="a"/>
    <w:link w:val="af"/>
    <w:semiHidden/>
    <w:unhideWhenUsed/>
    <w:rsid w:val="00777F15"/>
    <w:rPr>
      <w:sz w:val="28"/>
      <w:szCs w:val="28"/>
      <w:lang w:val="en-US"/>
    </w:rPr>
  </w:style>
  <w:style w:type="character" w:customStyle="1" w:styleId="af">
    <w:name w:val="Основной текст Знак"/>
    <w:basedOn w:val="a0"/>
    <w:link w:val="ae"/>
    <w:semiHidden/>
    <w:rsid w:val="00777F1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rsid w:val="00777F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0"/>
    <w:semiHidden/>
    <w:unhideWhenUsed/>
    <w:rsid w:val="00777F15"/>
    <w:pPr>
      <w:ind w:left="-8647" w:hanging="1134"/>
    </w:pPr>
    <w:rPr>
      <w:sz w:val="28"/>
    </w:rPr>
  </w:style>
  <w:style w:type="character" w:customStyle="1" w:styleId="31">
    <w:name w:val="Основной текст 3 Знак"/>
    <w:basedOn w:val="a0"/>
    <w:link w:val="32"/>
    <w:semiHidden/>
    <w:rsid w:val="00777F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777F15"/>
    <w:pPr>
      <w:jc w:val="both"/>
    </w:pPr>
    <w:rPr>
      <w:b/>
      <w:bCs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semiHidden/>
    <w:rsid w:val="00777F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semiHidden/>
    <w:unhideWhenUsed/>
    <w:rsid w:val="00777F15"/>
    <w:pPr>
      <w:ind w:left="-8647"/>
    </w:pPr>
    <w:rPr>
      <w:sz w:val="28"/>
    </w:rPr>
  </w:style>
  <w:style w:type="character" w:customStyle="1" w:styleId="33">
    <w:name w:val="Основной текст с отступом 3 Знак"/>
    <w:basedOn w:val="a0"/>
    <w:link w:val="34"/>
    <w:semiHidden/>
    <w:rsid w:val="00777F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777F15"/>
    <w:pPr>
      <w:ind w:left="-8505"/>
    </w:pPr>
    <w:rPr>
      <w:sz w:val="24"/>
    </w:rPr>
  </w:style>
  <w:style w:type="character" w:customStyle="1" w:styleId="af2">
    <w:name w:val="Схема документа Знак"/>
    <w:basedOn w:val="a0"/>
    <w:link w:val="af3"/>
    <w:semiHidden/>
    <w:rsid w:val="00777F1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3">
    <w:name w:val="Document Map"/>
    <w:basedOn w:val="a"/>
    <w:link w:val="af2"/>
    <w:semiHidden/>
    <w:unhideWhenUsed/>
    <w:rsid w:val="00777F15"/>
    <w:pPr>
      <w:shd w:val="clear" w:color="auto" w:fill="000080"/>
    </w:pPr>
    <w:rPr>
      <w:rFonts w:ascii="Tahoma" w:hAnsi="Tahoma"/>
    </w:rPr>
  </w:style>
  <w:style w:type="character" w:customStyle="1" w:styleId="af4">
    <w:name w:val="Тема примечания Знак"/>
    <w:basedOn w:val="a6"/>
    <w:link w:val="af5"/>
    <w:semiHidden/>
    <w:rsid w:val="00777F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annotation subject"/>
    <w:basedOn w:val="a7"/>
    <w:next w:val="a7"/>
    <w:link w:val="af4"/>
    <w:semiHidden/>
    <w:unhideWhenUsed/>
    <w:rsid w:val="00777F15"/>
    <w:rPr>
      <w:b/>
      <w:bCs/>
    </w:rPr>
  </w:style>
  <w:style w:type="paragraph" w:styleId="af6">
    <w:name w:val="Balloon Text"/>
    <w:basedOn w:val="a"/>
    <w:link w:val="af7"/>
    <w:semiHidden/>
    <w:unhideWhenUsed/>
    <w:rsid w:val="00777F1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777F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Абзац списка Знак"/>
    <w:aliases w:val="Абзац списка 1 Знак,Абзац списка2 Знак,List Paragraph Знак,Цитата-моя Знак"/>
    <w:link w:val="af9"/>
    <w:uiPriority w:val="34"/>
    <w:qFormat/>
    <w:locked/>
    <w:rsid w:val="00777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aliases w:val="Абзац списка 1,Абзац списка2,List Paragraph,Цитата-моя"/>
    <w:basedOn w:val="a"/>
    <w:link w:val="af8"/>
    <w:uiPriority w:val="34"/>
    <w:qFormat/>
    <w:rsid w:val="00777F15"/>
    <w:pPr>
      <w:ind w:left="708"/>
    </w:pPr>
  </w:style>
  <w:style w:type="paragraph" w:customStyle="1" w:styleId="11">
    <w:name w:val="Обычный1"/>
    <w:rsid w:val="00777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каз"/>
    <w:basedOn w:val="a"/>
    <w:rsid w:val="00777F15"/>
    <w:pPr>
      <w:spacing w:line="360" w:lineRule="auto"/>
      <w:ind w:left="284" w:hanging="284"/>
    </w:pPr>
    <w:rPr>
      <w:sz w:val="24"/>
      <w:szCs w:val="24"/>
    </w:rPr>
  </w:style>
  <w:style w:type="paragraph" w:customStyle="1" w:styleId="afb">
    <w:name w:val="текст"/>
    <w:basedOn w:val="a"/>
    <w:rsid w:val="00777F15"/>
    <w:pPr>
      <w:spacing w:line="360" w:lineRule="auto"/>
      <w:ind w:firstLine="567"/>
    </w:pPr>
    <w:rPr>
      <w:sz w:val="24"/>
      <w:szCs w:val="24"/>
    </w:rPr>
  </w:style>
  <w:style w:type="paragraph" w:customStyle="1" w:styleId="afc">
    <w:name w:val="основание"/>
    <w:basedOn w:val="a"/>
    <w:rsid w:val="00777F15"/>
    <w:pPr>
      <w:spacing w:line="360" w:lineRule="auto"/>
    </w:pPr>
    <w:rPr>
      <w:sz w:val="24"/>
      <w:szCs w:val="24"/>
    </w:rPr>
  </w:style>
  <w:style w:type="paragraph" w:customStyle="1" w:styleId="Iauiue1">
    <w:name w:val="Iau?iue1"/>
    <w:rsid w:val="00777F15"/>
    <w:pPr>
      <w:widowControl w:val="0"/>
      <w:autoSpaceDE w:val="0"/>
      <w:autoSpaceDN w:val="0"/>
      <w:spacing w:before="540" w:after="0" w:line="300" w:lineRule="auto"/>
      <w:ind w:right="102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eno1">
    <w:name w:val="Oaeno1"/>
    <w:basedOn w:val="a"/>
    <w:rsid w:val="00777F15"/>
    <w:pPr>
      <w:overflowPunct w:val="0"/>
      <w:autoSpaceDE w:val="0"/>
      <w:autoSpaceDN w:val="0"/>
      <w:adjustRightInd w:val="0"/>
      <w:spacing w:after="240" w:line="380" w:lineRule="exac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oaeno2">
    <w:name w:val="oaeno2"/>
    <w:basedOn w:val="a"/>
    <w:rsid w:val="00777F15"/>
    <w:pPr>
      <w:overflowPunct w:val="0"/>
      <w:autoSpaceDE w:val="0"/>
      <w:autoSpaceDN w:val="0"/>
      <w:adjustRightInd w:val="0"/>
      <w:spacing w:line="340" w:lineRule="exact"/>
      <w:ind w:firstLine="459"/>
      <w:jc w:val="both"/>
    </w:pPr>
    <w:rPr>
      <w:rFonts w:ascii="Arial" w:hAnsi="Arial" w:cs="Arial"/>
      <w:sz w:val="24"/>
      <w:szCs w:val="24"/>
    </w:rPr>
  </w:style>
  <w:style w:type="paragraph" w:customStyle="1" w:styleId="Oaeno3">
    <w:name w:val="Oaeno3"/>
    <w:basedOn w:val="a"/>
    <w:rsid w:val="00777F15"/>
    <w:pPr>
      <w:overflowPunct w:val="0"/>
      <w:autoSpaceDE w:val="0"/>
      <w:autoSpaceDN w:val="0"/>
      <w:adjustRightInd w:val="0"/>
      <w:spacing w:line="340" w:lineRule="exact"/>
      <w:ind w:left="993" w:hanging="993"/>
      <w:jc w:val="both"/>
    </w:pPr>
    <w:rPr>
      <w:rFonts w:ascii="Arial" w:hAnsi="Arial" w:cs="Arial"/>
      <w:sz w:val="24"/>
      <w:szCs w:val="24"/>
    </w:rPr>
  </w:style>
  <w:style w:type="paragraph" w:customStyle="1" w:styleId="Oaeno4">
    <w:name w:val="Oaeno4"/>
    <w:basedOn w:val="a"/>
    <w:rsid w:val="00777F15"/>
    <w:pPr>
      <w:overflowPunct w:val="0"/>
      <w:autoSpaceDE w:val="0"/>
      <w:autoSpaceDN w:val="0"/>
      <w:adjustRightInd w:val="0"/>
      <w:spacing w:line="340" w:lineRule="exact"/>
      <w:ind w:left="1162" w:hanging="170"/>
      <w:jc w:val="both"/>
    </w:pPr>
    <w:rPr>
      <w:rFonts w:ascii="Arial" w:hAnsi="Arial" w:cs="Arial"/>
      <w:sz w:val="24"/>
      <w:szCs w:val="24"/>
    </w:rPr>
  </w:style>
  <w:style w:type="paragraph" w:customStyle="1" w:styleId="Oaeno5">
    <w:name w:val="Oaeno5"/>
    <w:basedOn w:val="a"/>
    <w:rsid w:val="00777F15"/>
    <w:pPr>
      <w:overflowPunct w:val="0"/>
      <w:autoSpaceDE w:val="0"/>
      <w:autoSpaceDN w:val="0"/>
      <w:adjustRightInd w:val="0"/>
      <w:spacing w:line="340" w:lineRule="exact"/>
      <w:ind w:left="993" w:firstLine="425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заголовок 1"/>
    <w:basedOn w:val="a"/>
    <w:next w:val="a"/>
    <w:rsid w:val="00777F15"/>
    <w:pPr>
      <w:keepNext/>
      <w:autoSpaceDE w:val="0"/>
      <w:autoSpaceDN w:val="0"/>
      <w:outlineLvl w:val="0"/>
    </w:pPr>
  </w:style>
  <w:style w:type="paragraph" w:customStyle="1" w:styleId="caaieiaie6">
    <w:name w:val="caaieiaie 6"/>
    <w:basedOn w:val="Iauiue1"/>
    <w:next w:val="Iauiue1"/>
    <w:rsid w:val="00777F15"/>
    <w:pPr>
      <w:keepNext/>
      <w:widowControl/>
      <w:spacing w:before="0" w:line="240" w:lineRule="auto"/>
      <w:ind w:right="0"/>
      <w:jc w:val="right"/>
    </w:pPr>
    <w:rPr>
      <w:sz w:val="24"/>
      <w:szCs w:val="24"/>
    </w:rPr>
  </w:style>
  <w:style w:type="paragraph" w:customStyle="1" w:styleId="caaieiaie11">
    <w:name w:val="caaieiaie 11"/>
    <w:basedOn w:val="Iauiue1"/>
    <w:next w:val="Iauiue1"/>
    <w:rsid w:val="00777F15"/>
    <w:pPr>
      <w:keepNext/>
      <w:widowControl/>
      <w:spacing w:before="120" w:after="120" w:line="240" w:lineRule="auto"/>
      <w:ind w:right="0"/>
      <w:jc w:val="center"/>
    </w:pPr>
    <w:rPr>
      <w:rFonts w:ascii="Arial" w:hAnsi="Arial" w:cs="Arial"/>
      <w:sz w:val="24"/>
      <w:szCs w:val="24"/>
    </w:rPr>
  </w:style>
  <w:style w:type="paragraph" w:customStyle="1" w:styleId="caaieiaie5">
    <w:name w:val="caaieiaie 5"/>
    <w:basedOn w:val="Iauiue1"/>
    <w:next w:val="Iauiue1"/>
    <w:rsid w:val="00777F15"/>
    <w:pPr>
      <w:keepNext/>
      <w:widowControl/>
      <w:tabs>
        <w:tab w:val="left" w:pos="11482"/>
      </w:tabs>
      <w:spacing w:before="0" w:line="240" w:lineRule="auto"/>
      <w:ind w:right="0"/>
    </w:pPr>
    <w:rPr>
      <w:sz w:val="24"/>
      <w:szCs w:val="24"/>
    </w:rPr>
  </w:style>
  <w:style w:type="paragraph" w:customStyle="1" w:styleId="caaieiaie3">
    <w:name w:val="caaieiaie 3"/>
    <w:basedOn w:val="Iauiue1"/>
    <w:next w:val="Iauiue1"/>
    <w:rsid w:val="00777F15"/>
    <w:pPr>
      <w:keepNext/>
      <w:widowControl/>
      <w:tabs>
        <w:tab w:val="left" w:pos="11340"/>
      </w:tabs>
      <w:spacing w:before="0" w:line="240" w:lineRule="auto"/>
      <w:ind w:right="0"/>
      <w:jc w:val="center"/>
    </w:pPr>
    <w:rPr>
      <w:b/>
      <w:bCs/>
      <w:sz w:val="24"/>
      <w:szCs w:val="24"/>
    </w:rPr>
  </w:style>
  <w:style w:type="paragraph" w:customStyle="1" w:styleId="Iauiue">
    <w:name w:val="Iau?iue"/>
    <w:rsid w:val="00777F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2">
    <w:name w:val="Iau?iue2"/>
    <w:rsid w:val="00777F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eieeeieiioeooe">
    <w:name w:val="Ie?iee eieiioeooe"/>
    <w:basedOn w:val="Iauiue1"/>
    <w:rsid w:val="00777F15"/>
    <w:pPr>
      <w:widowControl/>
      <w:tabs>
        <w:tab w:val="center" w:pos="4703"/>
        <w:tab w:val="right" w:pos="9406"/>
      </w:tabs>
      <w:overflowPunct w:val="0"/>
      <w:adjustRightInd w:val="0"/>
      <w:spacing w:before="0" w:line="240" w:lineRule="auto"/>
      <w:ind w:right="0"/>
    </w:pPr>
    <w:rPr>
      <w:sz w:val="20"/>
      <w:szCs w:val="20"/>
    </w:rPr>
  </w:style>
  <w:style w:type="paragraph" w:customStyle="1" w:styleId="oaio">
    <w:name w:val="oaio?"/>
    <w:basedOn w:val="Iauiue1"/>
    <w:rsid w:val="00777F15"/>
    <w:pPr>
      <w:widowControl/>
      <w:overflowPunct w:val="0"/>
      <w:adjustRightInd w:val="0"/>
      <w:spacing w:before="0" w:after="100" w:line="240" w:lineRule="auto"/>
      <w:ind w:right="0"/>
      <w:jc w:val="center"/>
    </w:pPr>
    <w:rPr>
      <w:b/>
      <w:bCs/>
      <w:sz w:val="20"/>
      <w:szCs w:val="20"/>
    </w:rPr>
  </w:style>
  <w:style w:type="paragraph" w:customStyle="1" w:styleId="oaeno">
    <w:name w:val="oaeno"/>
    <w:basedOn w:val="Iauiue1"/>
    <w:rsid w:val="00777F15"/>
    <w:pPr>
      <w:widowControl/>
      <w:overflowPunct w:val="0"/>
      <w:adjustRightInd w:val="0"/>
      <w:spacing w:before="0" w:line="280" w:lineRule="exact"/>
      <w:ind w:right="0" w:firstLine="454"/>
      <w:jc w:val="both"/>
    </w:pPr>
    <w:rPr>
      <w:sz w:val="20"/>
      <w:szCs w:val="20"/>
    </w:rPr>
  </w:style>
  <w:style w:type="paragraph" w:customStyle="1" w:styleId="afd">
    <w:name w:val="Целые данные табл"/>
    <w:basedOn w:val="a"/>
    <w:rsid w:val="00777F15"/>
    <w:pPr>
      <w:jc w:val="center"/>
    </w:pPr>
    <w:rPr>
      <w:rFonts w:ascii="Arial" w:hAnsi="Arial" w:cs="Arial"/>
    </w:rPr>
  </w:style>
  <w:style w:type="paragraph" w:customStyle="1" w:styleId="afe">
    <w:name w:val="Шапка_таблицы"/>
    <w:basedOn w:val="a"/>
    <w:rsid w:val="00777F15"/>
    <w:pPr>
      <w:jc w:val="center"/>
    </w:pPr>
    <w:rPr>
      <w:rFonts w:ascii="Arial" w:hAnsi="Arial" w:cs="Arial"/>
      <w:sz w:val="18"/>
      <w:szCs w:val="18"/>
    </w:rPr>
  </w:style>
  <w:style w:type="character" w:customStyle="1" w:styleId="aff">
    <w:name w:val="Текстовая часть табл Знак"/>
    <w:link w:val="aff0"/>
    <w:locked/>
    <w:rsid w:val="00777F1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Текстовая часть табл"/>
    <w:basedOn w:val="a"/>
    <w:link w:val="aff"/>
    <w:rsid w:val="00777F15"/>
    <w:pPr>
      <w:ind w:left="57"/>
    </w:pPr>
    <w:rPr>
      <w:rFonts w:ascii="Arial" w:hAnsi="Arial" w:cs="Arial"/>
    </w:rPr>
  </w:style>
  <w:style w:type="paragraph" w:customStyle="1" w:styleId="aff1">
    <w:name w:val="Знак"/>
    <w:basedOn w:val="a"/>
    <w:rsid w:val="00777F15"/>
    <w:rPr>
      <w:rFonts w:ascii="Verdana" w:hAnsi="Verdana" w:cs="Verdana"/>
      <w:lang w:val="en-US" w:eastAsia="en-US"/>
    </w:rPr>
  </w:style>
  <w:style w:type="paragraph" w:customStyle="1" w:styleId="aff2">
    <w:name w:val="Список_инструкции_ПФ"/>
    <w:basedOn w:val="a"/>
    <w:rsid w:val="00777F15"/>
    <w:pPr>
      <w:spacing w:line="300" w:lineRule="exact"/>
      <w:ind w:left="737" w:firstLine="113"/>
    </w:pPr>
    <w:rPr>
      <w:rFonts w:ascii="Arial" w:hAnsi="Arial" w:cs="Arial"/>
      <w:sz w:val="22"/>
    </w:rPr>
  </w:style>
  <w:style w:type="character" w:customStyle="1" w:styleId="aff3">
    <w:name w:val="Инструкции_ПЗ Знак"/>
    <w:link w:val="aff4"/>
    <w:locked/>
    <w:rsid w:val="00777F15"/>
    <w:rPr>
      <w:rFonts w:ascii="Arial" w:eastAsia="Times New Roman" w:hAnsi="Arial" w:cs="Arial"/>
      <w:szCs w:val="20"/>
      <w:lang w:eastAsia="ru-RU"/>
    </w:rPr>
  </w:style>
  <w:style w:type="paragraph" w:customStyle="1" w:styleId="aff4">
    <w:name w:val="Инструкции_ПЗ"/>
    <w:basedOn w:val="a"/>
    <w:link w:val="aff3"/>
    <w:rsid w:val="00777F15"/>
    <w:pPr>
      <w:spacing w:before="20" w:after="20"/>
      <w:ind w:left="57"/>
      <w:jc w:val="both"/>
    </w:pPr>
    <w:rPr>
      <w:rFonts w:ascii="Arial" w:hAnsi="Arial" w:cs="Arial"/>
      <w:sz w:val="22"/>
    </w:rPr>
  </w:style>
  <w:style w:type="character" w:customStyle="1" w:styleId="aff5">
    <w:name w:val="Инстр_табл Знак"/>
    <w:link w:val="aff6"/>
    <w:locked/>
    <w:rsid w:val="00777F15"/>
    <w:rPr>
      <w:rFonts w:ascii="Arial" w:eastAsia="Times New Roman" w:hAnsi="Arial" w:cs="Arial"/>
      <w:szCs w:val="20"/>
      <w:lang w:eastAsia="ru-RU"/>
    </w:rPr>
  </w:style>
  <w:style w:type="paragraph" w:customStyle="1" w:styleId="aff6">
    <w:name w:val="Инстр_табл"/>
    <w:basedOn w:val="aff4"/>
    <w:link w:val="aff5"/>
    <w:rsid w:val="00777F15"/>
    <w:pPr>
      <w:spacing w:before="40" w:after="40"/>
      <w:ind w:left="1560" w:hanging="1418"/>
    </w:pPr>
  </w:style>
  <w:style w:type="character" w:customStyle="1" w:styleId="aff7">
    <w:name w:val="Инстр_табл_доп Знак"/>
    <w:link w:val="aff8"/>
    <w:locked/>
    <w:rsid w:val="00777F15"/>
    <w:rPr>
      <w:rFonts w:ascii="Arial" w:eastAsia="Times New Roman" w:hAnsi="Arial" w:cs="Arial"/>
      <w:szCs w:val="20"/>
      <w:lang w:eastAsia="ru-RU"/>
    </w:rPr>
  </w:style>
  <w:style w:type="paragraph" w:customStyle="1" w:styleId="aff8">
    <w:name w:val="Инстр_табл_доп"/>
    <w:basedOn w:val="aff6"/>
    <w:link w:val="aff7"/>
    <w:rsid w:val="00777F15"/>
    <w:pPr>
      <w:ind w:firstLine="567"/>
    </w:pPr>
  </w:style>
  <w:style w:type="paragraph" w:customStyle="1" w:styleId="aff9">
    <w:name w:val="заголовок_Инстр"/>
    <w:basedOn w:val="a"/>
    <w:rsid w:val="00777F15"/>
    <w:pPr>
      <w:spacing w:after="240" w:line="320" w:lineRule="exact"/>
      <w:jc w:val="center"/>
    </w:pPr>
    <w:rPr>
      <w:rFonts w:ascii="Arial" w:hAnsi="Arial" w:cs="Arial"/>
      <w:b/>
      <w:sz w:val="24"/>
    </w:rPr>
  </w:style>
  <w:style w:type="character" w:customStyle="1" w:styleId="affa">
    <w:name w:val="Номер_таблицы Знак"/>
    <w:link w:val="affb"/>
    <w:locked/>
    <w:rsid w:val="00777F15"/>
    <w:rPr>
      <w:rFonts w:ascii="Arial" w:eastAsia="Times New Roman" w:hAnsi="Arial" w:cs="Arial"/>
      <w:lang w:eastAsia="ru-RU"/>
    </w:rPr>
  </w:style>
  <w:style w:type="paragraph" w:customStyle="1" w:styleId="affb">
    <w:name w:val="Номер_таблицы"/>
    <w:basedOn w:val="a"/>
    <w:link w:val="affa"/>
    <w:rsid w:val="00777F15"/>
    <w:pPr>
      <w:jc w:val="right"/>
    </w:pPr>
    <w:rPr>
      <w:rFonts w:ascii="Arial" w:hAnsi="Arial" w:cs="Arial"/>
      <w:sz w:val="22"/>
      <w:szCs w:val="22"/>
    </w:rPr>
  </w:style>
  <w:style w:type="paragraph" w:customStyle="1" w:styleId="affc">
    <w:name w:val="Шаблон_Глав_заголовка"/>
    <w:basedOn w:val="a"/>
    <w:rsid w:val="00777F15"/>
    <w:pPr>
      <w:spacing w:before="60" w:after="60" w:line="300" w:lineRule="exact"/>
      <w:jc w:val="center"/>
      <w:outlineLvl w:val="1"/>
    </w:pPr>
    <w:rPr>
      <w:rFonts w:ascii="Arial" w:hAnsi="Arial" w:cs="Arial"/>
      <w:b/>
      <w:bCs/>
      <w:sz w:val="28"/>
      <w:szCs w:val="24"/>
    </w:rPr>
  </w:style>
  <w:style w:type="paragraph" w:customStyle="1" w:styleId="affd">
    <w:name w:val="Стиль"/>
    <w:basedOn w:val="a"/>
    <w:rsid w:val="00777F15"/>
    <w:pPr>
      <w:autoSpaceDE w:val="0"/>
      <w:autoSpaceDN w:val="0"/>
      <w:adjustRightInd w:val="0"/>
      <w:spacing w:line="288" w:lineRule="auto"/>
      <w:ind w:firstLine="397"/>
      <w:jc w:val="both"/>
    </w:pPr>
    <w:rPr>
      <w:rFonts w:ascii="Peterburg" w:hAnsi="Peterburg" w:cs="Peterburg"/>
      <w:color w:val="000000"/>
      <w:sz w:val="22"/>
      <w:szCs w:val="22"/>
    </w:rPr>
  </w:style>
  <w:style w:type="paragraph" w:customStyle="1" w:styleId="affe">
    <w:name w:val="ТЕКСТ"/>
    <w:basedOn w:val="a"/>
    <w:uiPriority w:val="99"/>
    <w:qFormat/>
    <w:rsid w:val="00777F15"/>
    <w:pPr>
      <w:autoSpaceDE w:val="0"/>
      <w:autoSpaceDN w:val="0"/>
      <w:adjustRightInd w:val="0"/>
      <w:spacing w:line="288" w:lineRule="auto"/>
      <w:ind w:firstLine="397"/>
      <w:jc w:val="both"/>
    </w:pPr>
    <w:rPr>
      <w:rFonts w:ascii="Peterburg" w:eastAsia="Calibri" w:hAnsi="Peterburg" w:cs="Peterburg"/>
      <w:color w:val="000000"/>
      <w:sz w:val="22"/>
      <w:szCs w:val="22"/>
      <w:lang w:eastAsia="en-US"/>
    </w:rPr>
  </w:style>
  <w:style w:type="character" w:customStyle="1" w:styleId="afff">
    <w:name w:val="Основной шрифт"/>
    <w:rsid w:val="00777F15"/>
  </w:style>
  <w:style w:type="character" w:customStyle="1" w:styleId="iiianoaieou">
    <w:name w:val="iiia? no?aieou"/>
    <w:rsid w:val="00777F15"/>
    <w:rPr>
      <w:rFonts w:ascii="Times New Roman" w:hAnsi="Times New Roman" w:cs="Times New Roman" w:hint="default"/>
      <w:sz w:val="18"/>
      <w:szCs w:val="18"/>
    </w:rPr>
  </w:style>
  <w:style w:type="character" w:customStyle="1" w:styleId="apple-style-span">
    <w:name w:val="apple-style-span"/>
    <w:basedOn w:val="a0"/>
    <w:rsid w:val="00777F15"/>
  </w:style>
  <w:style w:type="character" w:customStyle="1" w:styleId="wmi-callto">
    <w:name w:val="wmi-callto"/>
    <w:basedOn w:val="a0"/>
    <w:rsid w:val="00777F15"/>
  </w:style>
  <w:style w:type="table" w:styleId="afff0">
    <w:name w:val="Table Grid"/>
    <w:basedOn w:val="a1"/>
    <w:rsid w:val="00777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iea">
    <w:name w:val="no?iea"/>
    <w:basedOn w:val="Iauiue1"/>
    <w:rsid w:val="00777F15"/>
    <w:pPr>
      <w:widowControl/>
      <w:tabs>
        <w:tab w:val="left" w:pos="1418"/>
      </w:tabs>
      <w:spacing w:before="0" w:line="280" w:lineRule="exact"/>
      <w:ind w:left="1418" w:right="0" w:hanging="1418"/>
      <w:jc w:val="both"/>
    </w:pPr>
    <w:rPr>
      <w:sz w:val="20"/>
      <w:szCs w:val="20"/>
    </w:rPr>
  </w:style>
  <w:style w:type="paragraph" w:customStyle="1" w:styleId="noiea1">
    <w:name w:val="no?iea1"/>
    <w:basedOn w:val="noiea"/>
    <w:rsid w:val="00777F15"/>
    <w:pPr>
      <w:ind w:firstLine="284"/>
    </w:pPr>
  </w:style>
  <w:style w:type="character" w:customStyle="1" w:styleId="13">
    <w:name w:val="Стиль1"/>
    <w:rsid w:val="00FB4659"/>
    <w:rPr>
      <w:rFonts w:ascii="Peterburg" w:hAnsi="Peterburg" w:cs="Peterburg"/>
      <w:spacing w:val="0"/>
      <w:sz w:val="22"/>
      <w:szCs w:val="22"/>
      <w:vertAlign w:val="baseline"/>
    </w:rPr>
  </w:style>
  <w:style w:type="paragraph" w:customStyle="1" w:styleId="14">
    <w:name w:val="Кадр1"/>
    <w:basedOn w:val="a"/>
    <w:uiPriority w:val="99"/>
    <w:rsid w:val="00340C7A"/>
    <w:pPr>
      <w:widowControl w:val="0"/>
      <w:autoSpaceDE w:val="0"/>
      <w:autoSpaceDN w:val="0"/>
      <w:adjustRightInd w:val="0"/>
      <w:spacing w:after="240" w:line="360" w:lineRule="auto"/>
      <w:ind w:right="567" w:firstLine="567"/>
    </w:pPr>
    <w:rPr>
      <w:rFonts w:eastAsia="Calibri"/>
      <w:spacing w:val="-3"/>
      <w:sz w:val="28"/>
    </w:rPr>
  </w:style>
  <w:style w:type="paragraph" w:customStyle="1" w:styleId="Default">
    <w:name w:val="Default"/>
    <w:rsid w:val="00867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f1">
    <w:name w:val="Normal (Web)"/>
    <w:basedOn w:val="a"/>
    <w:uiPriority w:val="99"/>
    <w:unhideWhenUsed/>
    <w:rsid w:val="001244E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7F15"/>
    <w:pPr>
      <w:keepNext/>
      <w:ind w:left="-4962" w:right="-2410" w:hanging="992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777F15"/>
    <w:pPr>
      <w:keepNext/>
      <w:ind w:left="-4253" w:right="-2410" w:hanging="3402"/>
      <w:outlineLvl w:val="1"/>
    </w:pPr>
    <w:rPr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777F15"/>
    <w:pPr>
      <w:keepNext/>
      <w:ind w:left="-7230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77F15"/>
    <w:pPr>
      <w:keepNext/>
      <w:ind w:left="-8789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777F15"/>
    <w:pPr>
      <w:keepNext/>
      <w:ind w:left="-8647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777F15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777F15"/>
    <w:pPr>
      <w:keepNext/>
      <w:ind w:left="-8505"/>
      <w:outlineLvl w:val="6"/>
    </w:pPr>
    <w:rPr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777F15"/>
    <w:pPr>
      <w:keepNext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777F15"/>
    <w:pPr>
      <w:keepNext/>
      <w:ind w:right="-1"/>
      <w:jc w:val="center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F1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77F1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77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77F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77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77F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77F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77F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777F1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777F1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777F15"/>
  </w:style>
  <w:style w:type="character" w:customStyle="1" w:styleId="a5">
    <w:name w:val="Текст сноски Знак"/>
    <w:basedOn w:val="a0"/>
    <w:link w:val="a4"/>
    <w:semiHidden/>
    <w:rsid w:val="00777F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7"/>
    <w:semiHidden/>
    <w:rsid w:val="00777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semiHidden/>
    <w:unhideWhenUsed/>
    <w:rsid w:val="00777F15"/>
  </w:style>
  <w:style w:type="character" w:customStyle="1" w:styleId="a8">
    <w:name w:val="Верхний колонтитул Знак"/>
    <w:basedOn w:val="a0"/>
    <w:link w:val="a9"/>
    <w:uiPriority w:val="99"/>
    <w:rsid w:val="00777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8"/>
    <w:uiPriority w:val="99"/>
    <w:unhideWhenUsed/>
    <w:rsid w:val="00777F1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b"/>
    <w:semiHidden/>
    <w:rsid w:val="00777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semiHidden/>
    <w:unhideWhenUsed/>
    <w:rsid w:val="00777F15"/>
    <w:pPr>
      <w:tabs>
        <w:tab w:val="center" w:pos="4153"/>
        <w:tab w:val="right" w:pos="8306"/>
      </w:tabs>
    </w:pPr>
  </w:style>
  <w:style w:type="paragraph" w:styleId="ac">
    <w:name w:val="Title"/>
    <w:basedOn w:val="a"/>
    <w:link w:val="ad"/>
    <w:qFormat/>
    <w:rsid w:val="00777F15"/>
    <w:pPr>
      <w:widowControl w:val="0"/>
      <w:autoSpaceDE w:val="0"/>
      <w:autoSpaceDN w:val="0"/>
      <w:spacing w:before="24"/>
      <w:ind w:right="-402"/>
      <w:jc w:val="center"/>
    </w:pPr>
    <w:rPr>
      <w:b/>
      <w:bCs/>
      <w:spacing w:val="10"/>
      <w:sz w:val="28"/>
      <w:szCs w:val="28"/>
    </w:rPr>
  </w:style>
  <w:style w:type="character" w:customStyle="1" w:styleId="ad">
    <w:name w:val="Название Знак"/>
    <w:basedOn w:val="a0"/>
    <w:link w:val="ac"/>
    <w:rsid w:val="00777F15"/>
    <w:rPr>
      <w:rFonts w:ascii="Times New Roman" w:eastAsia="Times New Roman" w:hAnsi="Times New Roman" w:cs="Times New Roman"/>
      <w:b/>
      <w:bCs/>
      <w:spacing w:val="10"/>
      <w:sz w:val="28"/>
      <w:szCs w:val="28"/>
      <w:lang w:eastAsia="ru-RU"/>
    </w:rPr>
  </w:style>
  <w:style w:type="paragraph" w:styleId="ae">
    <w:name w:val="Body Text"/>
    <w:basedOn w:val="a"/>
    <w:link w:val="af"/>
    <w:semiHidden/>
    <w:unhideWhenUsed/>
    <w:rsid w:val="00777F15"/>
    <w:rPr>
      <w:sz w:val="28"/>
      <w:szCs w:val="28"/>
      <w:lang w:val="en-US"/>
    </w:rPr>
  </w:style>
  <w:style w:type="character" w:customStyle="1" w:styleId="af">
    <w:name w:val="Основной текст Знак"/>
    <w:basedOn w:val="a0"/>
    <w:link w:val="ae"/>
    <w:semiHidden/>
    <w:rsid w:val="00777F1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rsid w:val="00777F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0"/>
    <w:semiHidden/>
    <w:unhideWhenUsed/>
    <w:rsid w:val="00777F15"/>
    <w:pPr>
      <w:ind w:left="-8647" w:hanging="1134"/>
    </w:pPr>
    <w:rPr>
      <w:sz w:val="28"/>
    </w:rPr>
  </w:style>
  <w:style w:type="character" w:customStyle="1" w:styleId="31">
    <w:name w:val="Основной текст 3 Знак"/>
    <w:basedOn w:val="a0"/>
    <w:link w:val="32"/>
    <w:semiHidden/>
    <w:rsid w:val="00777F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777F15"/>
    <w:pPr>
      <w:jc w:val="both"/>
    </w:pPr>
    <w:rPr>
      <w:b/>
      <w:bCs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semiHidden/>
    <w:rsid w:val="00777F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semiHidden/>
    <w:unhideWhenUsed/>
    <w:rsid w:val="00777F15"/>
    <w:pPr>
      <w:ind w:left="-8647"/>
    </w:pPr>
    <w:rPr>
      <w:sz w:val="28"/>
    </w:rPr>
  </w:style>
  <w:style w:type="character" w:customStyle="1" w:styleId="33">
    <w:name w:val="Основной текст с отступом 3 Знак"/>
    <w:basedOn w:val="a0"/>
    <w:link w:val="34"/>
    <w:semiHidden/>
    <w:rsid w:val="00777F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777F15"/>
    <w:pPr>
      <w:ind w:left="-8505"/>
    </w:pPr>
    <w:rPr>
      <w:sz w:val="24"/>
    </w:rPr>
  </w:style>
  <w:style w:type="character" w:customStyle="1" w:styleId="af2">
    <w:name w:val="Схема документа Знак"/>
    <w:basedOn w:val="a0"/>
    <w:link w:val="af3"/>
    <w:semiHidden/>
    <w:rsid w:val="00777F1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3">
    <w:name w:val="Document Map"/>
    <w:basedOn w:val="a"/>
    <w:link w:val="af2"/>
    <w:semiHidden/>
    <w:unhideWhenUsed/>
    <w:rsid w:val="00777F15"/>
    <w:pPr>
      <w:shd w:val="clear" w:color="auto" w:fill="000080"/>
    </w:pPr>
    <w:rPr>
      <w:rFonts w:ascii="Tahoma" w:hAnsi="Tahoma"/>
    </w:rPr>
  </w:style>
  <w:style w:type="character" w:customStyle="1" w:styleId="af4">
    <w:name w:val="Тема примечания Знак"/>
    <w:basedOn w:val="a6"/>
    <w:link w:val="af5"/>
    <w:semiHidden/>
    <w:rsid w:val="00777F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annotation subject"/>
    <w:basedOn w:val="a7"/>
    <w:next w:val="a7"/>
    <w:link w:val="af4"/>
    <w:semiHidden/>
    <w:unhideWhenUsed/>
    <w:rsid w:val="00777F15"/>
    <w:rPr>
      <w:b/>
      <w:bCs/>
    </w:rPr>
  </w:style>
  <w:style w:type="paragraph" w:styleId="af6">
    <w:name w:val="Balloon Text"/>
    <w:basedOn w:val="a"/>
    <w:link w:val="af7"/>
    <w:semiHidden/>
    <w:unhideWhenUsed/>
    <w:rsid w:val="00777F1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777F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Абзац списка Знак"/>
    <w:aliases w:val="Абзац списка 1 Знак,Абзац списка2 Знак,List Paragraph Знак,Цитата-моя Знак"/>
    <w:link w:val="af9"/>
    <w:uiPriority w:val="34"/>
    <w:qFormat/>
    <w:locked/>
    <w:rsid w:val="00777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aliases w:val="Абзац списка 1,Абзац списка2,List Paragraph,Цитата-моя"/>
    <w:basedOn w:val="a"/>
    <w:link w:val="af8"/>
    <w:uiPriority w:val="34"/>
    <w:qFormat/>
    <w:rsid w:val="00777F15"/>
    <w:pPr>
      <w:ind w:left="708"/>
    </w:pPr>
  </w:style>
  <w:style w:type="paragraph" w:customStyle="1" w:styleId="11">
    <w:name w:val="Обычный1"/>
    <w:rsid w:val="00777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каз"/>
    <w:basedOn w:val="a"/>
    <w:rsid w:val="00777F15"/>
    <w:pPr>
      <w:spacing w:line="360" w:lineRule="auto"/>
      <w:ind w:left="284" w:hanging="284"/>
    </w:pPr>
    <w:rPr>
      <w:sz w:val="24"/>
      <w:szCs w:val="24"/>
    </w:rPr>
  </w:style>
  <w:style w:type="paragraph" w:customStyle="1" w:styleId="afb">
    <w:name w:val="текст"/>
    <w:basedOn w:val="a"/>
    <w:rsid w:val="00777F15"/>
    <w:pPr>
      <w:spacing w:line="360" w:lineRule="auto"/>
      <w:ind w:firstLine="567"/>
    </w:pPr>
    <w:rPr>
      <w:sz w:val="24"/>
      <w:szCs w:val="24"/>
    </w:rPr>
  </w:style>
  <w:style w:type="paragraph" w:customStyle="1" w:styleId="afc">
    <w:name w:val="основание"/>
    <w:basedOn w:val="a"/>
    <w:rsid w:val="00777F15"/>
    <w:pPr>
      <w:spacing w:line="360" w:lineRule="auto"/>
    </w:pPr>
    <w:rPr>
      <w:sz w:val="24"/>
      <w:szCs w:val="24"/>
    </w:rPr>
  </w:style>
  <w:style w:type="paragraph" w:customStyle="1" w:styleId="Iauiue1">
    <w:name w:val="Iau?iue1"/>
    <w:rsid w:val="00777F15"/>
    <w:pPr>
      <w:widowControl w:val="0"/>
      <w:autoSpaceDE w:val="0"/>
      <w:autoSpaceDN w:val="0"/>
      <w:spacing w:before="540" w:after="0" w:line="300" w:lineRule="auto"/>
      <w:ind w:right="102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eno1">
    <w:name w:val="Oaeno1"/>
    <w:basedOn w:val="a"/>
    <w:rsid w:val="00777F15"/>
    <w:pPr>
      <w:overflowPunct w:val="0"/>
      <w:autoSpaceDE w:val="0"/>
      <w:autoSpaceDN w:val="0"/>
      <w:adjustRightInd w:val="0"/>
      <w:spacing w:after="240" w:line="380" w:lineRule="exac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oaeno2">
    <w:name w:val="oaeno2"/>
    <w:basedOn w:val="a"/>
    <w:rsid w:val="00777F15"/>
    <w:pPr>
      <w:overflowPunct w:val="0"/>
      <w:autoSpaceDE w:val="0"/>
      <w:autoSpaceDN w:val="0"/>
      <w:adjustRightInd w:val="0"/>
      <w:spacing w:line="340" w:lineRule="exact"/>
      <w:ind w:firstLine="459"/>
      <w:jc w:val="both"/>
    </w:pPr>
    <w:rPr>
      <w:rFonts w:ascii="Arial" w:hAnsi="Arial" w:cs="Arial"/>
      <w:sz w:val="24"/>
      <w:szCs w:val="24"/>
    </w:rPr>
  </w:style>
  <w:style w:type="paragraph" w:customStyle="1" w:styleId="Oaeno3">
    <w:name w:val="Oaeno3"/>
    <w:basedOn w:val="a"/>
    <w:rsid w:val="00777F15"/>
    <w:pPr>
      <w:overflowPunct w:val="0"/>
      <w:autoSpaceDE w:val="0"/>
      <w:autoSpaceDN w:val="0"/>
      <w:adjustRightInd w:val="0"/>
      <w:spacing w:line="340" w:lineRule="exact"/>
      <w:ind w:left="993" w:hanging="993"/>
      <w:jc w:val="both"/>
    </w:pPr>
    <w:rPr>
      <w:rFonts w:ascii="Arial" w:hAnsi="Arial" w:cs="Arial"/>
      <w:sz w:val="24"/>
      <w:szCs w:val="24"/>
    </w:rPr>
  </w:style>
  <w:style w:type="paragraph" w:customStyle="1" w:styleId="Oaeno4">
    <w:name w:val="Oaeno4"/>
    <w:basedOn w:val="a"/>
    <w:rsid w:val="00777F15"/>
    <w:pPr>
      <w:overflowPunct w:val="0"/>
      <w:autoSpaceDE w:val="0"/>
      <w:autoSpaceDN w:val="0"/>
      <w:adjustRightInd w:val="0"/>
      <w:spacing w:line="340" w:lineRule="exact"/>
      <w:ind w:left="1162" w:hanging="170"/>
      <w:jc w:val="both"/>
    </w:pPr>
    <w:rPr>
      <w:rFonts w:ascii="Arial" w:hAnsi="Arial" w:cs="Arial"/>
      <w:sz w:val="24"/>
      <w:szCs w:val="24"/>
    </w:rPr>
  </w:style>
  <w:style w:type="paragraph" w:customStyle="1" w:styleId="Oaeno5">
    <w:name w:val="Oaeno5"/>
    <w:basedOn w:val="a"/>
    <w:rsid w:val="00777F15"/>
    <w:pPr>
      <w:overflowPunct w:val="0"/>
      <w:autoSpaceDE w:val="0"/>
      <w:autoSpaceDN w:val="0"/>
      <w:adjustRightInd w:val="0"/>
      <w:spacing w:line="340" w:lineRule="exact"/>
      <w:ind w:left="993" w:firstLine="425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заголовок 1"/>
    <w:basedOn w:val="a"/>
    <w:next w:val="a"/>
    <w:rsid w:val="00777F15"/>
    <w:pPr>
      <w:keepNext/>
      <w:autoSpaceDE w:val="0"/>
      <w:autoSpaceDN w:val="0"/>
      <w:outlineLvl w:val="0"/>
    </w:pPr>
  </w:style>
  <w:style w:type="paragraph" w:customStyle="1" w:styleId="caaieiaie6">
    <w:name w:val="caaieiaie 6"/>
    <w:basedOn w:val="Iauiue1"/>
    <w:next w:val="Iauiue1"/>
    <w:rsid w:val="00777F15"/>
    <w:pPr>
      <w:keepNext/>
      <w:widowControl/>
      <w:spacing w:before="0" w:line="240" w:lineRule="auto"/>
      <w:ind w:right="0"/>
      <w:jc w:val="right"/>
    </w:pPr>
    <w:rPr>
      <w:sz w:val="24"/>
      <w:szCs w:val="24"/>
    </w:rPr>
  </w:style>
  <w:style w:type="paragraph" w:customStyle="1" w:styleId="caaieiaie11">
    <w:name w:val="caaieiaie 11"/>
    <w:basedOn w:val="Iauiue1"/>
    <w:next w:val="Iauiue1"/>
    <w:rsid w:val="00777F15"/>
    <w:pPr>
      <w:keepNext/>
      <w:widowControl/>
      <w:spacing w:before="120" w:after="120" w:line="240" w:lineRule="auto"/>
      <w:ind w:right="0"/>
      <w:jc w:val="center"/>
    </w:pPr>
    <w:rPr>
      <w:rFonts w:ascii="Arial" w:hAnsi="Arial" w:cs="Arial"/>
      <w:sz w:val="24"/>
      <w:szCs w:val="24"/>
    </w:rPr>
  </w:style>
  <w:style w:type="paragraph" w:customStyle="1" w:styleId="caaieiaie5">
    <w:name w:val="caaieiaie 5"/>
    <w:basedOn w:val="Iauiue1"/>
    <w:next w:val="Iauiue1"/>
    <w:rsid w:val="00777F15"/>
    <w:pPr>
      <w:keepNext/>
      <w:widowControl/>
      <w:tabs>
        <w:tab w:val="left" w:pos="11482"/>
      </w:tabs>
      <w:spacing w:before="0" w:line="240" w:lineRule="auto"/>
      <w:ind w:right="0"/>
    </w:pPr>
    <w:rPr>
      <w:sz w:val="24"/>
      <w:szCs w:val="24"/>
    </w:rPr>
  </w:style>
  <w:style w:type="paragraph" w:customStyle="1" w:styleId="caaieiaie3">
    <w:name w:val="caaieiaie 3"/>
    <w:basedOn w:val="Iauiue1"/>
    <w:next w:val="Iauiue1"/>
    <w:rsid w:val="00777F15"/>
    <w:pPr>
      <w:keepNext/>
      <w:widowControl/>
      <w:tabs>
        <w:tab w:val="left" w:pos="11340"/>
      </w:tabs>
      <w:spacing w:before="0" w:line="240" w:lineRule="auto"/>
      <w:ind w:right="0"/>
      <w:jc w:val="center"/>
    </w:pPr>
    <w:rPr>
      <w:b/>
      <w:bCs/>
      <w:sz w:val="24"/>
      <w:szCs w:val="24"/>
    </w:rPr>
  </w:style>
  <w:style w:type="paragraph" w:customStyle="1" w:styleId="Iauiue">
    <w:name w:val="Iau?iue"/>
    <w:rsid w:val="00777F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2">
    <w:name w:val="Iau?iue2"/>
    <w:rsid w:val="00777F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eieeeieiioeooe">
    <w:name w:val="Ie?iee eieiioeooe"/>
    <w:basedOn w:val="Iauiue1"/>
    <w:rsid w:val="00777F15"/>
    <w:pPr>
      <w:widowControl/>
      <w:tabs>
        <w:tab w:val="center" w:pos="4703"/>
        <w:tab w:val="right" w:pos="9406"/>
      </w:tabs>
      <w:overflowPunct w:val="0"/>
      <w:adjustRightInd w:val="0"/>
      <w:spacing w:before="0" w:line="240" w:lineRule="auto"/>
      <w:ind w:right="0"/>
    </w:pPr>
    <w:rPr>
      <w:sz w:val="20"/>
      <w:szCs w:val="20"/>
    </w:rPr>
  </w:style>
  <w:style w:type="paragraph" w:customStyle="1" w:styleId="oaio">
    <w:name w:val="oaio?"/>
    <w:basedOn w:val="Iauiue1"/>
    <w:rsid w:val="00777F15"/>
    <w:pPr>
      <w:widowControl/>
      <w:overflowPunct w:val="0"/>
      <w:adjustRightInd w:val="0"/>
      <w:spacing w:before="0" w:after="100" w:line="240" w:lineRule="auto"/>
      <w:ind w:right="0"/>
      <w:jc w:val="center"/>
    </w:pPr>
    <w:rPr>
      <w:b/>
      <w:bCs/>
      <w:sz w:val="20"/>
      <w:szCs w:val="20"/>
    </w:rPr>
  </w:style>
  <w:style w:type="paragraph" w:customStyle="1" w:styleId="oaeno">
    <w:name w:val="oaeno"/>
    <w:basedOn w:val="Iauiue1"/>
    <w:rsid w:val="00777F15"/>
    <w:pPr>
      <w:widowControl/>
      <w:overflowPunct w:val="0"/>
      <w:adjustRightInd w:val="0"/>
      <w:spacing w:before="0" w:line="280" w:lineRule="exact"/>
      <w:ind w:right="0" w:firstLine="454"/>
      <w:jc w:val="both"/>
    </w:pPr>
    <w:rPr>
      <w:sz w:val="20"/>
      <w:szCs w:val="20"/>
    </w:rPr>
  </w:style>
  <w:style w:type="paragraph" w:customStyle="1" w:styleId="afd">
    <w:name w:val="Целые данные табл"/>
    <w:basedOn w:val="a"/>
    <w:rsid w:val="00777F15"/>
    <w:pPr>
      <w:jc w:val="center"/>
    </w:pPr>
    <w:rPr>
      <w:rFonts w:ascii="Arial" w:hAnsi="Arial" w:cs="Arial"/>
    </w:rPr>
  </w:style>
  <w:style w:type="paragraph" w:customStyle="1" w:styleId="afe">
    <w:name w:val="Шапка_таблицы"/>
    <w:basedOn w:val="a"/>
    <w:rsid w:val="00777F15"/>
    <w:pPr>
      <w:jc w:val="center"/>
    </w:pPr>
    <w:rPr>
      <w:rFonts w:ascii="Arial" w:hAnsi="Arial" w:cs="Arial"/>
      <w:sz w:val="18"/>
      <w:szCs w:val="18"/>
    </w:rPr>
  </w:style>
  <w:style w:type="character" w:customStyle="1" w:styleId="aff">
    <w:name w:val="Текстовая часть табл Знак"/>
    <w:link w:val="aff0"/>
    <w:locked/>
    <w:rsid w:val="00777F1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Текстовая часть табл"/>
    <w:basedOn w:val="a"/>
    <w:link w:val="aff"/>
    <w:rsid w:val="00777F15"/>
    <w:pPr>
      <w:ind w:left="57"/>
    </w:pPr>
    <w:rPr>
      <w:rFonts w:ascii="Arial" w:hAnsi="Arial" w:cs="Arial"/>
    </w:rPr>
  </w:style>
  <w:style w:type="paragraph" w:customStyle="1" w:styleId="aff1">
    <w:name w:val="Знак"/>
    <w:basedOn w:val="a"/>
    <w:rsid w:val="00777F15"/>
    <w:rPr>
      <w:rFonts w:ascii="Verdana" w:hAnsi="Verdana" w:cs="Verdana"/>
      <w:lang w:val="en-US" w:eastAsia="en-US"/>
    </w:rPr>
  </w:style>
  <w:style w:type="paragraph" w:customStyle="1" w:styleId="aff2">
    <w:name w:val="Список_инструкции_ПФ"/>
    <w:basedOn w:val="a"/>
    <w:rsid w:val="00777F15"/>
    <w:pPr>
      <w:spacing w:line="300" w:lineRule="exact"/>
      <w:ind w:left="737" w:firstLine="113"/>
    </w:pPr>
    <w:rPr>
      <w:rFonts w:ascii="Arial" w:hAnsi="Arial" w:cs="Arial"/>
      <w:sz w:val="22"/>
    </w:rPr>
  </w:style>
  <w:style w:type="character" w:customStyle="1" w:styleId="aff3">
    <w:name w:val="Инструкции_ПЗ Знак"/>
    <w:link w:val="aff4"/>
    <w:locked/>
    <w:rsid w:val="00777F15"/>
    <w:rPr>
      <w:rFonts w:ascii="Arial" w:eastAsia="Times New Roman" w:hAnsi="Arial" w:cs="Arial"/>
      <w:szCs w:val="20"/>
      <w:lang w:eastAsia="ru-RU"/>
    </w:rPr>
  </w:style>
  <w:style w:type="paragraph" w:customStyle="1" w:styleId="aff4">
    <w:name w:val="Инструкции_ПЗ"/>
    <w:basedOn w:val="a"/>
    <w:link w:val="aff3"/>
    <w:rsid w:val="00777F15"/>
    <w:pPr>
      <w:spacing w:before="20" w:after="20"/>
      <w:ind w:left="57"/>
      <w:jc w:val="both"/>
    </w:pPr>
    <w:rPr>
      <w:rFonts w:ascii="Arial" w:hAnsi="Arial" w:cs="Arial"/>
      <w:sz w:val="22"/>
    </w:rPr>
  </w:style>
  <w:style w:type="character" w:customStyle="1" w:styleId="aff5">
    <w:name w:val="Инстр_табл Знак"/>
    <w:link w:val="aff6"/>
    <w:locked/>
    <w:rsid w:val="00777F15"/>
    <w:rPr>
      <w:rFonts w:ascii="Arial" w:eastAsia="Times New Roman" w:hAnsi="Arial" w:cs="Arial"/>
      <w:szCs w:val="20"/>
      <w:lang w:eastAsia="ru-RU"/>
    </w:rPr>
  </w:style>
  <w:style w:type="paragraph" w:customStyle="1" w:styleId="aff6">
    <w:name w:val="Инстр_табл"/>
    <w:basedOn w:val="aff4"/>
    <w:link w:val="aff5"/>
    <w:rsid w:val="00777F15"/>
    <w:pPr>
      <w:spacing w:before="40" w:after="40"/>
      <w:ind w:left="1560" w:hanging="1418"/>
    </w:pPr>
  </w:style>
  <w:style w:type="character" w:customStyle="1" w:styleId="aff7">
    <w:name w:val="Инстр_табл_доп Знак"/>
    <w:link w:val="aff8"/>
    <w:locked/>
    <w:rsid w:val="00777F15"/>
    <w:rPr>
      <w:rFonts w:ascii="Arial" w:eastAsia="Times New Roman" w:hAnsi="Arial" w:cs="Arial"/>
      <w:szCs w:val="20"/>
      <w:lang w:eastAsia="ru-RU"/>
    </w:rPr>
  </w:style>
  <w:style w:type="paragraph" w:customStyle="1" w:styleId="aff8">
    <w:name w:val="Инстр_табл_доп"/>
    <w:basedOn w:val="aff6"/>
    <w:link w:val="aff7"/>
    <w:rsid w:val="00777F15"/>
    <w:pPr>
      <w:ind w:firstLine="567"/>
    </w:pPr>
  </w:style>
  <w:style w:type="paragraph" w:customStyle="1" w:styleId="aff9">
    <w:name w:val="заголовок_Инстр"/>
    <w:basedOn w:val="a"/>
    <w:rsid w:val="00777F15"/>
    <w:pPr>
      <w:spacing w:after="240" w:line="320" w:lineRule="exact"/>
      <w:jc w:val="center"/>
    </w:pPr>
    <w:rPr>
      <w:rFonts w:ascii="Arial" w:hAnsi="Arial" w:cs="Arial"/>
      <w:b/>
      <w:sz w:val="24"/>
    </w:rPr>
  </w:style>
  <w:style w:type="character" w:customStyle="1" w:styleId="affa">
    <w:name w:val="Номер_таблицы Знак"/>
    <w:link w:val="affb"/>
    <w:locked/>
    <w:rsid w:val="00777F15"/>
    <w:rPr>
      <w:rFonts w:ascii="Arial" w:eastAsia="Times New Roman" w:hAnsi="Arial" w:cs="Arial"/>
      <w:lang w:eastAsia="ru-RU"/>
    </w:rPr>
  </w:style>
  <w:style w:type="paragraph" w:customStyle="1" w:styleId="affb">
    <w:name w:val="Номер_таблицы"/>
    <w:basedOn w:val="a"/>
    <w:link w:val="affa"/>
    <w:rsid w:val="00777F15"/>
    <w:pPr>
      <w:jc w:val="right"/>
    </w:pPr>
    <w:rPr>
      <w:rFonts w:ascii="Arial" w:hAnsi="Arial" w:cs="Arial"/>
      <w:sz w:val="22"/>
      <w:szCs w:val="22"/>
    </w:rPr>
  </w:style>
  <w:style w:type="paragraph" w:customStyle="1" w:styleId="affc">
    <w:name w:val="Шаблон_Глав_заголовка"/>
    <w:basedOn w:val="a"/>
    <w:rsid w:val="00777F15"/>
    <w:pPr>
      <w:spacing w:before="60" w:after="60" w:line="300" w:lineRule="exact"/>
      <w:jc w:val="center"/>
      <w:outlineLvl w:val="1"/>
    </w:pPr>
    <w:rPr>
      <w:rFonts w:ascii="Arial" w:hAnsi="Arial" w:cs="Arial"/>
      <w:b/>
      <w:bCs/>
      <w:sz w:val="28"/>
      <w:szCs w:val="24"/>
    </w:rPr>
  </w:style>
  <w:style w:type="paragraph" w:customStyle="1" w:styleId="affd">
    <w:name w:val="Стиль"/>
    <w:basedOn w:val="a"/>
    <w:rsid w:val="00777F15"/>
    <w:pPr>
      <w:autoSpaceDE w:val="0"/>
      <w:autoSpaceDN w:val="0"/>
      <w:adjustRightInd w:val="0"/>
      <w:spacing w:line="288" w:lineRule="auto"/>
      <w:ind w:firstLine="397"/>
      <w:jc w:val="both"/>
    </w:pPr>
    <w:rPr>
      <w:rFonts w:ascii="Peterburg" w:hAnsi="Peterburg" w:cs="Peterburg"/>
      <w:color w:val="000000"/>
      <w:sz w:val="22"/>
      <w:szCs w:val="22"/>
    </w:rPr>
  </w:style>
  <w:style w:type="paragraph" w:customStyle="1" w:styleId="affe">
    <w:name w:val="ТЕКСТ"/>
    <w:basedOn w:val="a"/>
    <w:uiPriority w:val="99"/>
    <w:qFormat/>
    <w:rsid w:val="00777F15"/>
    <w:pPr>
      <w:autoSpaceDE w:val="0"/>
      <w:autoSpaceDN w:val="0"/>
      <w:adjustRightInd w:val="0"/>
      <w:spacing w:line="288" w:lineRule="auto"/>
      <w:ind w:firstLine="397"/>
      <w:jc w:val="both"/>
    </w:pPr>
    <w:rPr>
      <w:rFonts w:ascii="Peterburg" w:eastAsia="Calibri" w:hAnsi="Peterburg" w:cs="Peterburg"/>
      <w:color w:val="000000"/>
      <w:sz w:val="22"/>
      <w:szCs w:val="22"/>
      <w:lang w:eastAsia="en-US"/>
    </w:rPr>
  </w:style>
  <w:style w:type="character" w:customStyle="1" w:styleId="afff">
    <w:name w:val="Основной шрифт"/>
    <w:rsid w:val="00777F15"/>
  </w:style>
  <w:style w:type="character" w:customStyle="1" w:styleId="iiianoaieou">
    <w:name w:val="iiia? no?aieou"/>
    <w:rsid w:val="00777F15"/>
    <w:rPr>
      <w:rFonts w:ascii="Times New Roman" w:hAnsi="Times New Roman" w:cs="Times New Roman" w:hint="default"/>
      <w:sz w:val="18"/>
      <w:szCs w:val="18"/>
    </w:rPr>
  </w:style>
  <w:style w:type="character" w:customStyle="1" w:styleId="apple-style-span">
    <w:name w:val="apple-style-span"/>
    <w:basedOn w:val="a0"/>
    <w:rsid w:val="00777F15"/>
  </w:style>
  <w:style w:type="character" w:customStyle="1" w:styleId="wmi-callto">
    <w:name w:val="wmi-callto"/>
    <w:basedOn w:val="a0"/>
    <w:rsid w:val="00777F15"/>
  </w:style>
  <w:style w:type="table" w:styleId="afff0">
    <w:name w:val="Table Grid"/>
    <w:basedOn w:val="a1"/>
    <w:rsid w:val="00777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iea">
    <w:name w:val="no?iea"/>
    <w:basedOn w:val="Iauiue1"/>
    <w:rsid w:val="00777F15"/>
    <w:pPr>
      <w:widowControl/>
      <w:tabs>
        <w:tab w:val="left" w:pos="1418"/>
      </w:tabs>
      <w:spacing w:before="0" w:line="280" w:lineRule="exact"/>
      <w:ind w:left="1418" w:right="0" w:hanging="1418"/>
      <w:jc w:val="both"/>
    </w:pPr>
    <w:rPr>
      <w:sz w:val="20"/>
      <w:szCs w:val="20"/>
    </w:rPr>
  </w:style>
  <w:style w:type="paragraph" w:customStyle="1" w:styleId="noiea1">
    <w:name w:val="no?iea1"/>
    <w:basedOn w:val="noiea"/>
    <w:rsid w:val="00777F15"/>
    <w:pPr>
      <w:ind w:firstLine="284"/>
    </w:pPr>
  </w:style>
  <w:style w:type="character" w:customStyle="1" w:styleId="13">
    <w:name w:val="Стиль1"/>
    <w:rsid w:val="00FB4659"/>
    <w:rPr>
      <w:rFonts w:ascii="Peterburg" w:hAnsi="Peterburg" w:cs="Peterburg"/>
      <w:spacing w:val="0"/>
      <w:sz w:val="22"/>
      <w:szCs w:val="22"/>
      <w:vertAlign w:val="baseline"/>
    </w:rPr>
  </w:style>
  <w:style w:type="paragraph" w:customStyle="1" w:styleId="14">
    <w:name w:val="Кадр1"/>
    <w:basedOn w:val="a"/>
    <w:uiPriority w:val="99"/>
    <w:rsid w:val="00340C7A"/>
    <w:pPr>
      <w:widowControl w:val="0"/>
      <w:autoSpaceDE w:val="0"/>
      <w:autoSpaceDN w:val="0"/>
      <w:adjustRightInd w:val="0"/>
      <w:spacing w:after="240" w:line="360" w:lineRule="auto"/>
      <w:ind w:right="567" w:firstLine="567"/>
    </w:pPr>
    <w:rPr>
      <w:rFonts w:eastAsia="Calibri"/>
      <w:spacing w:val="-3"/>
      <w:sz w:val="28"/>
    </w:rPr>
  </w:style>
  <w:style w:type="paragraph" w:customStyle="1" w:styleId="Default">
    <w:name w:val="Default"/>
    <w:rsid w:val="00867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f1">
    <w:name w:val="Normal (Web)"/>
    <w:basedOn w:val="a"/>
    <w:uiPriority w:val="99"/>
    <w:unhideWhenUsed/>
    <w:rsid w:val="001244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su.ru/science/norm_docs/bibliograf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BD2DF-13F1-4D47-8877-8DC85CC4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7718</Words>
  <Characters>43995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Грицких</cp:lastModifiedBy>
  <cp:revision>2</cp:revision>
  <dcterms:created xsi:type="dcterms:W3CDTF">2025-01-24T02:23:00Z</dcterms:created>
  <dcterms:modified xsi:type="dcterms:W3CDTF">2025-01-24T02:23:00Z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347770402</vt:i4>
  </property>
</Properties>
</file>