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49" w:rsidRDefault="00C41D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3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4"/>
        <w:gridCol w:w="4836"/>
      </w:tblGrid>
      <w:tr w:rsidR="00C41D49">
        <w:tc>
          <w:tcPr>
            <w:tcW w:w="4524" w:type="dxa"/>
          </w:tcPr>
          <w:p w:rsidR="00C41D49" w:rsidRDefault="00C41D49">
            <w:pPr>
              <w:rPr>
                <w:i/>
                <w:color w:val="FF0000"/>
              </w:rPr>
            </w:pPr>
          </w:p>
          <w:p w:rsidR="00C41D49" w:rsidRDefault="009D6E9E">
            <w:r>
              <w:rPr>
                <w:sz w:val="22"/>
                <w:szCs w:val="22"/>
              </w:rPr>
              <w:t>«Утверждаю» ______________</w:t>
            </w:r>
          </w:p>
          <w:p w:rsidR="00C41D49" w:rsidRDefault="009D6E9E">
            <w:r>
              <w:rPr>
                <w:sz w:val="22"/>
                <w:szCs w:val="22"/>
              </w:rPr>
              <w:t xml:space="preserve">Председатель ППОС ИГУ                                                                                            В. Е. </w:t>
            </w:r>
            <w:proofErr w:type="spellStart"/>
            <w:r>
              <w:rPr>
                <w:sz w:val="22"/>
                <w:szCs w:val="22"/>
              </w:rPr>
              <w:t>Сметанин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C41D49" w:rsidRDefault="00C41D49">
            <w:pPr>
              <w:jc w:val="right"/>
            </w:pPr>
          </w:p>
        </w:tc>
        <w:tc>
          <w:tcPr>
            <w:tcW w:w="4836" w:type="dxa"/>
          </w:tcPr>
          <w:p w:rsidR="00C41D49" w:rsidRDefault="009D6E9E">
            <w:pPr>
              <w:tabs>
                <w:tab w:val="left" w:pos="4170"/>
              </w:tabs>
              <w:spacing w:line="360" w:lineRule="auto"/>
              <w:ind w:hanging="676"/>
              <w:jc w:val="center"/>
            </w:pPr>
            <w:r>
              <w:rPr>
                <w:i/>
                <w:color w:val="FF0000"/>
                <w:sz w:val="22"/>
                <w:szCs w:val="22"/>
              </w:rPr>
              <w:t xml:space="preserve">                                                                                      </w:t>
            </w:r>
            <w:r>
              <w:rPr>
                <w:sz w:val="22"/>
                <w:szCs w:val="22"/>
              </w:rPr>
              <w:t>Утверждено на заседании профбюро ИСН ИГУ</w:t>
            </w:r>
          </w:p>
          <w:p w:rsidR="00C41D49" w:rsidRDefault="009D6E9E">
            <w:pPr>
              <w:tabs>
                <w:tab w:val="left" w:pos="4170"/>
              </w:tabs>
              <w:spacing w:line="360" w:lineRule="auto"/>
              <w:jc w:val="right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протокол №16 от «20</w:t>
            </w:r>
            <w:bookmarkStart w:id="0" w:name="_GoBack"/>
            <w:bookmarkEnd w:id="0"/>
            <w:r>
              <w:rPr>
                <w:sz w:val="22"/>
                <w:szCs w:val="22"/>
                <w:highlight w:val="white"/>
              </w:rPr>
              <w:t>»декабря  2021 г.</w:t>
            </w:r>
          </w:p>
          <w:p w:rsidR="00C41D49" w:rsidRDefault="00C41D49">
            <w:pPr>
              <w:jc w:val="right"/>
            </w:pPr>
          </w:p>
        </w:tc>
      </w:tr>
    </w:tbl>
    <w:p w:rsidR="00C41D49" w:rsidRDefault="009D6E9E">
      <w:pPr>
        <w:jc w:val="center"/>
        <w:rPr>
          <w:b/>
        </w:rPr>
      </w:pPr>
      <w:r>
        <w:rPr>
          <w:b/>
        </w:rPr>
        <w:t xml:space="preserve">ПЛАН МЕРОПРИЯТИЙ </w:t>
      </w:r>
      <w:proofErr w:type="gramStart"/>
      <w:r>
        <w:rPr>
          <w:b/>
        </w:rPr>
        <w:t>ПОС</w:t>
      </w:r>
      <w:proofErr w:type="gramEnd"/>
      <w:r>
        <w:rPr>
          <w:b/>
        </w:rPr>
        <w:t xml:space="preserve"> ИСН ИГУ на 2022 календарный год</w:t>
      </w:r>
    </w:p>
    <w:p w:rsidR="00C41D49" w:rsidRDefault="00C41D49">
      <w:pPr>
        <w:ind w:right="289"/>
        <w:jc w:val="center"/>
        <w:rPr>
          <w:b/>
        </w:rPr>
      </w:pPr>
    </w:p>
    <w:tbl>
      <w:tblPr>
        <w:tblStyle w:val="a8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1"/>
        <w:gridCol w:w="54"/>
        <w:gridCol w:w="1850"/>
        <w:gridCol w:w="2711"/>
        <w:gridCol w:w="2688"/>
      </w:tblGrid>
      <w:tr w:rsidR="00C41D49">
        <w:tc>
          <w:tcPr>
            <w:tcW w:w="2714" w:type="dxa"/>
            <w:gridSpan w:val="2"/>
            <w:vAlign w:val="center"/>
          </w:tcPr>
          <w:p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  <w:vAlign w:val="center"/>
          </w:tcPr>
          <w:p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711" w:type="dxa"/>
            <w:tcBorders>
              <w:left w:val="single" w:sz="4" w:space="0" w:color="000000"/>
            </w:tcBorders>
            <w:vAlign w:val="center"/>
          </w:tcPr>
          <w:p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8" w:type="dxa"/>
            <w:vAlign w:val="center"/>
          </w:tcPr>
          <w:p w:rsidR="00C41D49" w:rsidRDefault="009D6E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</w:tc>
      </w:tr>
      <w:tr w:rsidR="00C41D49">
        <w:trPr>
          <w:trHeight w:val="669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КМК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по культ-массовым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В., </w:t>
            </w:r>
          </w:p>
        </w:tc>
      </w:tr>
      <w:tr w:rsidR="00C41D49">
        <w:trPr>
          <w:trHeight w:val="945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-акция «Теплая варежка»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19.02.2022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  <w:p w:rsidR="00C41D49" w:rsidRDefault="00C41D49">
            <w:pPr>
              <w:rPr>
                <w:sz w:val="28"/>
                <w:szCs w:val="28"/>
              </w:rPr>
            </w:pPr>
          </w:p>
          <w:p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МВЦ «ИРИДА» Ефимова Д. Ю.</w:t>
            </w:r>
          </w:p>
        </w:tc>
      </w:tr>
      <w:tr w:rsidR="00C41D49">
        <w:trPr>
          <w:trHeight w:val="480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«Кубок специальностей Института социальных наук»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25.02.2022-18. 03.2022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</w:t>
            </w: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Март</w:t>
            </w:r>
          </w:p>
        </w:tc>
      </w:tr>
      <w:tr w:rsidR="00C41D49">
        <w:trPr>
          <w:trHeight w:val="968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Подари детям праздник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МВЦ «ИРИДА» Ефимова Д. Ю.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b/>
                <w:i/>
                <w:sz w:val="28"/>
                <w:szCs w:val="28"/>
              </w:rPr>
              <w:t>Апрель</w:t>
            </w:r>
          </w:p>
        </w:tc>
      </w:tr>
      <w:tr w:rsidR="00C41D49">
        <w:trPr>
          <w:trHeight w:val="1290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«Люди года ИСН» 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07. 04. 2022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по </w:t>
            </w:r>
            <w:proofErr w:type="gramStart"/>
            <w:r>
              <w:rPr>
                <w:sz w:val="28"/>
                <w:szCs w:val="28"/>
              </w:rPr>
              <w:t>культ-массовым</w:t>
            </w:r>
            <w:proofErr w:type="gramEnd"/>
            <w:r>
              <w:rPr>
                <w:sz w:val="28"/>
                <w:szCs w:val="28"/>
              </w:rPr>
              <w:t xml:space="preserve">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rPr>
          <w:trHeight w:val="144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по проекторной деятельности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НБ Библиотека им. В.Г. Распутина (Лермонтова 138)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 Мат. ответственное лицо Елисеева Е. Н.</w:t>
            </w:r>
          </w:p>
        </w:tc>
      </w:tr>
      <w:tr w:rsidR="00C41D49">
        <w:trPr>
          <w:trHeight w:val="144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Награждение активистов МВД «ИРИДА»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МВЦ «ИРИДА» Ефимова Д. Ю.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Май</w:t>
            </w:r>
          </w:p>
        </w:tc>
      </w:tr>
      <w:tr w:rsidR="00C41D49">
        <w:tc>
          <w:tcPr>
            <w:tcW w:w="2660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информационной комиссии </w:t>
            </w:r>
          </w:p>
        </w:tc>
        <w:tc>
          <w:tcPr>
            <w:tcW w:w="190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14.05.2022</w:t>
            </w:r>
          </w:p>
        </w:tc>
        <w:tc>
          <w:tcPr>
            <w:tcW w:w="2711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 председатель информационной комиссии </w:t>
            </w:r>
            <w:proofErr w:type="spellStart"/>
            <w:r>
              <w:rPr>
                <w:sz w:val="28"/>
                <w:szCs w:val="28"/>
              </w:rPr>
              <w:t>Чуняева</w:t>
            </w:r>
            <w:proofErr w:type="spellEnd"/>
            <w:r>
              <w:rPr>
                <w:sz w:val="28"/>
                <w:szCs w:val="28"/>
              </w:rPr>
              <w:t xml:space="preserve"> Ю.Д.</w:t>
            </w:r>
          </w:p>
        </w:tc>
      </w:tr>
      <w:tr w:rsidR="00C41D49">
        <w:trPr>
          <w:trHeight w:val="1290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актива спортклуба/призеров на соревнованиях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спортивного клуба Богатырев Х. О.</w:t>
            </w:r>
          </w:p>
        </w:tc>
      </w:tr>
      <w:tr w:rsidR="00C41D49">
        <w:trPr>
          <w:trHeight w:val="96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вечер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по </w:t>
            </w:r>
            <w:proofErr w:type="gramStart"/>
            <w:r>
              <w:rPr>
                <w:sz w:val="28"/>
                <w:szCs w:val="28"/>
              </w:rPr>
              <w:t>культ-массовым</w:t>
            </w:r>
            <w:proofErr w:type="gramEnd"/>
            <w:r>
              <w:rPr>
                <w:sz w:val="28"/>
                <w:szCs w:val="28"/>
              </w:rPr>
              <w:t xml:space="preserve">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C41D49"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здоровья ИСН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«Дачная»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по </w:t>
            </w:r>
            <w:proofErr w:type="gramStart"/>
            <w:r>
              <w:rPr>
                <w:sz w:val="28"/>
                <w:szCs w:val="28"/>
              </w:rPr>
              <w:t>культ-массовым</w:t>
            </w:r>
            <w:proofErr w:type="gramEnd"/>
            <w:r>
              <w:rPr>
                <w:sz w:val="28"/>
                <w:szCs w:val="28"/>
              </w:rPr>
              <w:t xml:space="preserve">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</w:tc>
      </w:tr>
      <w:tr w:rsidR="00C41D49"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«Здравствуй, университет»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по </w:t>
            </w:r>
            <w:proofErr w:type="gramStart"/>
            <w:r>
              <w:rPr>
                <w:sz w:val="28"/>
                <w:szCs w:val="28"/>
              </w:rPr>
              <w:t>культ-массовым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</w:tr>
      <w:tr w:rsidR="00C41D49">
        <w:trPr>
          <w:trHeight w:val="144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Школа актива для 1-2 курсов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НБ Библиотека им. В.Г. Распутина (Лермонтова 138)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</w:t>
            </w:r>
          </w:p>
        </w:tc>
      </w:tr>
      <w:tr w:rsidR="00C41D49">
        <w:trPr>
          <w:trHeight w:val="144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Хэллоуин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по культ-массовым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Ноябрь</w:t>
            </w:r>
          </w:p>
        </w:tc>
      </w:tr>
      <w:tr w:rsidR="00C41D49">
        <w:trPr>
          <w:trHeight w:val="96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Капустник ИСН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по культ-массовым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rPr>
          <w:trHeight w:val="96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год в учреждении социального обслуживания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  <w:r>
              <w:t xml:space="preserve"> </w:t>
            </w:r>
            <w:r>
              <w:rPr>
                <w:sz w:val="28"/>
                <w:szCs w:val="28"/>
              </w:rPr>
              <w:t>Председатель МВЦ «ИРИДА» Ефимова Д. Ю.</w:t>
            </w:r>
          </w:p>
        </w:tc>
      </w:tr>
      <w:tr w:rsidR="00C41D49">
        <w:tc>
          <w:tcPr>
            <w:tcW w:w="9963" w:type="dxa"/>
            <w:gridSpan w:val="5"/>
          </w:tcPr>
          <w:p w:rsidR="00C41D49" w:rsidRDefault="009D6E9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Декабрь</w:t>
            </w:r>
          </w:p>
        </w:tc>
      </w:tr>
      <w:tr w:rsidR="00C41D49">
        <w:trPr>
          <w:trHeight w:val="1448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sz w:val="28"/>
                <w:szCs w:val="28"/>
              </w:rPr>
              <w:t>Инфо_doc</w:t>
            </w:r>
            <w:proofErr w:type="spellEnd"/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 председатель информационной комиссии </w:t>
            </w:r>
            <w:proofErr w:type="spellStart"/>
            <w:r>
              <w:rPr>
                <w:sz w:val="28"/>
                <w:szCs w:val="28"/>
              </w:rPr>
              <w:t>Чуняева</w:t>
            </w:r>
            <w:proofErr w:type="spellEnd"/>
            <w:r>
              <w:rPr>
                <w:sz w:val="28"/>
                <w:szCs w:val="28"/>
              </w:rPr>
              <w:t xml:space="preserve"> Ю.Д.</w:t>
            </w:r>
          </w:p>
        </w:tc>
      </w:tr>
      <w:tr w:rsidR="00C41D49">
        <w:trPr>
          <w:trHeight w:val="144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профсоюзного актива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по культ-массовым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М. В.</w:t>
            </w: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 Ответственное лицо Елисеева Е. Н.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rPr>
          <w:trHeight w:val="1447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Новогодние традиции </w:t>
            </w:r>
          </w:p>
        </w:tc>
        <w:tc>
          <w:tcPr>
            <w:tcW w:w="1850" w:type="dxa"/>
            <w:tcBorders>
              <w:righ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2711" w:type="dxa"/>
            <w:tcBorders>
              <w:left w:val="single" w:sz="4" w:space="0" w:color="000000"/>
            </w:tcBorders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ИСН ИГУ (Ленина 3)</w:t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по культ-массовым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</w:tr>
      <w:tr w:rsidR="00C41D49">
        <w:trPr>
          <w:trHeight w:val="665"/>
        </w:trPr>
        <w:tc>
          <w:tcPr>
            <w:tcW w:w="2714" w:type="dxa"/>
            <w:gridSpan w:val="2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</w:tc>
        <w:tc>
          <w:tcPr>
            <w:tcW w:w="4561" w:type="dxa"/>
            <w:gridSpan w:val="2"/>
          </w:tcPr>
          <w:p w:rsidR="00C41D49" w:rsidRDefault="009D6E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Представительство прав студентов,</w:t>
            </w:r>
          </w:p>
          <w:p w:rsidR="00C41D49" w:rsidRDefault="009D6E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Информационная работа (ведение группы ВК)</w:t>
            </w:r>
          </w:p>
          <w:p w:rsidR="00C41D49" w:rsidRDefault="009D6E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Консультации по вопросам и обращениям </w:t>
            </w:r>
          </w:p>
          <w:p w:rsidR="00C41D49" w:rsidRDefault="009D6E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заседаний </w:t>
            </w:r>
            <w:proofErr w:type="gramStart"/>
            <w:r>
              <w:rPr>
                <w:color w:val="000000"/>
                <w:sz w:val="28"/>
                <w:szCs w:val="28"/>
              </w:rPr>
              <w:t>ПОС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br/>
            </w:r>
          </w:p>
        </w:tc>
        <w:tc>
          <w:tcPr>
            <w:tcW w:w="2688" w:type="dxa"/>
          </w:tcPr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ИСН ИГУ Жигалова О. А.,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Заместитель председателя по культ-массовым вопросам </w:t>
            </w:r>
            <w:proofErr w:type="spellStart"/>
            <w:r>
              <w:rPr>
                <w:sz w:val="28"/>
                <w:szCs w:val="28"/>
              </w:rPr>
              <w:t>Куржумов</w:t>
            </w:r>
            <w:proofErr w:type="spellEnd"/>
            <w:r>
              <w:rPr>
                <w:sz w:val="28"/>
                <w:szCs w:val="28"/>
              </w:rPr>
              <w:t xml:space="preserve"> М. В.</w:t>
            </w:r>
          </w:p>
          <w:p w:rsidR="00C41D49" w:rsidRDefault="00C41D49">
            <w:pPr>
              <w:rPr>
                <w:sz w:val="28"/>
                <w:szCs w:val="28"/>
              </w:rPr>
            </w:pPr>
          </w:p>
          <w:p w:rsidR="00C41D49" w:rsidRDefault="009D6E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Мат. Ответственное лицо Елисеева Е. Н.</w:t>
            </w:r>
          </w:p>
        </w:tc>
      </w:tr>
    </w:tbl>
    <w:p w:rsidR="00C41D49" w:rsidRDefault="00C41D49">
      <w:pPr>
        <w:tabs>
          <w:tab w:val="left" w:pos="4170"/>
        </w:tabs>
        <w:rPr>
          <w:sz w:val="28"/>
          <w:szCs w:val="28"/>
        </w:rPr>
      </w:pPr>
    </w:p>
    <w:p w:rsidR="00C41D49" w:rsidRDefault="009D6E9E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 xml:space="preserve"> ИСН  ИГУ                                           Жигалова О.А.</w:t>
      </w:r>
    </w:p>
    <w:p w:rsidR="00C41D49" w:rsidRDefault="00C41D49"/>
    <w:sectPr w:rsidR="00C41D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4489"/>
    <w:multiLevelType w:val="multilevel"/>
    <w:tmpl w:val="F544C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41D49"/>
    <w:rsid w:val="009D6E9E"/>
    <w:rsid w:val="00C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D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3555C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35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D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3555C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35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60d5NTejHhZOJRyrR5cdNBT/pQ==">AMUW2mV9FlKWmmXfMV2nzjB+Gqcy513VUJuoiY++y309Q/uFTBNISz4tb5L3G8Rw5PfIgLrpaNOI8ICyyGeEQNFtD6mGzudFxegPYMsCBo7ZCkb7K29HpzspXpyCpxzdiawIO8XBGRlp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Андронова_Ольга</dc:creator>
  <cp:lastModifiedBy>Николай</cp:lastModifiedBy>
  <cp:revision>2</cp:revision>
  <dcterms:created xsi:type="dcterms:W3CDTF">2021-12-20T06:07:00Z</dcterms:created>
  <dcterms:modified xsi:type="dcterms:W3CDTF">2021-12-20T06:07:00Z</dcterms:modified>
</cp:coreProperties>
</file>