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775A" w14:textId="77777777"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ИРКУТСКИЙ ГОСУДАРСТВЕННЫЙ УНИВЕРСИТЕТ</w:t>
      </w:r>
    </w:p>
    <w:p w14:paraId="3E71BF64" w14:textId="77777777"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Институт социальных наук</w:t>
      </w:r>
    </w:p>
    <w:p w14:paraId="2CC8375F" w14:textId="77777777" w:rsidR="00D76281" w:rsidRDefault="00D76281" w:rsidP="00D76281">
      <w:pPr>
        <w:autoSpaceDE w:val="0"/>
        <w:autoSpaceDN w:val="0"/>
        <w:adjustRightInd w:val="0"/>
        <w:spacing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 xml:space="preserve">Социологическая лаборатория региональных проблем и инноваций </w:t>
      </w:r>
    </w:p>
    <w:p w14:paraId="1800FB66" w14:textId="77777777" w:rsidR="00E87AD3" w:rsidRPr="00974C88" w:rsidRDefault="00176AF0" w:rsidP="00176AF0">
      <w:pPr>
        <w:spacing w:after="120" w:line="240" w:lineRule="auto"/>
        <w:jc w:val="center"/>
        <w:rPr>
          <w:rFonts w:ascii="Times New Roman" w:hAnsi="Times New Roman" w:cs="Times New Roman"/>
          <w:b/>
          <w:sz w:val="20"/>
          <w:szCs w:val="20"/>
        </w:rPr>
      </w:pPr>
      <w:r w:rsidRPr="00176AF0">
        <w:rPr>
          <w:rFonts w:ascii="Times New Roman" w:hAnsi="Times New Roman" w:cs="Times New Roman"/>
          <w:b/>
          <w:sz w:val="20"/>
          <w:szCs w:val="20"/>
        </w:rPr>
        <w:t>ОБЩЕСТВЕННАЯ ПАЛАТА ИРКУТСКОЙ ОБЛАСТИ</w:t>
      </w:r>
    </w:p>
    <w:p w14:paraId="78B94142" w14:textId="77777777" w:rsidR="00176AF0" w:rsidRDefault="00176AF0" w:rsidP="00A939FB">
      <w:pPr>
        <w:spacing w:after="0" w:line="240" w:lineRule="auto"/>
        <w:jc w:val="center"/>
        <w:rPr>
          <w:rFonts w:ascii="Times New Roman" w:hAnsi="Times New Roman" w:cs="Times New Roman"/>
          <w:b/>
          <w:sz w:val="26"/>
          <w:szCs w:val="26"/>
        </w:rPr>
      </w:pPr>
    </w:p>
    <w:p w14:paraId="76096C92" w14:textId="77777777" w:rsidR="005210BF" w:rsidRPr="00974C88" w:rsidRDefault="005210BF" w:rsidP="00A939FB">
      <w:pPr>
        <w:spacing w:after="0" w:line="240" w:lineRule="auto"/>
        <w:jc w:val="center"/>
        <w:rPr>
          <w:rFonts w:ascii="Times New Roman" w:hAnsi="Times New Roman" w:cs="Times New Roman"/>
          <w:b/>
          <w:sz w:val="26"/>
          <w:szCs w:val="26"/>
        </w:rPr>
      </w:pPr>
      <w:r w:rsidRPr="00974C88">
        <w:rPr>
          <w:rFonts w:ascii="Times New Roman" w:hAnsi="Times New Roman" w:cs="Times New Roman"/>
          <w:b/>
          <w:sz w:val="26"/>
          <w:szCs w:val="26"/>
        </w:rPr>
        <w:t>ИНФОРМАЦИОННОЕ ПИСЬМО</w:t>
      </w:r>
    </w:p>
    <w:p w14:paraId="629716F2" w14:textId="77777777" w:rsidR="00E87AD3" w:rsidRPr="00974C88" w:rsidRDefault="00E87AD3" w:rsidP="00A939FB">
      <w:pPr>
        <w:spacing w:after="0" w:line="240" w:lineRule="auto"/>
        <w:jc w:val="center"/>
        <w:rPr>
          <w:rFonts w:ascii="Times New Roman" w:hAnsi="Times New Roman" w:cs="Times New Roman"/>
          <w:sz w:val="26"/>
          <w:szCs w:val="26"/>
        </w:rPr>
      </w:pPr>
    </w:p>
    <w:p w14:paraId="59583022" w14:textId="77777777" w:rsidR="005210BF" w:rsidRPr="00974C88" w:rsidRDefault="005210BF" w:rsidP="005E334B">
      <w:pPr>
        <w:spacing w:after="120" w:line="240" w:lineRule="auto"/>
        <w:jc w:val="center"/>
        <w:rPr>
          <w:rFonts w:ascii="Times New Roman" w:hAnsi="Times New Roman" w:cs="Times New Roman"/>
          <w:i/>
          <w:sz w:val="26"/>
          <w:szCs w:val="26"/>
        </w:rPr>
      </w:pPr>
      <w:r w:rsidRPr="00974C88">
        <w:rPr>
          <w:rFonts w:ascii="Times New Roman" w:hAnsi="Times New Roman" w:cs="Times New Roman"/>
          <w:i/>
          <w:sz w:val="26"/>
          <w:szCs w:val="26"/>
        </w:rPr>
        <w:t>Уважаемые коллеги!</w:t>
      </w:r>
    </w:p>
    <w:p w14:paraId="273B699C" w14:textId="77777777" w:rsidR="005210BF" w:rsidRPr="00974C88" w:rsidRDefault="005210BF" w:rsidP="00A939FB">
      <w:pPr>
        <w:pStyle w:val="a7"/>
        <w:spacing w:line="240" w:lineRule="auto"/>
        <w:ind w:firstLine="0"/>
        <w:jc w:val="center"/>
        <w:rPr>
          <w:b/>
          <w:color w:val="002060"/>
          <w:sz w:val="28"/>
          <w:szCs w:val="28"/>
        </w:rPr>
      </w:pPr>
      <w:r w:rsidRPr="00974C88">
        <w:rPr>
          <w:b/>
          <w:color w:val="002060"/>
          <w:sz w:val="28"/>
          <w:szCs w:val="28"/>
        </w:rPr>
        <w:t>Приглашаем Вас принять участие</w:t>
      </w:r>
    </w:p>
    <w:p w14:paraId="2D4F56AC" w14:textId="77777777" w:rsidR="00B06463" w:rsidRPr="00974C88" w:rsidRDefault="00832E64" w:rsidP="008473FA">
      <w:pPr>
        <w:pStyle w:val="a7"/>
        <w:spacing w:line="240" w:lineRule="auto"/>
        <w:ind w:firstLine="0"/>
        <w:jc w:val="center"/>
        <w:rPr>
          <w:b/>
          <w:color w:val="002060"/>
          <w:sz w:val="28"/>
          <w:szCs w:val="28"/>
        </w:rPr>
      </w:pPr>
      <w:r w:rsidRPr="00974C88">
        <w:rPr>
          <w:b/>
          <w:color w:val="002060"/>
          <w:sz w:val="28"/>
          <w:szCs w:val="28"/>
        </w:rPr>
        <w:t xml:space="preserve">в </w:t>
      </w:r>
      <w:r w:rsidR="00634478" w:rsidRPr="00634478">
        <w:rPr>
          <w:b/>
          <w:color w:val="002060"/>
          <w:sz w:val="28"/>
          <w:szCs w:val="28"/>
        </w:rPr>
        <w:t>Четверт</w:t>
      </w:r>
      <w:r w:rsidR="00634478">
        <w:rPr>
          <w:b/>
          <w:color w:val="002060"/>
          <w:sz w:val="28"/>
          <w:szCs w:val="28"/>
        </w:rPr>
        <w:t>ой</w:t>
      </w:r>
      <w:r w:rsidR="00634478" w:rsidRPr="00634478">
        <w:rPr>
          <w:b/>
          <w:color w:val="002060"/>
          <w:sz w:val="28"/>
          <w:szCs w:val="28"/>
        </w:rPr>
        <w:t xml:space="preserve"> международн</w:t>
      </w:r>
      <w:r w:rsidR="00634478">
        <w:rPr>
          <w:b/>
          <w:color w:val="002060"/>
          <w:sz w:val="28"/>
          <w:szCs w:val="28"/>
        </w:rPr>
        <w:t>ой</w:t>
      </w:r>
      <w:r w:rsidR="00634478" w:rsidRPr="00634478">
        <w:rPr>
          <w:b/>
          <w:color w:val="002060"/>
          <w:sz w:val="28"/>
          <w:szCs w:val="28"/>
        </w:rPr>
        <w:t xml:space="preserve"> научно-практическ</w:t>
      </w:r>
      <w:r w:rsidR="00634478">
        <w:rPr>
          <w:b/>
          <w:color w:val="002060"/>
          <w:sz w:val="28"/>
          <w:szCs w:val="28"/>
        </w:rPr>
        <w:t>ой</w:t>
      </w:r>
      <w:r w:rsidR="00634478" w:rsidRPr="00634478">
        <w:rPr>
          <w:b/>
          <w:color w:val="002060"/>
          <w:sz w:val="28"/>
          <w:szCs w:val="28"/>
        </w:rPr>
        <w:t xml:space="preserve"> конференци</w:t>
      </w:r>
      <w:r w:rsidR="00634478">
        <w:rPr>
          <w:b/>
          <w:color w:val="002060"/>
          <w:sz w:val="28"/>
          <w:szCs w:val="28"/>
        </w:rPr>
        <w:t>и</w:t>
      </w:r>
      <w:r w:rsidR="00634478" w:rsidRPr="00634478">
        <w:rPr>
          <w:b/>
          <w:color w:val="002060"/>
          <w:sz w:val="28"/>
          <w:szCs w:val="28"/>
        </w:rPr>
        <w:t xml:space="preserve"> «Экспертные институты в XXI веке: принципы, технологии, культура</w:t>
      </w:r>
      <w:r w:rsidR="00634478">
        <w:rPr>
          <w:b/>
          <w:color w:val="002060"/>
          <w:sz w:val="28"/>
          <w:szCs w:val="28"/>
        </w:rPr>
        <w:br/>
      </w:r>
      <w:r w:rsidR="00634478" w:rsidRPr="00634478">
        <w:rPr>
          <w:b/>
          <w:color w:val="002060"/>
          <w:sz w:val="28"/>
          <w:szCs w:val="28"/>
        </w:rPr>
        <w:t xml:space="preserve">в условиях </w:t>
      </w:r>
      <w:bookmarkStart w:id="0" w:name="_Hlk192663360"/>
      <w:r w:rsidR="00827C95">
        <w:rPr>
          <w:b/>
          <w:color w:val="002060"/>
          <w:sz w:val="28"/>
          <w:szCs w:val="28"/>
        </w:rPr>
        <w:t>построения безопасного мира</w:t>
      </w:r>
      <w:bookmarkEnd w:id="0"/>
      <w:r w:rsidR="00634478" w:rsidRPr="00634478">
        <w:rPr>
          <w:b/>
          <w:color w:val="002060"/>
          <w:sz w:val="28"/>
          <w:szCs w:val="28"/>
        </w:rPr>
        <w:t>»</w:t>
      </w:r>
      <w:r w:rsidR="001D038C">
        <w:rPr>
          <w:b/>
          <w:color w:val="002060"/>
          <w:sz w:val="28"/>
          <w:szCs w:val="28"/>
        </w:rPr>
        <w:t xml:space="preserve">, посвященной памяти доктора социологических наук, профессора Натальи </w:t>
      </w:r>
      <w:proofErr w:type="spellStart"/>
      <w:r w:rsidR="001D038C">
        <w:rPr>
          <w:b/>
          <w:color w:val="002060"/>
          <w:sz w:val="28"/>
          <w:szCs w:val="28"/>
        </w:rPr>
        <w:t>Леоновны</w:t>
      </w:r>
      <w:proofErr w:type="spellEnd"/>
      <w:r w:rsidR="001D038C">
        <w:rPr>
          <w:b/>
          <w:color w:val="002060"/>
          <w:sz w:val="28"/>
          <w:szCs w:val="28"/>
        </w:rPr>
        <w:t xml:space="preserve"> </w:t>
      </w:r>
      <w:proofErr w:type="spellStart"/>
      <w:r w:rsidR="001D038C">
        <w:rPr>
          <w:b/>
          <w:color w:val="002060"/>
          <w:sz w:val="28"/>
          <w:szCs w:val="28"/>
        </w:rPr>
        <w:t>Смакотиной</w:t>
      </w:r>
      <w:proofErr w:type="spellEnd"/>
    </w:p>
    <w:p w14:paraId="57BCC585" w14:textId="2329B2ED" w:rsidR="005210BF" w:rsidRPr="00974C88" w:rsidRDefault="005210BF" w:rsidP="005E334B">
      <w:pPr>
        <w:pStyle w:val="a7"/>
        <w:spacing w:before="120" w:line="240" w:lineRule="auto"/>
        <w:ind w:firstLine="0"/>
        <w:jc w:val="center"/>
        <w:rPr>
          <w:b/>
          <w:sz w:val="28"/>
          <w:szCs w:val="28"/>
          <w:u w:val="single"/>
        </w:rPr>
      </w:pPr>
      <w:r w:rsidRPr="00974C88">
        <w:rPr>
          <w:sz w:val="26"/>
          <w:szCs w:val="26"/>
        </w:rPr>
        <w:t xml:space="preserve">которая состоится </w:t>
      </w:r>
      <w:r w:rsidR="008473FA">
        <w:rPr>
          <w:b/>
          <w:sz w:val="28"/>
          <w:szCs w:val="28"/>
          <w:u w:val="single"/>
        </w:rPr>
        <w:t>1</w:t>
      </w:r>
      <w:r w:rsidR="00487FC4">
        <w:rPr>
          <w:b/>
          <w:sz w:val="28"/>
          <w:szCs w:val="28"/>
          <w:u w:val="single"/>
          <w:lang w:val="en-US"/>
        </w:rPr>
        <w:t>0</w:t>
      </w:r>
      <w:r w:rsidR="005B1783" w:rsidRPr="00974C88">
        <w:rPr>
          <w:b/>
          <w:sz w:val="28"/>
          <w:szCs w:val="28"/>
          <w:u w:val="single"/>
        </w:rPr>
        <w:t>-</w:t>
      </w:r>
      <w:r w:rsidR="008473FA">
        <w:rPr>
          <w:b/>
          <w:sz w:val="28"/>
          <w:szCs w:val="28"/>
          <w:u w:val="single"/>
        </w:rPr>
        <w:t>1</w:t>
      </w:r>
      <w:r w:rsidR="00487FC4">
        <w:rPr>
          <w:b/>
          <w:sz w:val="28"/>
          <w:szCs w:val="28"/>
          <w:u w:val="single"/>
          <w:lang w:val="en-US"/>
        </w:rPr>
        <w:t>1</w:t>
      </w:r>
      <w:r w:rsidR="000812FB" w:rsidRPr="00974C88">
        <w:rPr>
          <w:b/>
          <w:sz w:val="28"/>
          <w:szCs w:val="28"/>
          <w:u w:val="single"/>
        </w:rPr>
        <w:t xml:space="preserve"> </w:t>
      </w:r>
      <w:r w:rsidR="008473FA">
        <w:rPr>
          <w:b/>
          <w:sz w:val="28"/>
          <w:szCs w:val="28"/>
          <w:u w:val="single"/>
        </w:rPr>
        <w:t>июня</w:t>
      </w:r>
      <w:r w:rsidR="00B06463" w:rsidRPr="00974C88">
        <w:rPr>
          <w:b/>
          <w:sz w:val="28"/>
          <w:szCs w:val="28"/>
          <w:u w:val="single"/>
        </w:rPr>
        <w:t xml:space="preserve"> 202</w:t>
      </w:r>
      <w:r w:rsidR="00634478">
        <w:rPr>
          <w:b/>
          <w:sz w:val="28"/>
          <w:szCs w:val="28"/>
          <w:u w:val="single"/>
        </w:rPr>
        <w:t>5</w:t>
      </w:r>
      <w:r w:rsidR="00B06463" w:rsidRPr="00974C88">
        <w:rPr>
          <w:b/>
          <w:sz w:val="28"/>
          <w:szCs w:val="28"/>
          <w:u w:val="single"/>
        </w:rPr>
        <w:t xml:space="preserve"> г.</w:t>
      </w:r>
    </w:p>
    <w:p w14:paraId="7FF272A1"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1324793C"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794BB841" w14:textId="77777777" w:rsidR="00474CE1" w:rsidRPr="00974C88" w:rsidRDefault="00474CE1" w:rsidP="00474CE1">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b/>
          <w:sz w:val="26"/>
          <w:szCs w:val="26"/>
        </w:rPr>
        <w:t>Форма участия</w:t>
      </w:r>
      <w:r w:rsidRPr="00974C88">
        <w:rPr>
          <w:rFonts w:ascii="Times New Roman" w:hAnsi="Times New Roman" w:cs="Times New Roman"/>
          <w:sz w:val="26"/>
          <w:szCs w:val="26"/>
        </w:rPr>
        <w:t xml:space="preserve"> – </w:t>
      </w:r>
      <w:r w:rsidR="008473FA">
        <w:rPr>
          <w:rFonts w:ascii="Times New Roman" w:hAnsi="Times New Roman" w:cs="Times New Roman"/>
          <w:sz w:val="26"/>
          <w:szCs w:val="26"/>
        </w:rPr>
        <w:t xml:space="preserve">очная, </w:t>
      </w:r>
      <w:r w:rsidR="008473FA" w:rsidRPr="00974C88">
        <w:rPr>
          <w:rFonts w:ascii="Times New Roman" w:hAnsi="Times New Roman" w:cs="Times New Roman"/>
          <w:sz w:val="26"/>
          <w:szCs w:val="26"/>
        </w:rPr>
        <w:t>заочная</w:t>
      </w:r>
      <w:r w:rsidR="008473FA">
        <w:rPr>
          <w:rFonts w:ascii="Times New Roman" w:hAnsi="Times New Roman" w:cs="Times New Roman"/>
          <w:sz w:val="26"/>
          <w:szCs w:val="26"/>
        </w:rPr>
        <w:t>, онлайн</w:t>
      </w:r>
      <w:r w:rsidRPr="00974C88">
        <w:rPr>
          <w:rFonts w:ascii="Times New Roman" w:hAnsi="Times New Roman" w:cs="Times New Roman"/>
          <w:sz w:val="26"/>
          <w:szCs w:val="26"/>
        </w:rPr>
        <w:t>.</w:t>
      </w:r>
    </w:p>
    <w:p w14:paraId="68E87E10" w14:textId="77777777" w:rsidR="005210BF" w:rsidRPr="00974C88" w:rsidRDefault="005210BF"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Проведение конференции планируется</w:t>
      </w:r>
      <w:r w:rsidR="006E4145"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в формате Пленарного заседания и </w:t>
      </w:r>
      <w:r w:rsidR="00C57866" w:rsidRPr="00974C88">
        <w:rPr>
          <w:rFonts w:ascii="Times New Roman" w:hAnsi="Times New Roman" w:cs="Times New Roman"/>
          <w:sz w:val="26"/>
          <w:szCs w:val="26"/>
        </w:rPr>
        <w:t>тре</w:t>
      </w:r>
      <w:r w:rsidR="000812FB" w:rsidRPr="00974C88">
        <w:rPr>
          <w:rFonts w:ascii="Times New Roman" w:hAnsi="Times New Roman" w:cs="Times New Roman"/>
          <w:sz w:val="26"/>
          <w:szCs w:val="26"/>
        </w:rPr>
        <w:t>х</w:t>
      </w:r>
      <w:r w:rsidR="00BD5AAD" w:rsidRPr="00974C88">
        <w:rPr>
          <w:rFonts w:ascii="Times New Roman" w:hAnsi="Times New Roman" w:cs="Times New Roman"/>
          <w:sz w:val="26"/>
          <w:szCs w:val="26"/>
        </w:rPr>
        <w:t xml:space="preserve"> </w:t>
      </w:r>
      <w:r w:rsidR="00BF6ABB" w:rsidRPr="00974C88">
        <w:rPr>
          <w:rFonts w:ascii="Times New Roman" w:hAnsi="Times New Roman" w:cs="Times New Roman"/>
          <w:sz w:val="26"/>
          <w:szCs w:val="26"/>
        </w:rPr>
        <w:t>секций</w:t>
      </w:r>
      <w:r w:rsidR="0081786E" w:rsidRPr="00974C88">
        <w:rPr>
          <w:rFonts w:ascii="Times New Roman" w:hAnsi="Times New Roman" w:cs="Times New Roman"/>
          <w:sz w:val="26"/>
          <w:szCs w:val="26"/>
        </w:rPr>
        <w:t>.</w:t>
      </w:r>
    </w:p>
    <w:p w14:paraId="3A390DBF" w14:textId="77777777" w:rsidR="005210BF" w:rsidRPr="00974C88" w:rsidRDefault="005210BF" w:rsidP="00321377">
      <w:pPr>
        <w:spacing w:after="0" w:line="240" w:lineRule="auto"/>
        <w:jc w:val="both"/>
        <w:rPr>
          <w:rFonts w:ascii="Times New Roman" w:hAnsi="Times New Roman" w:cs="Times New Roman"/>
          <w:b/>
          <w:sz w:val="10"/>
          <w:szCs w:val="26"/>
        </w:rPr>
      </w:pPr>
    </w:p>
    <w:p w14:paraId="39D11B60" w14:textId="77777777" w:rsidR="005B3494" w:rsidRPr="00974C88" w:rsidRDefault="00001516"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Онлайн</w:t>
      </w:r>
      <w:r w:rsidR="0094508E">
        <w:rPr>
          <w:rFonts w:ascii="Times New Roman" w:hAnsi="Times New Roman" w:cs="Times New Roman"/>
          <w:sz w:val="26"/>
          <w:szCs w:val="26"/>
        </w:rPr>
        <w:t xml:space="preserve"> трансляция</w:t>
      </w:r>
      <w:r w:rsidRPr="00974C88">
        <w:rPr>
          <w:rFonts w:ascii="Times New Roman" w:hAnsi="Times New Roman" w:cs="Times New Roman"/>
          <w:sz w:val="26"/>
          <w:szCs w:val="26"/>
        </w:rPr>
        <w:t xml:space="preserve"> будет</w:t>
      </w:r>
      <w:r w:rsidR="005B3494"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проводиться </w:t>
      </w:r>
      <w:r w:rsidR="005B3494" w:rsidRPr="00974C88">
        <w:rPr>
          <w:rFonts w:ascii="Times New Roman" w:hAnsi="Times New Roman" w:cs="Times New Roman"/>
          <w:sz w:val="26"/>
          <w:szCs w:val="26"/>
        </w:rPr>
        <w:t xml:space="preserve">на платформе </w:t>
      </w:r>
      <w:proofErr w:type="spellStart"/>
      <w:r w:rsidR="00731164">
        <w:rPr>
          <w:rFonts w:ascii="Times New Roman" w:hAnsi="Times New Roman" w:cs="Times New Roman"/>
          <w:sz w:val="26"/>
          <w:szCs w:val="26"/>
          <w:lang w:val="en-US"/>
        </w:rPr>
        <w:t>Pruffme</w:t>
      </w:r>
      <w:proofErr w:type="spellEnd"/>
      <w:r w:rsidR="005B3494" w:rsidRPr="00974C88">
        <w:rPr>
          <w:rFonts w:ascii="Times New Roman" w:hAnsi="Times New Roman" w:cs="Times New Roman"/>
          <w:sz w:val="26"/>
          <w:szCs w:val="26"/>
        </w:rPr>
        <w:t>. Все желающие смогут принять участие, подключившись по ссылке.</w:t>
      </w:r>
    </w:p>
    <w:p w14:paraId="2613F430" w14:textId="77777777" w:rsidR="000812FB" w:rsidRPr="00974C88" w:rsidRDefault="00436544" w:rsidP="00BE594A">
      <w:pPr>
        <w:spacing w:before="120" w:after="120" w:line="240" w:lineRule="auto"/>
        <w:ind w:firstLine="709"/>
        <w:jc w:val="both"/>
        <w:rPr>
          <w:rFonts w:ascii="Times New Roman" w:hAnsi="Times New Roman" w:cs="Times New Roman"/>
          <w:sz w:val="26"/>
          <w:szCs w:val="26"/>
        </w:rPr>
      </w:pPr>
      <w:r w:rsidRPr="00974C88">
        <w:rPr>
          <w:rFonts w:ascii="Times New Roman" w:hAnsi="Times New Roman" w:cs="Times New Roman"/>
          <w:b/>
          <w:bCs/>
          <w:sz w:val="26"/>
          <w:szCs w:val="26"/>
        </w:rPr>
        <w:t xml:space="preserve">Цель конференции – </w:t>
      </w:r>
      <w:r w:rsidR="00E3605D" w:rsidRPr="00E3605D">
        <w:rPr>
          <w:rFonts w:ascii="Times New Roman" w:hAnsi="Times New Roman" w:cs="Times New Roman"/>
          <w:sz w:val="26"/>
          <w:szCs w:val="26"/>
        </w:rPr>
        <w:t xml:space="preserve">обсуждение основных направлений и специфики </w:t>
      </w:r>
      <w:r w:rsidR="00C55450">
        <w:rPr>
          <w:rFonts w:ascii="Times New Roman" w:hAnsi="Times New Roman" w:cs="Times New Roman"/>
          <w:sz w:val="26"/>
          <w:szCs w:val="26"/>
        </w:rPr>
        <w:t>развития</w:t>
      </w:r>
      <w:r w:rsidR="00E3605D" w:rsidRPr="00E3605D">
        <w:rPr>
          <w:rFonts w:ascii="Times New Roman" w:hAnsi="Times New Roman" w:cs="Times New Roman"/>
          <w:sz w:val="26"/>
          <w:szCs w:val="26"/>
        </w:rPr>
        <w:t xml:space="preserve"> экспертных институтов в России и за рубежом </w:t>
      </w:r>
      <w:bookmarkStart w:id="1" w:name="_Hlk192663476"/>
      <w:r w:rsidR="00E3605D" w:rsidRPr="00E3605D">
        <w:rPr>
          <w:rFonts w:ascii="Times New Roman" w:hAnsi="Times New Roman" w:cs="Times New Roman"/>
          <w:sz w:val="26"/>
          <w:szCs w:val="26"/>
        </w:rPr>
        <w:t xml:space="preserve">в условиях </w:t>
      </w:r>
      <w:r w:rsidR="00827C95" w:rsidRPr="00827C95">
        <w:rPr>
          <w:rFonts w:ascii="Times New Roman" w:hAnsi="Times New Roman" w:cs="Times New Roman"/>
          <w:sz w:val="26"/>
          <w:szCs w:val="26"/>
        </w:rPr>
        <w:t>построения безопасного мира</w:t>
      </w:r>
      <w:r w:rsidR="000812FB" w:rsidRPr="00974C88">
        <w:rPr>
          <w:rFonts w:ascii="Times New Roman" w:hAnsi="Times New Roman" w:cs="Times New Roman"/>
          <w:sz w:val="26"/>
          <w:szCs w:val="26"/>
        </w:rPr>
        <w:t>.</w:t>
      </w:r>
      <w:bookmarkEnd w:id="1"/>
    </w:p>
    <w:p w14:paraId="668BA5C2" w14:textId="77777777" w:rsidR="00881028" w:rsidRPr="00974C88" w:rsidRDefault="00881028" w:rsidP="00A64927">
      <w:pPr>
        <w:spacing w:before="240" w:after="120"/>
        <w:jc w:val="center"/>
        <w:rPr>
          <w:rFonts w:ascii="Times New Roman" w:hAnsi="Times New Roman" w:cs="Times New Roman"/>
          <w:b/>
          <w:color w:val="002060"/>
          <w:sz w:val="26"/>
          <w:szCs w:val="26"/>
        </w:rPr>
      </w:pPr>
      <w:r w:rsidRPr="00974C88">
        <w:rPr>
          <w:rFonts w:ascii="Times New Roman" w:hAnsi="Times New Roman" w:cs="Times New Roman"/>
          <w:b/>
          <w:color w:val="002060"/>
          <w:sz w:val="26"/>
          <w:szCs w:val="26"/>
        </w:rPr>
        <w:t>Приоритетные направления обсуждения:</w:t>
      </w:r>
    </w:p>
    <w:p w14:paraId="1662F8E4" w14:textId="77777777" w:rsidR="00A64927" w:rsidRPr="00974C88" w:rsidRDefault="002929C5"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Экспертные институты и экспертные платформы</w:t>
      </w:r>
      <w:r w:rsidR="00A90E9F" w:rsidRPr="00974C88">
        <w:rPr>
          <w:rFonts w:ascii="Times New Roman" w:hAnsi="Times New Roman" w:cs="Times New Roman"/>
          <w:b/>
          <w:bCs/>
          <w:i/>
          <w:color w:val="002060"/>
          <w:sz w:val="25"/>
          <w:szCs w:val="25"/>
        </w:rPr>
        <w:t xml:space="preserve"> в XXI в.</w:t>
      </w:r>
    </w:p>
    <w:p w14:paraId="6DF30E81"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институты и их роль в </w:t>
      </w:r>
      <w:r w:rsidR="00131700" w:rsidRPr="00974C88">
        <w:rPr>
          <w:rFonts w:ascii="Times New Roman" w:hAnsi="Times New Roman" w:cs="Times New Roman"/>
          <w:sz w:val="25"/>
          <w:szCs w:val="25"/>
        </w:rPr>
        <w:t>социально-экономическом</w:t>
      </w:r>
      <w:r w:rsidRPr="00974C88">
        <w:rPr>
          <w:rFonts w:ascii="Times New Roman" w:hAnsi="Times New Roman" w:cs="Times New Roman"/>
          <w:sz w:val="25"/>
          <w:szCs w:val="25"/>
        </w:rPr>
        <w:t xml:space="preserve"> развитии</w:t>
      </w:r>
      <w:r w:rsidR="00131700" w:rsidRPr="00974C88">
        <w:rPr>
          <w:rFonts w:ascii="Times New Roman" w:hAnsi="Times New Roman" w:cs="Times New Roman"/>
          <w:sz w:val="25"/>
          <w:szCs w:val="25"/>
        </w:rPr>
        <w:t xml:space="preserve"> России</w:t>
      </w:r>
      <w:r w:rsidRPr="00974C88">
        <w:rPr>
          <w:rFonts w:ascii="Times New Roman" w:hAnsi="Times New Roman" w:cs="Times New Roman"/>
          <w:sz w:val="25"/>
          <w:szCs w:val="25"/>
        </w:rPr>
        <w:t>.</w:t>
      </w:r>
    </w:p>
    <w:p w14:paraId="2080563D" w14:textId="77777777" w:rsidR="00991807" w:rsidRPr="00974C88" w:rsidRDefault="00991807"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ученых в обеспечении прорывных направлений </w:t>
      </w:r>
      <w:r w:rsidR="004F0BB5" w:rsidRPr="00974C88">
        <w:rPr>
          <w:rFonts w:ascii="Times New Roman" w:hAnsi="Times New Roman" w:cs="Times New Roman"/>
          <w:sz w:val="25"/>
          <w:szCs w:val="25"/>
        </w:rPr>
        <w:t xml:space="preserve">социально-экономического и научно-технологического </w:t>
      </w:r>
      <w:r w:rsidRPr="00974C88">
        <w:rPr>
          <w:rFonts w:ascii="Times New Roman" w:hAnsi="Times New Roman" w:cs="Times New Roman"/>
          <w:sz w:val="25"/>
          <w:szCs w:val="25"/>
        </w:rPr>
        <w:t xml:space="preserve">развития </w:t>
      </w:r>
      <w:r w:rsidR="004F0BB5" w:rsidRPr="00974C88">
        <w:rPr>
          <w:rFonts w:ascii="Times New Roman" w:hAnsi="Times New Roman" w:cs="Times New Roman"/>
          <w:sz w:val="25"/>
          <w:szCs w:val="25"/>
        </w:rPr>
        <w:t>России</w:t>
      </w:r>
      <w:r w:rsidRPr="00974C88">
        <w:rPr>
          <w:rFonts w:ascii="Times New Roman" w:hAnsi="Times New Roman" w:cs="Times New Roman"/>
          <w:sz w:val="25"/>
          <w:szCs w:val="25"/>
        </w:rPr>
        <w:t>.</w:t>
      </w:r>
    </w:p>
    <w:p w14:paraId="767920DF"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управления и экспертные советы в государственных структурах России: статус, функции, основные задачи.</w:t>
      </w:r>
    </w:p>
    <w:p w14:paraId="1FEF0C7D"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Большие и малые экспертные группы и специфика их деятельности в современных условиях.</w:t>
      </w:r>
    </w:p>
    <w:p w14:paraId="30BEEC74" w14:textId="77777777" w:rsidR="009A6CF9" w:rsidRPr="00974C88" w:rsidRDefault="009A6CF9" w:rsidP="00476EE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сообщества в России и за рубежом. Экспертные системы и экспертные сети</w:t>
      </w:r>
      <w:r w:rsidR="00476EE0">
        <w:rPr>
          <w:rFonts w:ascii="Times New Roman" w:hAnsi="Times New Roman" w:cs="Times New Roman"/>
          <w:sz w:val="25"/>
          <w:szCs w:val="25"/>
        </w:rPr>
        <w:t xml:space="preserve"> в условиях </w:t>
      </w:r>
      <w:r w:rsidR="00827C95" w:rsidRPr="00E03470">
        <w:rPr>
          <w:rFonts w:ascii="Times New Roman" w:hAnsi="Times New Roman" w:cs="Times New Roman"/>
          <w:sz w:val="25"/>
          <w:szCs w:val="25"/>
        </w:rPr>
        <w:t>построения безопасного мира.</w:t>
      </w:r>
    </w:p>
    <w:p w14:paraId="2781FE33" w14:textId="77777777"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Экспертное сообщество в </w:t>
      </w:r>
      <w:r w:rsidR="009A6CF9" w:rsidRPr="00974C88">
        <w:rPr>
          <w:rFonts w:ascii="Times New Roman" w:hAnsi="Times New Roman" w:cs="Times New Roman"/>
          <w:sz w:val="25"/>
          <w:szCs w:val="25"/>
        </w:rPr>
        <w:t xml:space="preserve">российском </w:t>
      </w:r>
      <w:r w:rsidRPr="00974C88">
        <w:rPr>
          <w:rFonts w:ascii="Times New Roman" w:hAnsi="Times New Roman" w:cs="Times New Roman"/>
          <w:sz w:val="25"/>
          <w:szCs w:val="25"/>
        </w:rPr>
        <w:t>регионе</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структура</w:t>
      </w:r>
      <w:r w:rsidR="00001516" w:rsidRPr="00974C88">
        <w:rPr>
          <w:rFonts w:ascii="Times New Roman" w:hAnsi="Times New Roman" w:cs="Times New Roman"/>
          <w:sz w:val="25"/>
          <w:szCs w:val="25"/>
        </w:rPr>
        <w:t>, новые точки опоры, спрос на инновации.</w:t>
      </w:r>
    </w:p>
    <w:p w14:paraId="4101BF1F"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платформы</w:t>
      </w:r>
      <w:r w:rsidR="00211B7E" w:rsidRPr="00974C88">
        <w:rPr>
          <w:rFonts w:ascii="Times New Roman" w:hAnsi="Times New Roman" w:cs="Times New Roman"/>
          <w:sz w:val="25"/>
          <w:szCs w:val="25"/>
        </w:rPr>
        <w:t xml:space="preserve"> в условиях цифровизации</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цели и </w:t>
      </w:r>
      <w:r w:rsidR="00BE6C09" w:rsidRPr="00974C88">
        <w:rPr>
          <w:rFonts w:ascii="Times New Roman" w:hAnsi="Times New Roman" w:cs="Times New Roman"/>
          <w:sz w:val="25"/>
          <w:szCs w:val="25"/>
        </w:rPr>
        <w:t>механизмы</w:t>
      </w:r>
      <w:r w:rsidRPr="00974C88">
        <w:rPr>
          <w:rFonts w:ascii="Times New Roman" w:hAnsi="Times New Roman" w:cs="Times New Roman"/>
          <w:sz w:val="25"/>
          <w:szCs w:val="25"/>
        </w:rPr>
        <w:t xml:space="preserve"> функционирования.</w:t>
      </w:r>
    </w:p>
    <w:p w14:paraId="7B0DE4DF"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платформы и </w:t>
      </w:r>
      <w:r w:rsidR="00BE19FC" w:rsidRPr="00974C88">
        <w:rPr>
          <w:rFonts w:ascii="Times New Roman" w:hAnsi="Times New Roman" w:cs="Times New Roman"/>
          <w:sz w:val="25"/>
          <w:szCs w:val="25"/>
        </w:rPr>
        <w:t>их влияние на</w:t>
      </w:r>
      <w:r w:rsidRPr="00974C88">
        <w:rPr>
          <w:rFonts w:ascii="Times New Roman" w:hAnsi="Times New Roman" w:cs="Times New Roman"/>
          <w:sz w:val="25"/>
          <w:szCs w:val="25"/>
        </w:rPr>
        <w:t xml:space="preserve"> общественн</w:t>
      </w:r>
      <w:r w:rsidR="00BE19FC" w:rsidRPr="00974C88">
        <w:rPr>
          <w:rFonts w:ascii="Times New Roman" w:hAnsi="Times New Roman" w:cs="Times New Roman"/>
          <w:sz w:val="25"/>
          <w:szCs w:val="25"/>
        </w:rPr>
        <w:t>ое мнение</w:t>
      </w:r>
      <w:r w:rsidRPr="00974C88">
        <w:rPr>
          <w:rFonts w:ascii="Times New Roman" w:hAnsi="Times New Roman" w:cs="Times New Roman"/>
          <w:sz w:val="25"/>
          <w:szCs w:val="25"/>
        </w:rPr>
        <w:t>.</w:t>
      </w:r>
    </w:p>
    <w:p w14:paraId="5F122C55"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экспертных платформ в достижении устойчивости общественного развития.</w:t>
      </w:r>
    </w:p>
    <w:p w14:paraId="573B9351"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детерминанты экспертной деятельности</w:t>
      </w:r>
      <w:r w:rsidR="00D95231" w:rsidRPr="00974C88">
        <w:rPr>
          <w:rFonts w:ascii="Times New Roman" w:hAnsi="Times New Roman" w:cs="Times New Roman"/>
          <w:sz w:val="25"/>
          <w:szCs w:val="25"/>
        </w:rPr>
        <w:t xml:space="preserve"> в сложных условиях</w:t>
      </w:r>
      <w:r w:rsidRPr="00974C88">
        <w:rPr>
          <w:rFonts w:ascii="Times New Roman" w:hAnsi="Times New Roman" w:cs="Times New Roman"/>
          <w:sz w:val="25"/>
          <w:szCs w:val="25"/>
        </w:rPr>
        <w:t>.</w:t>
      </w:r>
    </w:p>
    <w:p w14:paraId="238F6D7C" w14:textId="77777777" w:rsidR="005D59DA"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как метод</w:t>
      </w:r>
      <w:r w:rsidR="00BE6C09" w:rsidRPr="00974C88">
        <w:rPr>
          <w:rFonts w:ascii="Times New Roman" w:hAnsi="Times New Roman" w:cs="Times New Roman"/>
          <w:sz w:val="25"/>
          <w:szCs w:val="25"/>
        </w:rPr>
        <w:t xml:space="preserve"> и </w:t>
      </w:r>
      <w:r w:rsidR="00D95231" w:rsidRPr="00974C88">
        <w:rPr>
          <w:rFonts w:ascii="Times New Roman" w:hAnsi="Times New Roman" w:cs="Times New Roman"/>
          <w:sz w:val="25"/>
          <w:szCs w:val="25"/>
        </w:rPr>
        <w:t>целевая</w:t>
      </w:r>
      <w:r w:rsidRPr="00974C88">
        <w:rPr>
          <w:rFonts w:ascii="Times New Roman" w:hAnsi="Times New Roman" w:cs="Times New Roman"/>
          <w:sz w:val="25"/>
          <w:szCs w:val="25"/>
        </w:rPr>
        <w:t xml:space="preserve"> технология</w:t>
      </w:r>
      <w:r w:rsidR="00476EE0">
        <w:rPr>
          <w:rFonts w:ascii="Times New Roman" w:hAnsi="Times New Roman" w:cs="Times New Roman"/>
          <w:sz w:val="25"/>
          <w:szCs w:val="25"/>
        </w:rPr>
        <w:t xml:space="preserve"> </w:t>
      </w:r>
      <w:r w:rsidR="00827C95" w:rsidRPr="00E3605D">
        <w:rPr>
          <w:rFonts w:ascii="Times New Roman" w:hAnsi="Times New Roman" w:cs="Times New Roman"/>
          <w:sz w:val="26"/>
          <w:szCs w:val="26"/>
        </w:rPr>
        <w:t xml:space="preserve">в условиях </w:t>
      </w:r>
      <w:r w:rsidR="00827C95" w:rsidRPr="00827C95">
        <w:rPr>
          <w:rFonts w:ascii="Times New Roman" w:hAnsi="Times New Roman" w:cs="Times New Roman"/>
          <w:sz w:val="26"/>
          <w:szCs w:val="26"/>
        </w:rPr>
        <w:t>построения безопасного мира</w:t>
      </w:r>
      <w:r w:rsidR="00827C95" w:rsidRPr="00974C88">
        <w:rPr>
          <w:rFonts w:ascii="Times New Roman" w:hAnsi="Times New Roman" w:cs="Times New Roman"/>
          <w:sz w:val="26"/>
          <w:szCs w:val="26"/>
        </w:rPr>
        <w:t>.</w:t>
      </w:r>
    </w:p>
    <w:p w14:paraId="5067E678"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личности эксперта в разработке и реализации </w:t>
      </w:r>
      <w:r w:rsidR="00D95231" w:rsidRPr="00974C88">
        <w:rPr>
          <w:rFonts w:ascii="Times New Roman" w:hAnsi="Times New Roman" w:cs="Times New Roman"/>
          <w:sz w:val="25"/>
          <w:szCs w:val="25"/>
        </w:rPr>
        <w:t xml:space="preserve">управленческих </w:t>
      </w:r>
      <w:r w:rsidRPr="00974C88">
        <w:rPr>
          <w:rFonts w:ascii="Times New Roman" w:hAnsi="Times New Roman" w:cs="Times New Roman"/>
          <w:sz w:val="25"/>
          <w:szCs w:val="25"/>
        </w:rPr>
        <w:t>решений.</w:t>
      </w:r>
      <w:r w:rsidR="009866CF" w:rsidRPr="00974C88">
        <w:rPr>
          <w:rFonts w:ascii="Times New Roman" w:hAnsi="Times New Roman" w:cs="Times New Roman"/>
          <w:sz w:val="25"/>
          <w:szCs w:val="25"/>
        </w:rPr>
        <w:t xml:space="preserve"> </w:t>
      </w:r>
      <w:r w:rsidRPr="00974C88">
        <w:rPr>
          <w:rFonts w:ascii="Times New Roman" w:hAnsi="Times New Roman" w:cs="Times New Roman"/>
          <w:sz w:val="25"/>
          <w:szCs w:val="25"/>
        </w:rPr>
        <w:t>Этика и ответственность эксперта.</w:t>
      </w:r>
    </w:p>
    <w:p w14:paraId="3D015AD1" w14:textId="77777777" w:rsidR="00D95231" w:rsidRPr="00974C88" w:rsidRDefault="00D95231"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высшего образования и науки как экспертных институтов в достижении глобальной и региональной стабильности.</w:t>
      </w:r>
    </w:p>
    <w:p w14:paraId="7805D9DE" w14:textId="77777777" w:rsidR="00D95231" w:rsidRPr="00974C88" w:rsidRDefault="00046345"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В</w:t>
      </w:r>
      <w:r w:rsidR="00D95231" w:rsidRPr="00974C88">
        <w:rPr>
          <w:rFonts w:ascii="Times New Roman" w:hAnsi="Times New Roman" w:cs="Times New Roman"/>
          <w:sz w:val="25"/>
          <w:szCs w:val="25"/>
        </w:rPr>
        <w:t>узы России как экспертные центры</w:t>
      </w:r>
      <w:r w:rsidR="00E61B5B" w:rsidRPr="00974C88">
        <w:rPr>
          <w:rFonts w:ascii="Times New Roman" w:hAnsi="Times New Roman" w:cs="Times New Roman"/>
          <w:sz w:val="25"/>
          <w:szCs w:val="25"/>
        </w:rPr>
        <w:t xml:space="preserve"> в условиях мирового кризиса</w:t>
      </w:r>
      <w:r w:rsidR="00D95231" w:rsidRPr="00974C88">
        <w:rPr>
          <w:rFonts w:ascii="Times New Roman" w:hAnsi="Times New Roman" w:cs="Times New Roman"/>
          <w:sz w:val="25"/>
          <w:szCs w:val="25"/>
        </w:rPr>
        <w:t>.</w:t>
      </w:r>
    </w:p>
    <w:p w14:paraId="1384009A"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Университет как </w:t>
      </w:r>
      <w:r w:rsidR="006A3460" w:rsidRPr="00974C88">
        <w:rPr>
          <w:rFonts w:ascii="Times New Roman" w:hAnsi="Times New Roman" w:cs="Times New Roman"/>
          <w:sz w:val="25"/>
          <w:szCs w:val="25"/>
        </w:rPr>
        <w:t xml:space="preserve">научный и </w:t>
      </w:r>
      <w:r w:rsidRPr="00974C88">
        <w:rPr>
          <w:rFonts w:ascii="Times New Roman" w:hAnsi="Times New Roman" w:cs="Times New Roman"/>
          <w:sz w:val="25"/>
          <w:szCs w:val="25"/>
        </w:rPr>
        <w:t xml:space="preserve">экспертный центр в </w:t>
      </w:r>
      <w:r w:rsidR="00D95231" w:rsidRPr="00974C88">
        <w:rPr>
          <w:rFonts w:ascii="Times New Roman" w:hAnsi="Times New Roman" w:cs="Times New Roman"/>
          <w:sz w:val="25"/>
          <w:szCs w:val="25"/>
        </w:rPr>
        <w:t>российском</w:t>
      </w:r>
      <w:r w:rsidRPr="00974C88">
        <w:rPr>
          <w:rFonts w:ascii="Times New Roman" w:hAnsi="Times New Roman" w:cs="Times New Roman"/>
          <w:sz w:val="25"/>
          <w:szCs w:val="25"/>
        </w:rPr>
        <w:t xml:space="preserve"> регионе.</w:t>
      </w:r>
    </w:p>
    <w:p w14:paraId="4A17DD99" w14:textId="77777777" w:rsidR="002D05AC" w:rsidRPr="00974C88" w:rsidRDefault="007B258A"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Специфика формирования экспертных групп: принципы, технологии, кадровая политика</w:t>
      </w:r>
      <w:r w:rsidR="002D05AC" w:rsidRPr="00974C88">
        <w:rPr>
          <w:rFonts w:ascii="Times New Roman" w:hAnsi="Times New Roman" w:cs="Times New Roman"/>
          <w:sz w:val="25"/>
          <w:szCs w:val="25"/>
        </w:rPr>
        <w:t>.</w:t>
      </w:r>
    </w:p>
    <w:p w14:paraId="109D25A1" w14:textId="77777777" w:rsidR="002929C5" w:rsidRPr="00974C88" w:rsidRDefault="00C83AB4"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Традиции и инновации в осуществлении э</w:t>
      </w:r>
      <w:r w:rsidR="002929C5" w:rsidRPr="00974C88">
        <w:rPr>
          <w:rFonts w:ascii="Times New Roman" w:hAnsi="Times New Roman" w:cs="Times New Roman"/>
          <w:sz w:val="25"/>
          <w:szCs w:val="25"/>
        </w:rPr>
        <w:t>кспертн</w:t>
      </w:r>
      <w:r w:rsidRPr="00974C88">
        <w:rPr>
          <w:rFonts w:ascii="Times New Roman" w:hAnsi="Times New Roman" w:cs="Times New Roman"/>
          <w:sz w:val="25"/>
          <w:szCs w:val="25"/>
        </w:rPr>
        <w:t>ой</w:t>
      </w:r>
      <w:r w:rsidR="002929C5" w:rsidRPr="00974C88">
        <w:rPr>
          <w:rFonts w:ascii="Times New Roman" w:hAnsi="Times New Roman" w:cs="Times New Roman"/>
          <w:sz w:val="25"/>
          <w:szCs w:val="25"/>
        </w:rPr>
        <w:t xml:space="preserve"> деятельност</w:t>
      </w:r>
      <w:r w:rsidRPr="00974C88">
        <w:rPr>
          <w:rFonts w:ascii="Times New Roman" w:hAnsi="Times New Roman" w:cs="Times New Roman"/>
          <w:sz w:val="25"/>
          <w:szCs w:val="25"/>
        </w:rPr>
        <w:t>и</w:t>
      </w:r>
      <w:r w:rsidR="002929C5" w:rsidRPr="00974C88">
        <w:rPr>
          <w:rFonts w:ascii="Times New Roman" w:hAnsi="Times New Roman" w:cs="Times New Roman"/>
          <w:sz w:val="25"/>
          <w:szCs w:val="25"/>
        </w:rPr>
        <w:t xml:space="preserve"> в городе и регионе</w:t>
      </w:r>
      <w:r w:rsidRPr="00974C88">
        <w:rPr>
          <w:rFonts w:ascii="Times New Roman" w:hAnsi="Times New Roman" w:cs="Times New Roman"/>
          <w:sz w:val="25"/>
          <w:szCs w:val="25"/>
        </w:rPr>
        <w:t xml:space="preserve"> и н</w:t>
      </w:r>
      <w:r w:rsidR="002929C5" w:rsidRPr="00974C88">
        <w:rPr>
          <w:rFonts w:ascii="Times New Roman" w:hAnsi="Times New Roman" w:cs="Times New Roman"/>
          <w:sz w:val="25"/>
          <w:szCs w:val="25"/>
        </w:rPr>
        <w:t>овые стандарты проведения экспертиз.</w:t>
      </w:r>
    </w:p>
    <w:p w14:paraId="77B94C4E" w14:textId="77777777" w:rsidR="00E07E97" w:rsidRPr="00974C88" w:rsidRDefault="00596A60"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w:t>
      </w:r>
      <w:r w:rsidR="00A86107" w:rsidRPr="00974C88">
        <w:rPr>
          <w:rFonts w:ascii="Times New Roman" w:hAnsi="Times New Roman" w:cs="Times New Roman"/>
          <w:sz w:val="25"/>
          <w:szCs w:val="25"/>
        </w:rPr>
        <w:t>азвитие р</w:t>
      </w:r>
      <w:r w:rsidRPr="00974C88">
        <w:rPr>
          <w:rFonts w:ascii="Times New Roman" w:hAnsi="Times New Roman" w:cs="Times New Roman"/>
          <w:sz w:val="25"/>
          <w:szCs w:val="25"/>
        </w:rPr>
        <w:t>ын</w:t>
      </w:r>
      <w:r w:rsidR="00A86107" w:rsidRPr="00974C88">
        <w:rPr>
          <w:rFonts w:ascii="Times New Roman" w:hAnsi="Times New Roman" w:cs="Times New Roman"/>
          <w:sz w:val="25"/>
          <w:szCs w:val="25"/>
        </w:rPr>
        <w:t>ка интеллектуальных и</w:t>
      </w:r>
      <w:r w:rsidRPr="00974C88">
        <w:rPr>
          <w:rFonts w:ascii="Times New Roman" w:hAnsi="Times New Roman" w:cs="Times New Roman"/>
          <w:sz w:val="25"/>
          <w:szCs w:val="25"/>
        </w:rPr>
        <w:t xml:space="preserve"> экспертных услуг</w:t>
      </w:r>
      <w:r w:rsidR="00A86107" w:rsidRPr="00974C88">
        <w:rPr>
          <w:rFonts w:ascii="Times New Roman" w:hAnsi="Times New Roman" w:cs="Times New Roman"/>
          <w:sz w:val="25"/>
          <w:szCs w:val="25"/>
        </w:rPr>
        <w:t xml:space="preserve"> в России</w:t>
      </w:r>
      <w:r w:rsidRPr="00974C88">
        <w:rPr>
          <w:rFonts w:ascii="Times New Roman" w:hAnsi="Times New Roman" w:cs="Times New Roman"/>
          <w:sz w:val="25"/>
          <w:szCs w:val="25"/>
        </w:rPr>
        <w:t>.</w:t>
      </w:r>
    </w:p>
    <w:p w14:paraId="1AB13CBB" w14:textId="77777777" w:rsidR="00E07E97" w:rsidRPr="00974C88" w:rsidRDefault="00E07E97"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Современные экспертные практики в России и за рубежом</w:t>
      </w:r>
      <w:r w:rsidR="00476EE0">
        <w:rPr>
          <w:rFonts w:ascii="Times New Roman" w:hAnsi="Times New Roman" w:cs="Times New Roman"/>
          <w:sz w:val="25"/>
          <w:szCs w:val="25"/>
        </w:rPr>
        <w:t xml:space="preserve"> </w:t>
      </w:r>
      <w:r w:rsidR="00827C95" w:rsidRPr="00E03470">
        <w:rPr>
          <w:rFonts w:ascii="Times New Roman" w:hAnsi="Times New Roman" w:cs="Times New Roman"/>
          <w:sz w:val="25"/>
          <w:szCs w:val="25"/>
        </w:rPr>
        <w:t>в условиях построения безопасного мира.</w:t>
      </w:r>
    </w:p>
    <w:p w14:paraId="1C739718" w14:textId="77777777" w:rsidR="00C46AD3" w:rsidRPr="00974C88" w:rsidRDefault="00C46AD3" w:rsidP="00055C62">
      <w:pPr>
        <w:pStyle w:val="ad"/>
        <w:tabs>
          <w:tab w:val="left" w:pos="1134"/>
        </w:tabs>
        <w:spacing w:after="0" w:line="240" w:lineRule="auto"/>
        <w:ind w:left="0" w:firstLine="709"/>
        <w:jc w:val="both"/>
        <w:rPr>
          <w:rFonts w:ascii="Times New Roman" w:hAnsi="Times New Roman" w:cs="Times New Roman"/>
          <w:i/>
          <w:sz w:val="10"/>
          <w:szCs w:val="10"/>
        </w:rPr>
      </w:pPr>
    </w:p>
    <w:p w14:paraId="1978404C" w14:textId="77777777" w:rsidR="00B51AC7" w:rsidRPr="00974C88" w:rsidRDefault="004311D1" w:rsidP="006C4A56">
      <w:pPr>
        <w:pStyle w:val="ad"/>
        <w:tabs>
          <w:tab w:val="left" w:pos="1134"/>
        </w:tabs>
        <w:spacing w:after="240"/>
        <w:ind w:left="0" w:firstLine="709"/>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Экспертная культура в России</w:t>
      </w:r>
      <w:r w:rsidR="00FE3D26" w:rsidRPr="00974C88">
        <w:t xml:space="preserve"> </w:t>
      </w:r>
      <w:r w:rsidR="00FE3D26" w:rsidRPr="00974C88">
        <w:rPr>
          <w:rFonts w:ascii="Times New Roman" w:hAnsi="Times New Roman" w:cs="Times New Roman"/>
          <w:b/>
          <w:bCs/>
          <w:i/>
          <w:color w:val="002060"/>
          <w:sz w:val="25"/>
          <w:szCs w:val="25"/>
        </w:rPr>
        <w:t>и мире</w:t>
      </w:r>
    </w:p>
    <w:p w14:paraId="35476F83" w14:textId="77777777" w:rsidR="00A86107" w:rsidRPr="00974C88" w:rsidRDefault="00A86107"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w:t>
      </w:r>
      <w:r w:rsidR="00800A45" w:rsidRPr="00974C88">
        <w:rPr>
          <w:rFonts w:ascii="Times New Roman" w:hAnsi="Times New Roman" w:cs="Times New Roman"/>
          <w:sz w:val="25"/>
          <w:szCs w:val="25"/>
        </w:rPr>
        <w:t>ра проведения научных экспертиз: отечественный и зарубежный опыт.</w:t>
      </w:r>
    </w:p>
    <w:p w14:paraId="108DCE82" w14:textId="77777777" w:rsidR="00753241" w:rsidRPr="00974C88" w:rsidRDefault="00753241" w:rsidP="0075324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социально значимых проектов в России (Фонд президентских грантов, российские и региональные конкурсы).</w:t>
      </w:r>
    </w:p>
    <w:p w14:paraId="2B380381" w14:textId="77777777" w:rsidR="00FC7B5D" w:rsidRPr="00974C88" w:rsidRDefault="00FC7B5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технологическая культура.</w:t>
      </w:r>
    </w:p>
    <w:p w14:paraId="1EEB4122" w14:textId="77777777" w:rsidR="00943634" w:rsidRPr="00974C88" w:rsidRDefault="004311D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технологии, политические технологии и информационные технологии: основные аспекты взаимосвязи</w:t>
      </w:r>
      <w:r w:rsidR="00943634" w:rsidRPr="00974C88">
        <w:rPr>
          <w:rFonts w:ascii="Times New Roman" w:hAnsi="Times New Roman" w:cs="Times New Roman"/>
          <w:sz w:val="25"/>
          <w:szCs w:val="25"/>
        </w:rPr>
        <w:t>.</w:t>
      </w:r>
    </w:p>
    <w:p w14:paraId="422E83F4" w14:textId="77777777" w:rsidR="00313EDB" w:rsidRPr="00974C88" w:rsidRDefault="00313EDB" w:rsidP="00313EDB">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экспертного анализа и оценки.</w:t>
      </w:r>
    </w:p>
    <w:p w14:paraId="0D88EFE0" w14:textId="77777777" w:rsidR="004311D1"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Культура социологической экспертизы.</w:t>
      </w:r>
      <w:r w:rsidR="002F086B" w:rsidRPr="00974C88">
        <w:rPr>
          <w:rFonts w:ascii="Times New Roman" w:hAnsi="Times New Roman" w:cs="Times New Roman"/>
          <w:sz w:val="25"/>
          <w:szCs w:val="25"/>
        </w:rPr>
        <w:t xml:space="preserve"> Социологические исследования в организационно-управленческой деятельности.</w:t>
      </w:r>
    </w:p>
    <w:p w14:paraId="59671BBF" w14:textId="77777777" w:rsidR="00B621BE" w:rsidRPr="00974C88" w:rsidRDefault="002F086B"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Культура согласия и культура несогласия в политике </w:t>
      </w:r>
      <w:r w:rsidR="00BC3B10" w:rsidRPr="00974C88">
        <w:rPr>
          <w:rFonts w:ascii="Times New Roman" w:hAnsi="Times New Roman" w:cs="Times New Roman"/>
          <w:sz w:val="25"/>
          <w:szCs w:val="25"/>
        </w:rPr>
        <w:t>(</w:t>
      </w:r>
      <w:r w:rsidRPr="00974C88">
        <w:rPr>
          <w:rFonts w:ascii="Times New Roman" w:hAnsi="Times New Roman" w:cs="Times New Roman"/>
          <w:sz w:val="25"/>
          <w:szCs w:val="25"/>
        </w:rPr>
        <w:t>к</w:t>
      </w:r>
      <w:r w:rsidR="00B621BE" w:rsidRPr="00974C88">
        <w:rPr>
          <w:rFonts w:ascii="Times New Roman" w:hAnsi="Times New Roman" w:cs="Times New Roman"/>
          <w:sz w:val="25"/>
          <w:szCs w:val="25"/>
        </w:rPr>
        <w:t>ультура переговоров как экспертная культура</w:t>
      </w:r>
      <w:r w:rsidRPr="00974C88">
        <w:rPr>
          <w:rFonts w:ascii="Times New Roman" w:hAnsi="Times New Roman" w:cs="Times New Roman"/>
          <w:sz w:val="25"/>
          <w:szCs w:val="25"/>
        </w:rPr>
        <w:t>, м</w:t>
      </w:r>
      <w:r w:rsidR="00B621BE" w:rsidRPr="00974C88">
        <w:rPr>
          <w:rFonts w:ascii="Times New Roman" w:hAnsi="Times New Roman" w:cs="Times New Roman"/>
          <w:sz w:val="25"/>
          <w:szCs w:val="25"/>
        </w:rPr>
        <w:t>есто компромиссов в экспертной культуре</w:t>
      </w:r>
      <w:r w:rsidR="00BC3B10" w:rsidRPr="00974C88">
        <w:rPr>
          <w:rFonts w:ascii="Times New Roman" w:hAnsi="Times New Roman" w:cs="Times New Roman"/>
          <w:sz w:val="25"/>
          <w:szCs w:val="25"/>
        </w:rPr>
        <w:t xml:space="preserve"> и др.)</w:t>
      </w:r>
      <w:r w:rsidR="00B621BE" w:rsidRPr="00974C88">
        <w:rPr>
          <w:rFonts w:ascii="Times New Roman" w:hAnsi="Times New Roman" w:cs="Times New Roman"/>
          <w:sz w:val="25"/>
          <w:szCs w:val="25"/>
        </w:rPr>
        <w:t>.</w:t>
      </w:r>
    </w:p>
    <w:p w14:paraId="63A05124" w14:textId="77777777" w:rsidR="004F0BB5" w:rsidRPr="00974C88" w:rsidRDefault="004F0BB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антикризисная культура</w:t>
      </w:r>
      <w:r w:rsidR="002F086B" w:rsidRPr="00974C88">
        <w:rPr>
          <w:rFonts w:ascii="Times New Roman" w:hAnsi="Times New Roman" w:cs="Times New Roman"/>
          <w:sz w:val="25"/>
          <w:szCs w:val="25"/>
        </w:rPr>
        <w:t>: ментальные основания</w:t>
      </w:r>
      <w:r w:rsidRPr="00974C88">
        <w:rPr>
          <w:rFonts w:ascii="Times New Roman" w:hAnsi="Times New Roman" w:cs="Times New Roman"/>
          <w:sz w:val="25"/>
          <w:szCs w:val="25"/>
        </w:rPr>
        <w:t>.</w:t>
      </w:r>
    </w:p>
    <w:p w14:paraId="1855BB5B" w14:textId="77777777" w:rsidR="00B621BE"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w:t>
      </w:r>
      <w:r w:rsidR="002F086B" w:rsidRPr="00974C88">
        <w:rPr>
          <w:rFonts w:ascii="Times New Roman" w:hAnsi="Times New Roman" w:cs="Times New Roman"/>
          <w:sz w:val="25"/>
          <w:szCs w:val="25"/>
        </w:rPr>
        <w:t>ного сообщества</w:t>
      </w:r>
      <w:r w:rsidRPr="00974C88">
        <w:rPr>
          <w:rFonts w:ascii="Times New Roman" w:hAnsi="Times New Roman" w:cs="Times New Roman"/>
          <w:sz w:val="25"/>
          <w:szCs w:val="25"/>
        </w:rPr>
        <w:t xml:space="preserve"> в реализации </w:t>
      </w:r>
      <w:r w:rsidR="002F086B" w:rsidRPr="00974C88">
        <w:rPr>
          <w:rFonts w:ascii="Times New Roman" w:hAnsi="Times New Roman" w:cs="Times New Roman"/>
          <w:sz w:val="25"/>
          <w:szCs w:val="25"/>
        </w:rPr>
        <w:t xml:space="preserve">национальных стратегий в России (социально-экономического развития, </w:t>
      </w:r>
      <w:r w:rsidRPr="00974C88">
        <w:rPr>
          <w:rFonts w:ascii="Times New Roman" w:hAnsi="Times New Roman" w:cs="Times New Roman"/>
          <w:sz w:val="25"/>
          <w:szCs w:val="25"/>
        </w:rPr>
        <w:t>национальной безопасности</w:t>
      </w:r>
      <w:r w:rsidR="002F086B" w:rsidRPr="00974C88">
        <w:rPr>
          <w:rFonts w:ascii="Times New Roman" w:hAnsi="Times New Roman" w:cs="Times New Roman"/>
          <w:sz w:val="25"/>
          <w:szCs w:val="25"/>
        </w:rPr>
        <w:t>, миграционного и демографического развития и др.).</w:t>
      </w:r>
    </w:p>
    <w:p w14:paraId="2C014D67" w14:textId="77777777" w:rsidR="00CE2A35" w:rsidRPr="00974C88" w:rsidRDefault="001869AB"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w:t>
      </w:r>
      <w:r w:rsidR="00CE2A35" w:rsidRPr="00974C88">
        <w:rPr>
          <w:rFonts w:ascii="Times New Roman" w:hAnsi="Times New Roman" w:cs="Times New Roman"/>
          <w:sz w:val="25"/>
          <w:szCs w:val="25"/>
        </w:rPr>
        <w:t xml:space="preserve"> СМИ в реализации экспертной культуры и экспертного знания</w:t>
      </w:r>
      <w:r w:rsidR="00476EE0">
        <w:rPr>
          <w:rFonts w:ascii="Times New Roman" w:hAnsi="Times New Roman" w:cs="Times New Roman"/>
          <w:sz w:val="25"/>
          <w:szCs w:val="25"/>
        </w:rPr>
        <w:t xml:space="preserve"> </w:t>
      </w:r>
      <w:r w:rsidR="00827C95" w:rsidRPr="00E03470">
        <w:rPr>
          <w:rFonts w:ascii="Times New Roman" w:hAnsi="Times New Roman" w:cs="Times New Roman"/>
          <w:sz w:val="25"/>
          <w:szCs w:val="25"/>
        </w:rPr>
        <w:t>в условиях построения безопасного мира.</w:t>
      </w:r>
    </w:p>
    <w:p w14:paraId="49033CDD" w14:textId="77777777" w:rsidR="00B51AC7" w:rsidRPr="00974C88" w:rsidRDefault="00B51AC7" w:rsidP="009879D2">
      <w:pPr>
        <w:pStyle w:val="ad"/>
        <w:tabs>
          <w:tab w:val="left" w:pos="1134"/>
        </w:tabs>
        <w:spacing w:after="0" w:line="240" w:lineRule="auto"/>
        <w:ind w:left="0" w:firstLine="709"/>
        <w:jc w:val="both"/>
        <w:rPr>
          <w:rFonts w:ascii="Times New Roman" w:hAnsi="Times New Roman" w:cs="Times New Roman"/>
          <w:i/>
          <w:sz w:val="10"/>
          <w:szCs w:val="10"/>
        </w:rPr>
      </w:pPr>
    </w:p>
    <w:p w14:paraId="1C42B8F6" w14:textId="77777777" w:rsidR="00B51AC7" w:rsidRPr="00974C88" w:rsidRDefault="00210F2A" w:rsidP="004F0BB5">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Общественная экспертиза: р</w:t>
      </w:r>
      <w:r w:rsidR="00B621BE" w:rsidRPr="00974C88">
        <w:rPr>
          <w:rFonts w:ascii="Times New Roman" w:hAnsi="Times New Roman" w:cs="Times New Roman"/>
          <w:b/>
          <w:bCs/>
          <w:i/>
          <w:color w:val="002060"/>
          <w:sz w:val="25"/>
          <w:szCs w:val="25"/>
        </w:rPr>
        <w:t>оль субъектов общественного контроля в реализации управленческих решений</w:t>
      </w:r>
    </w:p>
    <w:p w14:paraId="46BE8491" w14:textId="77777777" w:rsidR="00EA4582" w:rsidRPr="00974C88" w:rsidRDefault="00EA4582" w:rsidP="00EA458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Общественная экспертиза: принципы, методы, технологии.</w:t>
      </w:r>
    </w:p>
    <w:p w14:paraId="15F0884B" w14:textId="77777777" w:rsidR="00BB7F50"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палаты субъектов РФ: специфика экспертной деятельности</w:t>
      </w:r>
      <w:r w:rsidR="00AE6D08" w:rsidRPr="00974C88">
        <w:rPr>
          <w:rFonts w:ascii="Times New Roman" w:hAnsi="Times New Roman" w:cs="Times New Roman"/>
          <w:sz w:val="25"/>
          <w:szCs w:val="25"/>
        </w:rPr>
        <w:t>.</w:t>
      </w:r>
    </w:p>
    <w:p w14:paraId="47A96203" w14:textId="77777777" w:rsidR="00B621BE" w:rsidRPr="00CA6F04"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Общественные советы при исполнительных органах власти: задачи и приоритетные </w:t>
      </w:r>
      <w:r w:rsidRPr="00CA6F04">
        <w:rPr>
          <w:rFonts w:ascii="Times New Roman" w:hAnsi="Times New Roman" w:cs="Times New Roman"/>
          <w:sz w:val="25"/>
          <w:szCs w:val="25"/>
        </w:rPr>
        <w:t>направления экспертной деятельности.</w:t>
      </w:r>
    </w:p>
    <w:p w14:paraId="4821F2D8" w14:textId="77777777" w:rsidR="00B621BE" w:rsidRPr="00CA6F04" w:rsidRDefault="006A44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Общественный</w:t>
      </w:r>
      <w:r w:rsidR="00B621BE" w:rsidRPr="00CA6F04">
        <w:rPr>
          <w:rFonts w:ascii="Times New Roman" w:hAnsi="Times New Roman" w:cs="Times New Roman"/>
          <w:sz w:val="25"/>
          <w:szCs w:val="25"/>
        </w:rPr>
        <w:t xml:space="preserve"> контроль и гражданский мониторинг</w:t>
      </w:r>
      <w:r w:rsidR="004F0BB5" w:rsidRPr="00CA6F04">
        <w:rPr>
          <w:rFonts w:ascii="Times New Roman" w:hAnsi="Times New Roman" w:cs="Times New Roman"/>
          <w:sz w:val="25"/>
          <w:szCs w:val="25"/>
        </w:rPr>
        <w:t xml:space="preserve">: принципы, механизмы, </w:t>
      </w:r>
      <w:r w:rsidR="00EA4582" w:rsidRPr="00CA6F04">
        <w:rPr>
          <w:rFonts w:ascii="Times New Roman" w:hAnsi="Times New Roman" w:cs="Times New Roman"/>
          <w:sz w:val="25"/>
          <w:szCs w:val="25"/>
        </w:rPr>
        <w:t>эффективность.</w:t>
      </w:r>
    </w:p>
    <w:p w14:paraId="596E1592" w14:textId="77777777" w:rsidR="00EC4517" w:rsidRPr="00CA6F04" w:rsidRDefault="00EC4517"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Антикоррупционная экспертиза: понятие сущность, виды.</w:t>
      </w:r>
    </w:p>
    <w:p w14:paraId="6F3E585B" w14:textId="77777777" w:rsidR="00EC4517" w:rsidRPr="00CA6F04" w:rsidRDefault="00EC4517"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Принципы и условия повышения эффективности антикоррупционных процедур при реализации политики в разных сферах (наука, образование, культура, экономика, ЖКХ, демография и др.).</w:t>
      </w:r>
    </w:p>
    <w:p w14:paraId="45D07E7D" w14:textId="77777777" w:rsidR="00B621BE" w:rsidRPr="00CA6F04"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Общественные мониторинги как социальная технология.</w:t>
      </w:r>
    </w:p>
    <w:p w14:paraId="6A915CBF" w14:textId="77777777" w:rsidR="00301CB2" w:rsidRPr="00974C88" w:rsidRDefault="00301CB2"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CA6F04">
        <w:rPr>
          <w:rFonts w:ascii="Times New Roman" w:hAnsi="Times New Roman" w:cs="Times New Roman"/>
          <w:sz w:val="25"/>
          <w:szCs w:val="25"/>
        </w:rPr>
        <w:t xml:space="preserve">Участие </w:t>
      </w:r>
      <w:r w:rsidR="00264BE5" w:rsidRPr="00CA6F04">
        <w:rPr>
          <w:rFonts w:ascii="Times New Roman" w:hAnsi="Times New Roman" w:cs="Times New Roman"/>
          <w:sz w:val="25"/>
          <w:szCs w:val="25"/>
        </w:rPr>
        <w:t xml:space="preserve">институтов </w:t>
      </w:r>
      <w:r w:rsidRPr="00CA6F04">
        <w:rPr>
          <w:rFonts w:ascii="Times New Roman" w:hAnsi="Times New Roman" w:cs="Times New Roman"/>
          <w:sz w:val="25"/>
          <w:szCs w:val="25"/>
        </w:rPr>
        <w:t>гражданского общества в</w:t>
      </w:r>
      <w:r w:rsidR="000535FB" w:rsidRPr="00CA6F04">
        <w:rPr>
          <w:rFonts w:ascii="Times New Roman" w:hAnsi="Times New Roman" w:cs="Times New Roman"/>
          <w:sz w:val="25"/>
          <w:szCs w:val="25"/>
        </w:rPr>
        <w:t xml:space="preserve"> информационно-технологическом и</w:t>
      </w:r>
      <w:r w:rsidRPr="00CA6F04">
        <w:rPr>
          <w:rFonts w:ascii="Times New Roman" w:hAnsi="Times New Roman" w:cs="Times New Roman"/>
          <w:sz w:val="25"/>
          <w:szCs w:val="25"/>
        </w:rPr>
        <w:t xml:space="preserve"> экспертно</w:t>
      </w:r>
      <w:r w:rsidR="000535FB" w:rsidRPr="00CA6F04">
        <w:rPr>
          <w:rFonts w:ascii="Times New Roman" w:hAnsi="Times New Roman" w:cs="Times New Roman"/>
          <w:sz w:val="25"/>
          <w:szCs w:val="25"/>
        </w:rPr>
        <w:t>-аналитическом</w:t>
      </w:r>
      <w:r w:rsidRPr="00CA6F04">
        <w:rPr>
          <w:rFonts w:ascii="Times New Roman" w:hAnsi="Times New Roman" w:cs="Times New Roman"/>
          <w:sz w:val="25"/>
          <w:szCs w:val="25"/>
        </w:rPr>
        <w:t xml:space="preserve"> обеспечении</w:t>
      </w:r>
      <w:r w:rsidRPr="00974C88">
        <w:rPr>
          <w:rFonts w:ascii="Times New Roman" w:hAnsi="Times New Roman" w:cs="Times New Roman"/>
          <w:sz w:val="25"/>
          <w:szCs w:val="25"/>
        </w:rPr>
        <w:t xml:space="preserve"> управленческих решений.</w:t>
      </w:r>
    </w:p>
    <w:p w14:paraId="659FF555" w14:textId="77777777" w:rsidR="00D177D3" w:rsidRPr="00974C88" w:rsidRDefault="00D177D3"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институтов общественного контроля в реализации управленческих решений </w:t>
      </w:r>
      <w:r w:rsidR="00827C95" w:rsidRPr="00E03470">
        <w:rPr>
          <w:rFonts w:ascii="Times New Roman" w:hAnsi="Times New Roman" w:cs="Times New Roman"/>
          <w:sz w:val="25"/>
          <w:szCs w:val="25"/>
        </w:rPr>
        <w:t>в условиях построения безопасного мира.</w:t>
      </w:r>
    </w:p>
    <w:p w14:paraId="4493B7F0" w14:textId="77777777" w:rsidR="00CE2A35" w:rsidRPr="00974C88" w:rsidRDefault="00CE2A35" w:rsidP="00F94B61">
      <w:pPr>
        <w:pStyle w:val="ad"/>
        <w:tabs>
          <w:tab w:val="left" w:pos="1134"/>
        </w:tabs>
        <w:spacing w:after="0" w:line="240" w:lineRule="auto"/>
        <w:ind w:left="0" w:firstLine="709"/>
        <w:jc w:val="both"/>
        <w:rPr>
          <w:rFonts w:ascii="Times New Roman" w:hAnsi="Times New Roman" w:cs="Times New Roman"/>
          <w:i/>
          <w:sz w:val="10"/>
          <w:szCs w:val="10"/>
        </w:rPr>
      </w:pPr>
    </w:p>
    <w:p w14:paraId="720447E7" w14:textId="77777777" w:rsidR="00CE2A35" w:rsidRPr="00974C88" w:rsidRDefault="00B36750" w:rsidP="00C4330F">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С</w:t>
      </w:r>
      <w:r w:rsidR="00CE2A35" w:rsidRPr="00974C88">
        <w:rPr>
          <w:rFonts w:ascii="Times New Roman" w:hAnsi="Times New Roman" w:cs="Times New Roman"/>
          <w:b/>
          <w:bCs/>
          <w:i/>
          <w:color w:val="002060"/>
          <w:sz w:val="25"/>
          <w:szCs w:val="25"/>
        </w:rPr>
        <w:t xml:space="preserve">оциология </w:t>
      </w:r>
      <w:r w:rsidR="00BD6B12" w:rsidRPr="00974C88">
        <w:rPr>
          <w:rFonts w:ascii="Times New Roman" w:hAnsi="Times New Roman" w:cs="Times New Roman"/>
          <w:b/>
          <w:bCs/>
          <w:i/>
          <w:color w:val="002060"/>
          <w:sz w:val="25"/>
          <w:szCs w:val="25"/>
        </w:rPr>
        <w:t>в системе социальн</w:t>
      </w:r>
      <w:r w:rsidRPr="00974C88">
        <w:rPr>
          <w:rFonts w:ascii="Times New Roman" w:hAnsi="Times New Roman" w:cs="Times New Roman"/>
          <w:b/>
          <w:bCs/>
          <w:i/>
          <w:color w:val="002060"/>
          <w:sz w:val="25"/>
          <w:szCs w:val="25"/>
        </w:rPr>
        <w:t>о-гуманитарных</w:t>
      </w:r>
      <w:r w:rsidR="00BD6B12" w:rsidRPr="00974C88">
        <w:rPr>
          <w:rFonts w:ascii="Times New Roman" w:hAnsi="Times New Roman" w:cs="Times New Roman"/>
          <w:b/>
          <w:bCs/>
          <w:i/>
          <w:color w:val="002060"/>
          <w:sz w:val="25"/>
          <w:szCs w:val="25"/>
        </w:rPr>
        <w:t xml:space="preserve"> наук</w:t>
      </w:r>
      <w:r w:rsidR="00800A45" w:rsidRPr="00974C88">
        <w:rPr>
          <w:rFonts w:ascii="Times New Roman" w:hAnsi="Times New Roman" w:cs="Times New Roman"/>
          <w:b/>
          <w:bCs/>
          <w:i/>
          <w:color w:val="002060"/>
          <w:sz w:val="25"/>
          <w:szCs w:val="25"/>
        </w:rPr>
        <w:t xml:space="preserve">: </w:t>
      </w:r>
      <w:r w:rsidRPr="00974C88">
        <w:rPr>
          <w:rFonts w:ascii="Times New Roman" w:hAnsi="Times New Roman" w:cs="Times New Roman"/>
          <w:b/>
          <w:bCs/>
          <w:i/>
          <w:color w:val="002060"/>
          <w:sz w:val="25"/>
          <w:szCs w:val="25"/>
        </w:rPr>
        <w:t>научные основания экспертной деятельности</w:t>
      </w:r>
    </w:p>
    <w:p w14:paraId="29476154" w14:textId="77777777" w:rsidR="00CE2A35" w:rsidRPr="00974C88" w:rsidRDefault="00CE2A35"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Новые исследовательские направления и </w:t>
      </w:r>
      <w:r w:rsidR="000F6BD4" w:rsidRPr="00974C88">
        <w:rPr>
          <w:rFonts w:ascii="Times New Roman" w:hAnsi="Times New Roman" w:cs="Times New Roman"/>
          <w:sz w:val="25"/>
          <w:szCs w:val="25"/>
        </w:rPr>
        <w:t>практики</w:t>
      </w:r>
      <w:r w:rsidRPr="00974C88">
        <w:rPr>
          <w:rFonts w:ascii="Times New Roman" w:hAnsi="Times New Roman" w:cs="Times New Roman"/>
          <w:sz w:val="25"/>
          <w:szCs w:val="25"/>
        </w:rPr>
        <w:t xml:space="preserve"> в российской и мировой социологии</w:t>
      </w:r>
      <w:r w:rsidR="007B4C46" w:rsidRPr="00974C88">
        <w:rPr>
          <w:rFonts w:ascii="Times New Roman" w:hAnsi="Times New Roman" w:cs="Times New Roman"/>
          <w:sz w:val="25"/>
          <w:szCs w:val="25"/>
        </w:rPr>
        <w:t xml:space="preserve"> в </w:t>
      </w:r>
      <w:r w:rsidR="007B4C46" w:rsidRPr="00974C88">
        <w:rPr>
          <w:rFonts w:ascii="Times New Roman" w:hAnsi="Times New Roman" w:cs="Times New Roman"/>
          <w:sz w:val="25"/>
          <w:szCs w:val="25"/>
          <w:lang w:val="en-US"/>
        </w:rPr>
        <w:t>XX</w:t>
      </w:r>
      <w:r w:rsidR="007B4C46" w:rsidRPr="00974C88">
        <w:rPr>
          <w:rFonts w:ascii="Times New Roman" w:hAnsi="Times New Roman" w:cs="Times New Roman"/>
          <w:sz w:val="25"/>
          <w:szCs w:val="25"/>
        </w:rPr>
        <w:t>-</w:t>
      </w:r>
      <w:r w:rsidR="007B4C46" w:rsidRPr="00974C88">
        <w:rPr>
          <w:rFonts w:ascii="Times New Roman" w:hAnsi="Times New Roman" w:cs="Times New Roman"/>
          <w:sz w:val="25"/>
          <w:szCs w:val="25"/>
          <w:lang w:val="en-US"/>
        </w:rPr>
        <w:t>XXI</w:t>
      </w:r>
      <w:r w:rsidR="007B4C46" w:rsidRPr="00974C88">
        <w:rPr>
          <w:rFonts w:ascii="Times New Roman" w:hAnsi="Times New Roman" w:cs="Times New Roman"/>
          <w:sz w:val="25"/>
          <w:szCs w:val="25"/>
        </w:rPr>
        <w:t xml:space="preserve"> вв</w:t>
      </w:r>
      <w:r w:rsidRPr="00974C88">
        <w:rPr>
          <w:rFonts w:ascii="Times New Roman" w:hAnsi="Times New Roman" w:cs="Times New Roman"/>
          <w:sz w:val="25"/>
          <w:szCs w:val="25"/>
        </w:rPr>
        <w:t>.</w:t>
      </w:r>
    </w:p>
    <w:p w14:paraId="326DA976" w14:textId="77777777" w:rsidR="008E5DA2" w:rsidRPr="00974C88" w:rsidRDefault="008E5DA2"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Перспективы развития фундаментальной науки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340AD475" w14:textId="77777777" w:rsidR="00B36750" w:rsidRPr="00974C88" w:rsidRDefault="00B3675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Проблемы и перспективы развития социально-гуманитарных наук в современном мире.</w:t>
      </w:r>
    </w:p>
    <w:p w14:paraId="1E855603" w14:textId="77777777" w:rsidR="006444DA" w:rsidRPr="00974C88" w:rsidRDefault="006444DA" w:rsidP="006444D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Приоритетные направления развития науки, технологий и техники в Российской Федерации</w:t>
      </w:r>
      <w:r w:rsidR="004F159A" w:rsidRPr="00974C88">
        <w:rPr>
          <w:rFonts w:ascii="Times New Roman" w:hAnsi="Times New Roman" w:cs="Times New Roman"/>
          <w:sz w:val="25"/>
          <w:szCs w:val="25"/>
        </w:rPr>
        <w:t xml:space="preserve"> и их реализация: передовой экспертный опыт.</w:t>
      </w:r>
    </w:p>
    <w:p w14:paraId="7C416BD5"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Теория и практика экспертной деятельности.</w:t>
      </w:r>
      <w:r w:rsidR="004666F0" w:rsidRPr="00974C88">
        <w:rPr>
          <w:rFonts w:ascii="Times New Roman" w:hAnsi="Times New Roman" w:cs="Times New Roman"/>
          <w:sz w:val="25"/>
          <w:szCs w:val="25"/>
        </w:rPr>
        <w:t xml:space="preserve"> </w:t>
      </w:r>
      <w:r w:rsidRPr="00974C88">
        <w:rPr>
          <w:rFonts w:ascii="Times New Roman" w:hAnsi="Times New Roman" w:cs="Times New Roman"/>
          <w:sz w:val="25"/>
          <w:szCs w:val="25"/>
        </w:rPr>
        <w:t>Современные модели экспертного знания.</w:t>
      </w:r>
    </w:p>
    <w:p w14:paraId="74D2B3CD"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и методика организации и проведения экспертиз.</w:t>
      </w:r>
    </w:p>
    <w:p w14:paraId="5248AF31"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Политическая социология </w:t>
      </w:r>
      <w:r w:rsidR="00A20C60" w:rsidRPr="00974C88">
        <w:rPr>
          <w:rFonts w:ascii="Times New Roman" w:hAnsi="Times New Roman" w:cs="Times New Roman"/>
          <w:sz w:val="25"/>
          <w:szCs w:val="25"/>
        </w:rPr>
        <w:t xml:space="preserve">и основные </w:t>
      </w:r>
      <w:r w:rsidR="006A5E2C" w:rsidRPr="00974C88">
        <w:rPr>
          <w:rFonts w:ascii="Times New Roman" w:hAnsi="Times New Roman" w:cs="Times New Roman"/>
          <w:sz w:val="25"/>
          <w:szCs w:val="25"/>
        </w:rPr>
        <w:t>детерминанты</w:t>
      </w:r>
      <w:r w:rsidR="00A20C60" w:rsidRPr="00974C88">
        <w:rPr>
          <w:rFonts w:ascii="Times New Roman" w:hAnsi="Times New Roman" w:cs="Times New Roman"/>
          <w:sz w:val="25"/>
          <w:szCs w:val="25"/>
        </w:rPr>
        <w:t xml:space="preserve"> ее развития</w:t>
      </w:r>
      <w:r w:rsidRPr="00974C88">
        <w:rPr>
          <w:rFonts w:ascii="Times New Roman" w:hAnsi="Times New Roman" w:cs="Times New Roman"/>
          <w:sz w:val="25"/>
          <w:szCs w:val="25"/>
        </w:rPr>
        <w:t>.</w:t>
      </w:r>
    </w:p>
    <w:p w14:paraId="4975BE0C"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w:t>
      </w:r>
      <w:r w:rsidR="004666F0" w:rsidRPr="00974C88">
        <w:rPr>
          <w:rFonts w:ascii="Times New Roman" w:hAnsi="Times New Roman" w:cs="Times New Roman"/>
          <w:sz w:val="25"/>
          <w:szCs w:val="25"/>
        </w:rPr>
        <w:t>глобальных угроз и вызовов: «старые» и «новые» теории.</w:t>
      </w:r>
    </w:p>
    <w:p w14:paraId="4508A4A1"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культуры: новые </w:t>
      </w:r>
      <w:r w:rsidR="004666F0" w:rsidRPr="00974C88">
        <w:rPr>
          <w:rFonts w:ascii="Times New Roman" w:hAnsi="Times New Roman" w:cs="Times New Roman"/>
          <w:sz w:val="25"/>
          <w:szCs w:val="25"/>
        </w:rPr>
        <w:t xml:space="preserve">парадигмы и </w:t>
      </w:r>
      <w:r w:rsidRPr="00974C88">
        <w:rPr>
          <w:rFonts w:ascii="Times New Roman" w:hAnsi="Times New Roman" w:cs="Times New Roman"/>
          <w:sz w:val="25"/>
          <w:szCs w:val="25"/>
        </w:rPr>
        <w:t>направления развития.</w:t>
      </w:r>
    </w:p>
    <w:p w14:paraId="77A09F42"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Экономическая 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680AA0F5" w14:textId="77777777" w:rsidR="00726004" w:rsidRPr="00974C88" w:rsidRDefault="00A20C6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w:t>
      </w:r>
      <w:r w:rsidR="00726004" w:rsidRPr="00974C88">
        <w:rPr>
          <w:rFonts w:ascii="Times New Roman" w:hAnsi="Times New Roman" w:cs="Times New Roman"/>
          <w:sz w:val="25"/>
          <w:szCs w:val="25"/>
        </w:rPr>
        <w:t>емографи</w:t>
      </w:r>
      <w:r w:rsidR="00675853" w:rsidRPr="00974C88">
        <w:rPr>
          <w:rFonts w:ascii="Times New Roman" w:hAnsi="Times New Roman" w:cs="Times New Roman"/>
          <w:sz w:val="25"/>
          <w:szCs w:val="25"/>
        </w:rPr>
        <w:t>ческие исследования</w:t>
      </w:r>
      <w:r w:rsidRPr="00974C88">
        <w:rPr>
          <w:rFonts w:ascii="Times New Roman" w:hAnsi="Times New Roman" w:cs="Times New Roman"/>
          <w:sz w:val="25"/>
          <w:szCs w:val="25"/>
        </w:rPr>
        <w:t xml:space="preserve"> в фокусе новых </w:t>
      </w:r>
      <w:r w:rsidR="00283CAF" w:rsidRPr="00974C88">
        <w:rPr>
          <w:rFonts w:ascii="Times New Roman" w:hAnsi="Times New Roman" w:cs="Times New Roman"/>
          <w:sz w:val="25"/>
          <w:szCs w:val="25"/>
        </w:rPr>
        <w:t xml:space="preserve">глобальных угроз и </w:t>
      </w:r>
      <w:r w:rsidRPr="00974C88">
        <w:rPr>
          <w:rFonts w:ascii="Times New Roman" w:hAnsi="Times New Roman" w:cs="Times New Roman"/>
          <w:sz w:val="25"/>
          <w:szCs w:val="25"/>
        </w:rPr>
        <w:t>вызовов</w:t>
      </w:r>
      <w:r w:rsidR="00726004" w:rsidRPr="00974C88">
        <w:rPr>
          <w:rFonts w:ascii="Times New Roman" w:hAnsi="Times New Roman" w:cs="Times New Roman"/>
          <w:sz w:val="25"/>
          <w:szCs w:val="25"/>
        </w:rPr>
        <w:t>.</w:t>
      </w:r>
    </w:p>
    <w:p w14:paraId="7ACDCC1D"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Цифровая социология и </w:t>
      </w:r>
      <w:r w:rsidR="00753261" w:rsidRPr="00974C88">
        <w:rPr>
          <w:rFonts w:ascii="Times New Roman" w:hAnsi="Times New Roman" w:cs="Times New Roman"/>
          <w:sz w:val="25"/>
          <w:szCs w:val="25"/>
        </w:rPr>
        <w:t>перспективы</w:t>
      </w:r>
      <w:r w:rsidRPr="00974C88">
        <w:rPr>
          <w:rFonts w:ascii="Times New Roman" w:hAnsi="Times New Roman" w:cs="Times New Roman"/>
          <w:sz w:val="25"/>
          <w:szCs w:val="25"/>
        </w:rPr>
        <w:t xml:space="preserve"> ее развития в современную эпоху.</w:t>
      </w:r>
    </w:p>
    <w:p w14:paraId="441C7111"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Статистический анализ и оценка </w:t>
      </w:r>
      <w:r w:rsidR="00283CAF" w:rsidRPr="00974C88">
        <w:rPr>
          <w:rFonts w:ascii="Times New Roman" w:hAnsi="Times New Roman" w:cs="Times New Roman"/>
          <w:sz w:val="25"/>
          <w:szCs w:val="25"/>
        </w:rPr>
        <w:t xml:space="preserve">социальных изменений </w:t>
      </w:r>
      <w:r w:rsidRPr="00974C88">
        <w:rPr>
          <w:rFonts w:ascii="Times New Roman" w:hAnsi="Times New Roman" w:cs="Times New Roman"/>
          <w:sz w:val="25"/>
          <w:szCs w:val="25"/>
        </w:rPr>
        <w:t>в фокусе экспертной деятельности.</w:t>
      </w:r>
    </w:p>
    <w:p w14:paraId="122A6ED2"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социальной напряженности и </w:t>
      </w:r>
      <w:r w:rsidR="00283CAF" w:rsidRPr="00974C88">
        <w:rPr>
          <w:rFonts w:ascii="Times New Roman" w:hAnsi="Times New Roman" w:cs="Times New Roman"/>
          <w:sz w:val="25"/>
          <w:szCs w:val="25"/>
        </w:rPr>
        <w:t>современные векторы</w:t>
      </w:r>
      <w:r w:rsidRPr="00974C88">
        <w:rPr>
          <w:rFonts w:ascii="Times New Roman" w:hAnsi="Times New Roman" w:cs="Times New Roman"/>
          <w:sz w:val="25"/>
          <w:szCs w:val="25"/>
        </w:rPr>
        <w:t xml:space="preserve"> ее развития.</w:t>
      </w:r>
    </w:p>
    <w:p w14:paraId="00EA395F"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Интернет-социология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r w:rsidR="00B53FA0" w:rsidRPr="00974C88">
        <w:rPr>
          <w:rFonts w:ascii="Times New Roman" w:hAnsi="Times New Roman" w:cs="Times New Roman"/>
          <w:sz w:val="25"/>
          <w:szCs w:val="25"/>
        </w:rPr>
        <w:t>: качественная и количественная методология.</w:t>
      </w:r>
    </w:p>
    <w:p w14:paraId="34A7A523" w14:textId="77777777" w:rsidR="007B4C46" w:rsidRPr="00974C88" w:rsidRDefault="008F5A51"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Дисциплинарные и междисциплинарные парадигмы в обсуждениях экспертов.</w:t>
      </w:r>
    </w:p>
    <w:p w14:paraId="1E770F54"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w:t>
      </w:r>
      <w:r w:rsidR="004F159A" w:rsidRPr="00974C88">
        <w:rPr>
          <w:rFonts w:ascii="Times New Roman" w:hAnsi="Times New Roman" w:cs="Times New Roman"/>
          <w:sz w:val="25"/>
          <w:szCs w:val="25"/>
        </w:rPr>
        <w:t>ы</w:t>
      </w:r>
      <w:r w:rsidRPr="00974C88">
        <w:rPr>
          <w:rFonts w:ascii="Times New Roman" w:hAnsi="Times New Roman" w:cs="Times New Roman"/>
          <w:sz w:val="25"/>
          <w:szCs w:val="25"/>
        </w:rPr>
        <w:t>е мнени</w:t>
      </w:r>
      <w:r w:rsidR="004F159A" w:rsidRPr="00974C88">
        <w:rPr>
          <w:rFonts w:ascii="Times New Roman" w:hAnsi="Times New Roman" w:cs="Times New Roman"/>
          <w:sz w:val="25"/>
          <w:szCs w:val="25"/>
        </w:rPr>
        <w:t>я</w:t>
      </w:r>
      <w:r w:rsidRPr="00974C88">
        <w:rPr>
          <w:rFonts w:ascii="Times New Roman" w:hAnsi="Times New Roman" w:cs="Times New Roman"/>
          <w:sz w:val="25"/>
          <w:szCs w:val="25"/>
        </w:rPr>
        <w:t xml:space="preserve"> и оценки: требования объективности.</w:t>
      </w:r>
    </w:p>
    <w:p w14:paraId="5893BFCD" w14:textId="77777777" w:rsidR="002E54EF" w:rsidRPr="00974C88" w:rsidRDefault="006E39D4"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w:t>
      </w:r>
      <w:r w:rsidR="002E54EF" w:rsidRPr="00974C88">
        <w:rPr>
          <w:rFonts w:ascii="Times New Roman" w:hAnsi="Times New Roman" w:cs="Times New Roman"/>
          <w:sz w:val="25"/>
          <w:szCs w:val="25"/>
        </w:rPr>
        <w:t>оциальны</w:t>
      </w:r>
      <w:r w:rsidRPr="00974C88">
        <w:rPr>
          <w:rFonts w:ascii="Times New Roman" w:hAnsi="Times New Roman" w:cs="Times New Roman"/>
          <w:sz w:val="25"/>
          <w:szCs w:val="25"/>
        </w:rPr>
        <w:t>е</w:t>
      </w:r>
      <w:r w:rsidR="002E54EF" w:rsidRPr="00974C88">
        <w:rPr>
          <w:rFonts w:ascii="Times New Roman" w:hAnsi="Times New Roman" w:cs="Times New Roman"/>
          <w:sz w:val="25"/>
          <w:szCs w:val="25"/>
        </w:rPr>
        <w:t xml:space="preserve"> наук</w:t>
      </w:r>
      <w:r w:rsidRPr="00974C88">
        <w:rPr>
          <w:rFonts w:ascii="Times New Roman" w:hAnsi="Times New Roman" w:cs="Times New Roman"/>
          <w:sz w:val="25"/>
          <w:szCs w:val="25"/>
        </w:rPr>
        <w:t>и</w:t>
      </w:r>
      <w:r w:rsidR="002E54EF" w:rsidRPr="00974C88">
        <w:rPr>
          <w:rFonts w:ascii="Times New Roman" w:hAnsi="Times New Roman" w:cs="Times New Roman"/>
          <w:sz w:val="25"/>
          <w:szCs w:val="25"/>
        </w:rPr>
        <w:t xml:space="preserve"> в </w:t>
      </w:r>
      <w:r w:rsidR="002E54EF" w:rsidRPr="00974C88">
        <w:rPr>
          <w:rFonts w:ascii="Times New Roman" w:hAnsi="Times New Roman" w:cs="Times New Roman"/>
          <w:sz w:val="25"/>
          <w:szCs w:val="25"/>
          <w:lang w:val="en-US"/>
        </w:rPr>
        <w:t>XXI</w:t>
      </w:r>
      <w:r w:rsidR="002E54EF" w:rsidRPr="00974C88">
        <w:rPr>
          <w:rFonts w:ascii="Times New Roman" w:hAnsi="Times New Roman" w:cs="Times New Roman"/>
          <w:sz w:val="25"/>
          <w:szCs w:val="25"/>
        </w:rPr>
        <w:t xml:space="preserve"> в.</w:t>
      </w:r>
      <w:r w:rsidRPr="00974C88">
        <w:rPr>
          <w:rFonts w:ascii="Times New Roman" w:hAnsi="Times New Roman" w:cs="Times New Roman"/>
          <w:sz w:val="25"/>
          <w:szCs w:val="25"/>
        </w:rPr>
        <w:t>: статус, кризис, становление новой методологии.</w:t>
      </w:r>
    </w:p>
    <w:p w14:paraId="3731F919" w14:textId="77777777" w:rsidR="009866CF" w:rsidRPr="00974C88" w:rsidRDefault="009866CF"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Специфика подготовки кадров экспертно-аналитического профиля для </w:t>
      </w:r>
      <w:r w:rsidR="00873881" w:rsidRPr="00974C88">
        <w:rPr>
          <w:rFonts w:ascii="Times New Roman" w:hAnsi="Times New Roman" w:cs="Times New Roman"/>
          <w:sz w:val="25"/>
          <w:szCs w:val="25"/>
        </w:rPr>
        <w:t>экономической, политической, социальной и культурной сфер</w:t>
      </w:r>
      <w:r w:rsidR="00BC3B10" w:rsidRPr="00974C88">
        <w:rPr>
          <w:rFonts w:ascii="Times New Roman" w:hAnsi="Times New Roman" w:cs="Times New Roman"/>
          <w:sz w:val="25"/>
          <w:szCs w:val="25"/>
        </w:rPr>
        <w:t xml:space="preserve"> региона в </w:t>
      </w:r>
      <w:r w:rsidR="00EA6407" w:rsidRPr="00974C88">
        <w:rPr>
          <w:rFonts w:ascii="Times New Roman" w:hAnsi="Times New Roman" w:cs="Times New Roman"/>
          <w:sz w:val="25"/>
          <w:szCs w:val="25"/>
        </w:rPr>
        <w:t xml:space="preserve">современных </w:t>
      </w:r>
      <w:r w:rsidR="00BC3B10" w:rsidRPr="00974C88">
        <w:rPr>
          <w:rFonts w:ascii="Times New Roman" w:hAnsi="Times New Roman" w:cs="Times New Roman"/>
          <w:sz w:val="25"/>
          <w:szCs w:val="25"/>
        </w:rPr>
        <w:t>условиях.</w:t>
      </w:r>
    </w:p>
    <w:p w14:paraId="132DF92B" w14:textId="77777777" w:rsidR="00FA2D38" w:rsidRPr="00974C88" w:rsidRDefault="00FA2D38"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цифровизации в развитии социальных наук.</w:t>
      </w:r>
    </w:p>
    <w:p w14:paraId="65BCAC3A" w14:textId="77777777" w:rsidR="00FD4F63" w:rsidRPr="00974C88" w:rsidRDefault="00FD4F63" w:rsidP="00AB59D4">
      <w:pPr>
        <w:pStyle w:val="ad"/>
        <w:tabs>
          <w:tab w:val="left" w:pos="1134"/>
        </w:tabs>
        <w:spacing w:after="120"/>
        <w:ind w:left="709"/>
        <w:jc w:val="both"/>
        <w:rPr>
          <w:rFonts w:ascii="Times New Roman" w:hAnsi="Times New Roman" w:cs="Times New Roman"/>
          <w:sz w:val="10"/>
          <w:szCs w:val="10"/>
        </w:rPr>
      </w:pPr>
    </w:p>
    <w:p w14:paraId="12282376" w14:textId="77777777" w:rsidR="00C50A9B"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1: </w:t>
      </w:r>
      <w:r w:rsidR="009310CF" w:rsidRPr="00974C88">
        <w:rPr>
          <w:rFonts w:ascii="Times New Roman" w:hAnsi="Times New Roman" w:cs="Times New Roman"/>
          <w:b/>
          <w:color w:val="002060"/>
          <w:sz w:val="25"/>
          <w:szCs w:val="25"/>
        </w:rPr>
        <w:t>«</w:t>
      </w:r>
      <w:r w:rsidR="00EA6407" w:rsidRPr="00974C88">
        <w:rPr>
          <w:rFonts w:ascii="Times New Roman" w:hAnsi="Times New Roman" w:cs="Times New Roman"/>
          <w:b/>
          <w:color w:val="002060"/>
          <w:sz w:val="25"/>
          <w:szCs w:val="25"/>
        </w:rPr>
        <w:t xml:space="preserve">Экспертные </w:t>
      </w:r>
      <w:r w:rsidR="00980E9C">
        <w:rPr>
          <w:rFonts w:ascii="Times New Roman" w:hAnsi="Times New Roman" w:cs="Times New Roman"/>
          <w:b/>
          <w:color w:val="002060"/>
          <w:sz w:val="25"/>
          <w:szCs w:val="25"/>
        </w:rPr>
        <w:t>центры</w:t>
      </w:r>
      <w:r w:rsidR="00EA6407" w:rsidRPr="00974C88">
        <w:rPr>
          <w:rFonts w:ascii="Times New Roman" w:hAnsi="Times New Roman" w:cs="Times New Roman"/>
          <w:b/>
          <w:color w:val="002060"/>
          <w:sz w:val="25"/>
          <w:szCs w:val="25"/>
        </w:rPr>
        <w:t xml:space="preserve"> и их влияние на общественное мнение </w:t>
      </w:r>
      <w:r w:rsidR="00827C95" w:rsidRPr="00827C95">
        <w:rPr>
          <w:rFonts w:ascii="Times New Roman" w:hAnsi="Times New Roman" w:cs="Times New Roman"/>
          <w:b/>
          <w:color w:val="002060"/>
          <w:sz w:val="25"/>
          <w:szCs w:val="25"/>
        </w:rPr>
        <w:t>в условиях построения безопасного мира</w:t>
      </w:r>
      <w:r w:rsidR="009310CF" w:rsidRPr="00974C88">
        <w:rPr>
          <w:rFonts w:ascii="Times New Roman" w:hAnsi="Times New Roman" w:cs="Times New Roman"/>
          <w:b/>
          <w:color w:val="002060"/>
          <w:sz w:val="25"/>
          <w:szCs w:val="25"/>
        </w:rPr>
        <w:t>».</w:t>
      </w:r>
    </w:p>
    <w:p w14:paraId="28E5190C" w14:textId="77777777" w:rsidR="00DF72DE"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Секция 2:</w:t>
      </w:r>
      <w:r w:rsidR="009310CF" w:rsidRPr="00974C88">
        <w:rPr>
          <w:rFonts w:ascii="Times New Roman" w:hAnsi="Times New Roman" w:cs="Times New Roman"/>
          <w:b/>
          <w:color w:val="002060"/>
          <w:sz w:val="25"/>
          <w:szCs w:val="25"/>
        </w:rPr>
        <w:t xml:space="preserve"> </w:t>
      </w:r>
      <w:r w:rsidR="00DF72DE" w:rsidRPr="00974C88">
        <w:rPr>
          <w:rFonts w:ascii="Times New Roman" w:hAnsi="Times New Roman" w:cs="Times New Roman"/>
          <w:b/>
          <w:color w:val="002060"/>
          <w:sz w:val="25"/>
          <w:szCs w:val="25"/>
        </w:rPr>
        <w:t xml:space="preserve">«Роль высшего образования и науки как экспертных институтов </w:t>
      </w:r>
      <w:r w:rsidR="00E03470" w:rsidRPr="00827C95">
        <w:rPr>
          <w:rFonts w:ascii="Times New Roman" w:hAnsi="Times New Roman" w:cs="Times New Roman"/>
          <w:b/>
          <w:color w:val="002060"/>
          <w:sz w:val="25"/>
          <w:szCs w:val="25"/>
        </w:rPr>
        <w:t>в условиях построения безопасного мира</w:t>
      </w:r>
      <w:r w:rsidR="00DF72DE" w:rsidRPr="00974C88">
        <w:rPr>
          <w:rFonts w:ascii="Times New Roman" w:hAnsi="Times New Roman" w:cs="Times New Roman"/>
          <w:b/>
          <w:color w:val="002060"/>
          <w:sz w:val="25"/>
          <w:szCs w:val="25"/>
        </w:rPr>
        <w:t>».</w:t>
      </w:r>
    </w:p>
    <w:p w14:paraId="77FE9728" w14:textId="77777777" w:rsidR="00C50A9B" w:rsidRPr="00974C88" w:rsidRDefault="00DF72DE"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3: </w:t>
      </w:r>
      <w:r w:rsidR="009310CF" w:rsidRPr="00974C88">
        <w:rPr>
          <w:rFonts w:ascii="Times New Roman" w:hAnsi="Times New Roman" w:cs="Times New Roman"/>
          <w:b/>
          <w:color w:val="002060"/>
          <w:sz w:val="25"/>
          <w:szCs w:val="25"/>
        </w:rPr>
        <w:t>«Социальные науки и социологическая экспертиза в XXI в.».</w:t>
      </w:r>
    </w:p>
    <w:p w14:paraId="7CF9C367" w14:textId="77777777" w:rsidR="00BA1748" w:rsidRPr="00974C88" w:rsidRDefault="00BA1748" w:rsidP="00225E22">
      <w:pPr>
        <w:spacing w:after="0" w:line="240" w:lineRule="auto"/>
        <w:ind w:firstLine="709"/>
        <w:jc w:val="both"/>
        <w:rPr>
          <w:rFonts w:ascii="Times New Roman" w:hAnsi="Times New Roman" w:cs="Times New Roman"/>
          <w:sz w:val="24"/>
          <w:szCs w:val="24"/>
        </w:rPr>
      </w:pPr>
    </w:p>
    <w:p w14:paraId="14CA3996" w14:textId="77777777" w:rsidR="00FE3C67" w:rsidRPr="00FE3C67" w:rsidRDefault="00FE3C67" w:rsidP="00FE3C67">
      <w:pPr>
        <w:spacing w:before="120" w:after="120" w:line="240" w:lineRule="auto"/>
        <w:ind w:firstLine="1134"/>
        <w:rPr>
          <w:rFonts w:ascii="Times New Roman" w:eastAsia="Times New Roman" w:hAnsi="Times New Roman" w:cs="Times New Roman"/>
          <w:sz w:val="26"/>
          <w:szCs w:val="26"/>
        </w:rPr>
      </w:pPr>
      <w:r w:rsidRPr="00FE3C67">
        <w:rPr>
          <w:rFonts w:ascii="Times New Roman" w:eastAsia="Times New Roman" w:hAnsi="Times New Roman" w:cs="Times New Roman"/>
          <w:b/>
          <w:sz w:val="26"/>
          <w:szCs w:val="26"/>
        </w:rPr>
        <w:t xml:space="preserve">Место проведения: </w:t>
      </w:r>
      <w:r w:rsidRPr="00FE3C67">
        <w:rPr>
          <w:rFonts w:ascii="Times New Roman" w:eastAsia="Times New Roman" w:hAnsi="Times New Roman" w:cs="Times New Roman"/>
          <w:sz w:val="26"/>
          <w:szCs w:val="26"/>
        </w:rPr>
        <w:t>г. Иркутск, ул. Ленина, 3 (зал</w:t>
      </w:r>
      <w:r w:rsidR="00731164" w:rsidRPr="00487FC4">
        <w:rPr>
          <w:rFonts w:ascii="Times New Roman" w:eastAsia="Times New Roman" w:hAnsi="Times New Roman" w:cs="Times New Roman"/>
          <w:sz w:val="26"/>
          <w:szCs w:val="26"/>
        </w:rPr>
        <w:t xml:space="preserve"> </w:t>
      </w:r>
      <w:r w:rsidR="00731164">
        <w:rPr>
          <w:rFonts w:ascii="Times New Roman" w:eastAsia="Times New Roman" w:hAnsi="Times New Roman" w:cs="Times New Roman"/>
          <w:sz w:val="26"/>
          <w:szCs w:val="26"/>
        </w:rPr>
        <w:t>Ученого совета ИГУ</w:t>
      </w:r>
      <w:r w:rsidRPr="00FE3C67">
        <w:rPr>
          <w:rFonts w:ascii="Times New Roman" w:eastAsia="Times New Roman" w:hAnsi="Times New Roman" w:cs="Times New Roman"/>
          <w:sz w:val="26"/>
          <w:szCs w:val="26"/>
        </w:rPr>
        <w:t>)</w:t>
      </w:r>
    </w:p>
    <w:p w14:paraId="2D0FEA03" w14:textId="77777777" w:rsidR="00B60BDC" w:rsidRPr="00974C88" w:rsidRDefault="005210BF" w:rsidP="006C4A56">
      <w:pPr>
        <w:spacing w:after="0" w:line="240" w:lineRule="auto"/>
        <w:jc w:val="center"/>
        <w:rPr>
          <w:rFonts w:ascii="Times New Roman" w:hAnsi="Times New Roman" w:cs="Times New Roman"/>
          <w:sz w:val="26"/>
          <w:szCs w:val="26"/>
        </w:rPr>
      </w:pPr>
      <w:r w:rsidRPr="00974C88">
        <w:rPr>
          <w:rFonts w:ascii="Times New Roman" w:hAnsi="Times New Roman" w:cs="Times New Roman"/>
          <w:b/>
          <w:sz w:val="26"/>
          <w:szCs w:val="26"/>
        </w:rPr>
        <w:t>Начало</w:t>
      </w:r>
      <w:r w:rsidRPr="00974C88">
        <w:rPr>
          <w:rFonts w:ascii="Times New Roman" w:hAnsi="Times New Roman" w:cs="Times New Roman"/>
          <w:sz w:val="26"/>
          <w:szCs w:val="26"/>
        </w:rPr>
        <w:t xml:space="preserve"> </w:t>
      </w:r>
      <w:r w:rsidRPr="00974C88">
        <w:rPr>
          <w:rFonts w:ascii="Times New Roman" w:hAnsi="Times New Roman" w:cs="Times New Roman"/>
          <w:b/>
          <w:sz w:val="26"/>
          <w:szCs w:val="26"/>
        </w:rPr>
        <w:t>работы конференции в 10.00. Регистрация - 9.00 - 10.00</w:t>
      </w:r>
    </w:p>
    <w:p w14:paraId="5691499C" w14:textId="77777777" w:rsidR="005210BF" w:rsidRPr="00974C88" w:rsidRDefault="005210BF" w:rsidP="00B60BDC">
      <w:pPr>
        <w:spacing w:after="0" w:line="240" w:lineRule="auto"/>
        <w:ind w:firstLine="709"/>
        <w:jc w:val="center"/>
        <w:rPr>
          <w:rFonts w:ascii="Times New Roman" w:hAnsi="Times New Roman" w:cs="Times New Roman"/>
          <w:sz w:val="16"/>
          <w:szCs w:val="16"/>
        </w:rPr>
      </w:pPr>
    </w:p>
    <w:p w14:paraId="1EC1BB51"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Просим Вас </w:t>
      </w:r>
      <w:r w:rsidR="00E26735" w:rsidRPr="00974C88">
        <w:rPr>
          <w:rFonts w:ascii="Times New Roman" w:hAnsi="Times New Roman" w:cs="Times New Roman"/>
          <w:b/>
          <w:sz w:val="24"/>
          <w:szCs w:val="28"/>
        </w:rPr>
        <w:t xml:space="preserve">до </w:t>
      </w:r>
      <w:r w:rsidR="00FE795E">
        <w:rPr>
          <w:rFonts w:ascii="Times New Roman" w:hAnsi="Times New Roman" w:cs="Times New Roman"/>
          <w:b/>
          <w:sz w:val="24"/>
          <w:szCs w:val="28"/>
        </w:rPr>
        <w:t>2</w:t>
      </w:r>
      <w:r w:rsidR="00827C95">
        <w:rPr>
          <w:rFonts w:ascii="Times New Roman" w:hAnsi="Times New Roman" w:cs="Times New Roman"/>
          <w:b/>
          <w:sz w:val="24"/>
          <w:szCs w:val="28"/>
        </w:rPr>
        <w:t>0</w:t>
      </w:r>
      <w:r w:rsidRPr="00974C88">
        <w:rPr>
          <w:rFonts w:ascii="Times New Roman" w:hAnsi="Times New Roman" w:cs="Times New Roman"/>
          <w:b/>
          <w:sz w:val="24"/>
          <w:szCs w:val="28"/>
        </w:rPr>
        <w:t xml:space="preserve"> </w:t>
      </w:r>
      <w:r w:rsidR="008473FA">
        <w:rPr>
          <w:rFonts w:ascii="Times New Roman" w:hAnsi="Times New Roman" w:cs="Times New Roman"/>
          <w:b/>
          <w:sz w:val="24"/>
          <w:szCs w:val="28"/>
        </w:rPr>
        <w:t>мая</w:t>
      </w:r>
      <w:r w:rsidR="00952255" w:rsidRPr="00974C88">
        <w:rPr>
          <w:rFonts w:ascii="Times New Roman" w:hAnsi="Times New Roman" w:cs="Times New Roman"/>
          <w:b/>
          <w:sz w:val="24"/>
          <w:szCs w:val="28"/>
        </w:rPr>
        <w:t xml:space="preserve"> </w:t>
      </w:r>
      <w:r w:rsidRPr="00974C88">
        <w:rPr>
          <w:rFonts w:ascii="Times New Roman" w:hAnsi="Times New Roman" w:cs="Times New Roman"/>
          <w:b/>
          <w:sz w:val="24"/>
          <w:szCs w:val="28"/>
        </w:rPr>
        <w:t>20</w:t>
      </w:r>
      <w:r w:rsidR="00EC727B" w:rsidRPr="00974C88">
        <w:rPr>
          <w:rFonts w:ascii="Times New Roman" w:hAnsi="Times New Roman" w:cs="Times New Roman"/>
          <w:b/>
          <w:sz w:val="24"/>
          <w:szCs w:val="28"/>
        </w:rPr>
        <w:t>2</w:t>
      </w:r>
      <w:r w:rsidR="00827C95">
        <w:rPr>
          <w:rFonts w:ascii="Times New Roman" w:hAnsi="Times New Roman" w:cs="Times New Roman"/>
          <w:b/>
          <w:sz w:val="24"/>
          <w:szCs w:val="28"/>
        </w:rPr>
        <w:t>5</w:t>
      </w:r>
      <w:r w:rsidRPr="00974C88">
        <w:rPr>
          <w:rFonts w:ascii="Times New Roman" w:hAnsi="Times New Roman" w:cs="Times New Roman"/>
          <w:b/>
          <w:sz w:val="24"/>
          <w:szCs w:val="28"/>
        </w:rPr>
        <w:t xml:space="preserve"> года</w:t>
      </w:r>
      <w:r w:rsidRPr="00974C8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974C88">
        <w:rPr>
          <w:rFonts w:ascii="Times New Roman" w:hAnsi="Times New Roman" w:cs="Times New Roman"/>
          <w:szCs w:val="24"/>
        </w:rPr>
        <w:t>тел./факс: (3952) 521-561</w:t>
      </w:r>
      <w:r w:rsidR="00EC727B" w:rsidRPr="00974C88">
        <w:rPr>
          <w:rFonts w:ascii="Times New Roman" w:hAnsi="Times New Roman" w:cs="Times New Roman"/>
          <w:szCs w:val="24"/>
        </w:rPr>
        <w:t xml:space="preserve"> </w:t>
      </w:r>
      <w:r w:rsidRPr="00974C88">
        <w:rPr>
          <w:rFonts w:ascii="Times New Roman" w:hAnsi="Times New Roman" w:cs="Times New Roman"/>
          <w:szCs w:val="24"/>
        </w:rPr>
        <w:t xml:space="preserve">или по электронной почте: </w:t>
      </w:r>
      <w:hyperlink r:id="rId8" w:history="1">
        <w:r w:rsidRPr="00974C88">
          <w:rPr>
            <w:rStyle w:val="a3"/>
            <w:rFonts w:ascii="Times New Roman" w:hAnsi="Times New Roman" w:cs="Times New Roman"/>
            <w:szCs w:val="24"/>
            <w:lang w:val="en-US"/>
          </w:rPr>
          <w:t>sociolab</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bk</w:t>
        </w:r>
        <w:r w:rsidRPr="00974C88">
          <w:rPr>
            <w:rStyle w:val="a3"/>
            <w:rFonts w:ascii="Times New Roman" w:hAnsi="Times New Roman" w:cs="Times New Roman"/>
            <w:szCs w:val="24"/>
          </w:rPr>
          <w:t>.</w:t>
        </w:r>
        <w:proofErr w:type="spellStart"/>
        <w:r w:rsidRPr="00974C88">
          <w:rPr>
            <w:rStyle w:val="a3"/>
            <w:rFonts w:ascii="Times New Roman" w:hAnsi="Times New Roman" w:cs="Times New Roman"/>
            <w:szCs w:val="24"/>
            <w:lang w:val="en-US"/>
          </w:rPr>
          <w:t>ru</w:t>
        </w:r>
        <w:proofErr w:type="spellEnd"/>
      </w:hyperlink>
      <w:r w:rsidRPr="00974C88">
        <w:rPr>
          <w:rFonts w:ascii="Times New Roman" w:hAnsi="Times New Roman" w:cs="Times New Roman"/>
          <w:szCs w:val="24"/>
        </w:rPr>
        <w:t xml:space="preserve"> (тема письма: «</w:t>
      </w:r>
      <w:r w:rsidR="00752AAC" w:rsidRPr="00974C88">
        <w:rPr>
          <w:rFonts w:ascii="Times New Roman" w:hAnsi="Times New Roman" w:cs="Times New Roman"/>
          <w:szCs w:val="24"/>
        </w:rPr>
        <w:t>Международная</w:t>
      </w:r>
      <w:r w:rsidR="005B3494" w:rsidRPr="00974C88">
        <w:rPr>
          <w:rFonts w:ascii="Times New Roman" w:hAnsi="Times New Roman" w:cs="Times New Roman"/>
          <w:szCs w:val="24"/>
        </w:rPr>
        <w:t xml:space="preserve"> научно-практическая конференция</w:t>
      </w:r>
      <w:r w:rsidRPr="00974C88">
        <w:rPr>
          <w:rFonts w:ascii="Times New Roman" w:hAnsi="Times New Roman" w:cs="Times New Roman"/>
          <w:szCs w:val="24"/>
        </w:rPr>
        <w:t>»)</w:t>
      </w:r>
      <w:r w:rsidR="003209BD" w:rsidRPr="00974C88">
        <w:rPr>
          <w:rFonts w:ascii="Times New Roman" w:hAnsi="Times New Roman" w:cs="Times New Roman"/>
          <w:szCs w:val="24"/>
        </w:rPr>
        <w:t>.</w:t>
      </w:r>
    </w:p>
    <w:p w14:paraId="093BDD82" w14:textId="77777777" w:rsidR="00C85FEA" w:rsidRPr="00974C88" w:rsidRDefault="00B84648" w:rsidP="00B84648">
      <w:pPr>
        <w:spacing w:before="120" w:after="120" w:line="240" w:lineRule="auto"/>
        <w:ind w:firstLine="709"/>
        <w:jc w:val="both"/>
        <w:rPr>
          <w:rFonts w:ascii="Times New Roman" w:hAnsi="Times New Roman" w:cs="Times New Roman"/>
          <w:b/>
          <w:sz w:val="24"/>
          <w:szCs w:val="16"/>
        </w:rPr>
      </w:pPr>
      <w:r w:rsidRPr="00974C88">
        <w:rPr>
          <w:rFonts w:ascii="Times New Roman" w:hAnsi="Times New Roman" w:cs="Times New Roman"/>
          <w:b/>
          <w:sz w:val="24"/>
          <w:szCs w:val="16"/>
        </w:rPr>
        <w:t>Участие в работе конференции и публикация материалов бесплатны.</w:t>
      </w:r>
    </w:p>
    <w:p w14:paraId="58AD77DA" w14:textId="77777777" w:rsidR="00A30BC3" w:rsidRPr="00974C88" w:rsidRDefault="005210BF" w:rsidP="00B60BDC">
      <w:pPr>
        <w:spacing w:after="0" w:line="240" w:lineRule="auto"/>
        <w:ind w:firstLine="709"/>
        <w:jc w:val="both"/>
        <w:rPr>
          <w:rFonts w:ascii="Times New Roman" w:hAnsi="Times New Roman" w:cs="Times New Roman"/>
          <w:b/>
          <w:sz w:val="24"/>
          <w:szCs w:val="28"/>
        </w:rPr>
      </w:pPr>
      <w:r w:rsidRPr="00974C88">
        <w:rPr>
          <w:rFonts w:ascii="Times New Roman" w:hAnsi="Times New Roman" w:cs="Times New Roman"/>
          <w:b/>
          <w:sz w:val="24"/>
          <w:szCs w:val="28"/>
        </w:rPr>
        <w:t xml:space="preserve">По </w:t>
      </w:r>
      <w:r w:rsidR="00816B4C" w:rsidRPr="00974C88">
        <w:rPr>
          <w:rFonts w:ascii="Times New Roman" w:hAnsi="Times New Roman" w:cs="Times New Roman"/>
          <w:b/>
          <w:sz w:val="24"/>
          <w:szCs w:val="28"/>
        </w:rPr>
        <w:t>материалам</w:t>
      </w:r>
      <w:r w:rsidRPr="00974C88">
        <w:rPr>
          <w:rFonts w:ascii="Times New Roman" w:hAnsi="Times New Roman" w:cs="Times New Roman"/>
          <w:b/>
          <w:sz w:val="24"/>
          <w:szCs w:val="28"/>
        </w:rPr>
        <w:t xml:space="preserve"> конференции планируется издание сборника научных трудов по приори</w:t>
      </w:r>
      <w:r w:rsidR="00A84A46" w:rsidRPr="00974C88">
        <w:rPr>
          <w:rFonts w:ascii="Times New Roman" w:hAnsi="Times New Roman" w:cs="Times New Roman"/>
          <w:b/>
          <w:sz w:val="24"/>
          <w:szCs w:val="28"/>
        </w:rPr>
        <w:t>тетным направлениям конференции с присвоением регистрационных номеров ISBN и ББК.</w:t>
      </w:r>
      <w:r w:rsidR="00A30BC3" w:rsidRPr="00974C88">
        <w:rPr>
          <w:rFonts w:ascii="Times New Roman" w:hAnsi="Times New Roman" w:cs="Times New Roman"/>
          <w:b/>
          <w:sz w:val="24"/>
          <w:szCs w:val="28"/>
        </w:rPr>
        <w:t xml:space="preserve"> Сборник статей и тезисов будет включен в систему РИНЦ с размещением на сайте www.elibrary.ru.</w:t>
      </w:r>
      <w:r w:rsidR="00872797" w:rsidRPr="00974C88">
        <w:rPr>
          <w:rFonts w:ascii="Times New Roman" w:hAnsi="Times New Roman" w:cs="Times New Roman"/>
          <w:b/>
          <w:sz w:val="24"/>
          <w:szCs w:val="28"/>
        </w:rPr>
        <w:t xml:space="preserve"> Сборнику будет присвоен индекс </w:t>
      </w:r>
      <w:r w:rsidR="00872797" w:rsidRPr="00974C88">
        <w:rPr>
          <w:rFonts w:ascii="Times New Roman" w:hAnsi="Times New Roman" w:cs="Times New Roman"/>
          <w:b/>
          <w:sz w:val="24"/>
          <w:szCs w:val="28"/>
          <w:lang w:val="en-US"/>
        </w:rPr>
        <w:t>DOI</w:t>
      </w:r>
      <w:r w:rsidR="00872797" w:rsidRPr="00974C88">
        <w:rPr>
          <w:rFonts w:ascii="Times New Roman" w:hAnsi="Times New Roman" w:cs="Times New Roman"/>
          <w:b/>
          <w:sz w:val="24"/>
          <w:szCs w:val="28"/>
        </w:rPr>
        <w:t>.</w:t>
      </w:r>
    </w:p>
    <w:p w14:paraId="11DBC5CF" w14:textId="77777777" w:rsidR="005210BF" w:rsidRDefault="00A30BC3" w:rsidP="00B60BDC">
      <w:pPr>
        <w:spacing w:after="0" w:line="240" w:lineRule="auto"/>
        <w:ind w:firstLine="709"/>
        <w:jc w:val="both"/>
        <w:rPr>
          <w:rFonts w:ascii="Times New Roman" w:eastAsia="Times New Roman" w:hAnsi="Times New Roman" w:cs="Times New Roman"/>
          <w:szCs w:val="24"/>
        </w:rPr>
      </w:pPr>
      <w:r w:rsidRPr="00974C88">
        <w:rPr>
          <w:rFonts w:ascii="Times New Roman" w:eastAsia="Times New Roman" w:hAnsi="Times New Roman" w:cs="Times New Roman"/>
          <w:szCs w:val="24"/>
        </w:rPr>
        <w:t>Обращаем внимание на то, что к печати принимаются ранее неопубликованные работы</w:t>
      </w:r>
      <w:r w:rsidR="00A70C2F">
        <w:rPr>
          <w:rFonts w:ascii="Times New Roman" w:eastAsia="Times New Roman" w:hAnsi="Times New Roman" w:cs="Times New Roman"/>
          <w:szCs w:val="24"/>
        </w:rPr>
        <w:t xml:space="preserve"> (допускается не более 4-х соавторов)</w:t>
      </w:r>
      <w:r w:rsidRPr="00974C88">
        <w:rPr>
          <w:rFonts w:ascii="Times New Roman" w:eastAsia="Times New Roman" w:hAnsi="Times New Roman" w:cs="Times New Roman"/>
          <w:szCs w:val="24"/>
        </w:rPr>
        <w:t>, которые будут проверены через систему antiplagiat.ru (рекомендуемый объем оригинальности текста – не менее 80%).</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 xml:space="preserve">Объем текста статьи должен составлять не менее 4-х страниц. До 4-х страниц — тезисы доклада. </w:t>
      </w:r>
      <w:r w:rsidR="00E6126A">
        <w:rPr>
          <w:rFonts w:ascii="Times New Roman" w:eastAsia="Times New Roman" w:hAnsi="Times New Roman" w:cs="Times New Roman"/>
          <w:szCs w:val="24"/>
        </w:rPr>
        <w:t>Просим учесть ограничение в количестве источников: по</w:t>
      </w:r>
      <w:r w:rsidR="00E6126A" w:rsidRPr="00E6126A">
        <w:rPr>
          <w:rFonts w:ascii="Times New Roman" w:eastAsia="Times New Roman" w:hAnsi="Times New Roman" w:cs="Times New Roman"/>
          <w:szCs w:val="24"/>
        </w:rPr>
        <w:t xml:space="preserve"> данному сборнику научных трудов допустимо </w:t>
      </w:r>
      <w:r w:rsidR="00E6126A">
        <w:rPr>
          <w:rFonts w:ascii="Times New Roman" w:eastAsia="Times New Roman" w:hAnsi="Times New Roman" w:cs="Times New Roman"/>
          <w:szCs w:val="24"/>
        </w:rPr>
        <w:t xml:space="preserve">использовать </w:t>
      </w:r>
      <w:r w:rsidR="00E6126A" w:rsidRPr="00E6126A">
        <w:rPr>
          <w:rFonts w:ascii="Times New Roman" w:eastAsia="Times New Roman" w:hAnsi="Times New Roman" w:cs="Times New Roman"/>
          <w:szCs w:val="24"/>
        </w:rPr>
        <w:t xml:space="preserve">в тезисах </w:t>
      </w:r>
      <w:r w:rsidR="00E6126A">
        <w:rPr>
          <w:rFonts w:ascii="Times New Roman" w:eastAsia="Times New Roman" w:hAnsi="Times New Roman" w:cs="Times New Roman"/>
          <w:szCs w:val="24"/>
        </w:rPr>
        <w:t xml:space="preserve">(до 4-х страниц текста) </w:t>
      </w:r>
      <w:r w:rsidR="00E6126A" w:rsidRPr="00E6126A">
        <w:rPr>
          <w:rFonts w:ascii="Times New Roman" w:eastAsia="Times New Roman" w:hAnsi="Times New Roman" w:cs="Times New Roman"/>
          <w:szCs w:val="24"/>
        </w:rPr>
        <w:t xml:space="preserve">не более 7 источников, в статье </w:t>
      </w:r>
      <w:r w:rsidR="00E6126A">
        <w:rPr>
          <w:rFonts w:ascii="Times New Roman" w:eastAsia="Times New Roman" w:hAnsi="Times New Roman" w:cs="Times New Roman"/>
          <w:szCs w:val="24"/>
        </w:rPr>
        <w:t xml:space="preserve">(от 4-х страниц и более текста) </w:t>
      </w:r>
      <w:r w:rsidR="00E6126A" w:rsidRPr="00E6126A">
        <w:rPr>
          <w:rFonts w:ascii="Times New Roman" w:eastAsia="Times New Roman" w:hAnsi="Times New Roman" w:cs="Times New Roman"/>
          <w:szCs w:val="24"/>
        </w:rPr>
        <w:t xml:space="preserve">— не более 15 источников. </w:t>
      </w:r>
      <w:r w:rsidR="00E6126A">
        <w:rPr>
          <w:rFonts w:ascii="Times New Roman" w:eastAsia="Times New Roman" w:hAnsi="Times New Roman" w:cs="Times New Roman"/>
          <w:szCs w:val="24"/>
        </w:rPr>
        <w:t>Н</w:t>
      </w:r>
      <w:r w:rsidR="00E6126A" w:rsidRPr="00E6126A">
        <w:rPr>
          <w:rFonts w:ascii="Times New Roman" w:eastAsia="Times New Roman" w:hAnsi="Times New Roman" w:cs="Times New Roman"/>
          <w:szCs w:val="24"/>
        </w:rPr>
        <w:t xml:space="preserve">а каждый источник из списка литературы </w:t>
      </w:r>
      <w:r w:rsidR="00E6126A">
        <w:rPr>
          <w:rFonts w:ascii="Times New Roman" w:eastAsia="Times New Roman" w:hAnsi="Times New Roman" w:cs="Times New Roman"/>
          <w:szCs w:val="24"/>
        </w:rPr>
        <w:t xml:space="preserve">обязательно </w:t>
      </w:r>
      <w:r w:rsidR="00E6126A" w:rsidRPr="00E6126A">
        <w:rPr>
          <w:rFonts w:ascii="Times New Roman" w:eastAsia="Times New Roman" w:hAnsi="Times New Roman" w:cs="Times New Roman"/>
          <w:szCs w:val="24"/>
        </w:rPr>
        <w:t>должна быть ссылка на цитирование в тексте работы.</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Также просим внимательно отнестись к библиографическому описанию источников, должны быть указаны их полные выходные данные.</w:t>
      </w:r>
      <w:r w:rsidR="00343FC7">
        <w:rPr>
          <w:rFonts w:ascii="Times New Roman" w:eastAsia="Times New Roman" w:hAnsi="Times New Roman" w:cs="Times New Roman"/>
          <w:szCs w:val="24"/>
        </w:rPr>
        <w:t xml:space="preserve"> От одного автора принимается не более 2-х работ, в случае соавторства – не более 3-х.</w:t>
      </w:r>
    </w:p>
    <w:p w14:paraId="374040FC" w14:textId="77777777" w:rsidR="005210BF" w:rsidRPr="00974C88" w:rsidRDefault="005210BF" w:rsidP="00B60BDC">
      <w:pPr>
        <w:pStyle w:val="a9"/>
        <w:spacing w:before="0" w:beforeAutospacing="0" w:after="0" w:afterAutospacing="0"/>
        <w:ind w:firstLine="709"/>
        <w:jc w:val="both"/>
        <w:rPr>
          <w:sz w:val="22"/>
        </w:rPr>
      </w:pPr>
      <w:r w:rsidRPr="00974C88">
        <w:rPr>
          <w:sz w:val="22"/>
        </w:rPr>
        <w:lastRenderedPageBreak/>
        <w:t xml:space="preserve">Желающим принять участие в создании сборника предоставить в Оргкомитет </w:t>
      </w:r>
      <w:r w:rsidRPr="00974C88">
        <w:rPr>
          <w:b/>
          <w:szCs w:val="28"/>
        </w:rPr>
        <w:t xml:space="preserve">до </w:t>
      </w:r>
      <w:r w:rsidR="00FE795E">
        <w:rPr>
          <w:b/>
          <w:szCs w:val="28"/>
        </w:rPr>
        <w:t>2</w:t>
      </w:r>
      <w:r w:rsidR="00827C95">
        <w:rPr>
          <w:b/>
          <w:szCs w:val="28"/>
        </w:rPr>
        <w:t>0</w:t>
      </w:r>
      <w:r w:rsidR="00B930AF" w:rsidRPr="00974C88">
        <w:rPr>
          <w:b/>
          <w:szCs w:val="28"/>
        </w:rPr>
        <w:t>.</w:t>
      </w:r>
      <w:r w:rsidR="002E54EF" w:rsidRPr="00974C88">
        <w:rPr>
          <w:b/>
          <w:szCs w:val="28"/>
        </w:rPr>
        <w:t>0</w:t>
      </w:r>
      <w:r w:rsidR="008473FA">
        <w:rPr>
          <w:b/>
          <w:szCs w:val="28"/>
        </w:rPr>
        <w:t>5</w:t>
      </w:r>
      <w:r w:rsidRPr="00974C88">
        <w:rPr>
          <w:b/>
          <w:szCs w:val="28"/>
        </w:rPr>
        <w:t>.20</w:t>
      </w:r>
      <w:r w:rsidR="00EC727B" w:rsidRPr="00974C88">
        <w:rPr>
          <w:b/>
          <w:szCs w:val="28"/>
        </w:rPr>
        <w:t>2</w:t>
      </w:r>
      <w:r w:rsidR="00827C95">
        <w:rPr>
          <w:b/>
          <w:szCs w:val="28"/>
        </w:rPr>
        <w:t>5</w:t>
      </w:r>
      <w:r w:rsidRPr="00974C88">
        <w:rPr>
          <w:b/>
          <w:szCs w:val="28"/>
        </w:rPr>
        <w:t xml:space="preserve"> г. </w:t>
      </w:r>
      <w:r w:rsidRPr="00974C88">
        <w:rPr>
          <w:sz w:val="22"/>
        </w:rPr>
        <w:t xml:space="preserve">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w:t>
      </w:r>
      <w:proofErr w:type="spellStart"/>
      <w:r w:rsidRPr="00974C88">
        <w:rPr>
          <w:sz w:val="22"/>
        </w:rPr>
        <w:t>Иванов_статья</w:t>
      </w:r>
      <w:proofErr w:type="spellEnd"/>
      <w:r w:rsidRPr="00974C88">
        <w:rPr>
          <w:sz w:val="22"/>
        </w:rPr>
        <w:t>.</w:t>
      </w:r>
      <w:r w:rsidRPr="00974C88">
        <w:rPr>
          <w:sz w:val="22"/>
          <w:lang w:val="en-US"/>
        </w:rPr>
        <w:t>doc</w:t>
      </w:r>
      <w:r w:rsidRPr="00974C88">
        <w:rPr>
          <w:sz w:val="22"/>
        </w:rPr>
        <w:t xml:space="preserve">), в названии авторской справки указывается фамилия автора с добавлением слова «автор» (например: </w:t>
      </w:r>
      <w:proofErr w:type="spellStart"/>
      <w:r w:rsidRPr="00974C88">
        <w:rPr>
          <w:sz w:val="22"/>
        </w:rPr>
        <w:t>Иванов_автор</w:t>
      </w:r>
      <w:proofErr w:type="spellEnd"/>
      <w:r w:rsidRPr="00974C88">
        <w:rPr>
          <w:sz w:val="22"/>
        </w:rPr>
        <w:t>.</w:t>
      </w:r>
      <w:r w:rsidRPr="00974C88">
        <w:rPr>
          <w:sz w:val="22"/>
          <w:lang w:val="en-US"/>
        </w:rPr>
        <w:t>doc</w:t>
      </w:r>
      <w:r w:rsidRPr="00974C88">
        <w:rPr>
          <w:sz w:val="22"/>
        </w:rPr>
        <w:t>). В начале статьи прописыва</w:t>
      </w:r>
      <w:r w:rsidR="004D6EA1" w:rsidRPr="00974C88">
        <w:rPr>
          <w:sz w:val="22"/>
        </w:rPr>
        <w:t>е</w:t>
      </w:r>
      <w:r w:rsidRPr="00974C88">
        <w:rPr>
          <w:sz w:val="22"/>
        </w:rPr>
        <w:t>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w:t>
      </w:r>
      <w:proofErr w:type="spellStart"/>
      <w:r w:rsidRPr="00974C88">
        <w:rPr>
          <w:sz w:val="22"/>
        </w:rPr>
        <w:t>ов</w:t>
      </w:r>
      <w:proofErr w:type="spellEnd"/>
      <w:r w:rsidRPr="00974C88">
        <w:rPr>
          <w:sz w:val="22"/>
        </w:rPr>
        <w:t>)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14:paraId="3709D286" w14:textId="77777777" w:rsidR="00C85FEA" w:rsidRPr="00974C88" w:rsidRDefault="005210BF" w:rsidP="00B60BDC">
      <w:pPr>
        <w:spacing w:after="0" w:line="240" w:lineRule="auto"/>
        <w:ind w:firstLine="709"/>
        <w:jc w:val="both"/>
        <w:rPr>
          <w:rFonts w:ascii="Times New Roman" w:hAnsi="Times New Roman" w:cs="Times New Roman"/>
          <w:color w:val="000000"/>
          <w:szCs w:val="24"/>
        </w:rPr>
      </w:pPr>
      <w:r w:rsidRPr="00974C88">
        <w:rPr>
          <w:rFonts w:ascii="Times New Roman" w:hAnsi="Times New Roman" w:cs="Times New Roman"/>
          <w:szCs w:val="24"/>
        </w:rPr>
        <w:t>Требования к оформлению статьи: объем до 8 страниц машинописного текста, размер шрифта – 12, интервал – 1</w:t>
      </w:r>
      <w:r w:rsidR="00EB5BF5" w:rsidRPr="00974C88">
        <w:rPr>
          <w:rFonts w:ascii="Times New Roman" w:hAnsi="Times New Roman" w:cs="Times New Roman"/>
          <w:szCs w:val="24"/>
        </w:rPr>
        <w:t xml:space="preserve"> (одинарный)</w:t>
      </w:r>
      <w:r w:rsidRPr="00974C88">
        <w:rPr>
          <w:rFonts w:ascii="Times New Roman" w:hAnsi="Times New Roman" w:cs="Times New Roman"/>
          <w:szCs w:val="24"/>
        </w:rPr>
        <w:t xml:space="preserve">, редактор – </w:t>
      </w:r>
      <w:r w:rsidRPr="00974C88">
        <w:rPr>
          <w:rFonts w:ascii="Times New Roman" w:hAnsi="Times New Roman" w:cs="Times New Roman"/>
          <w:szCs w:val="24"/>
          <w:lang w:val="en-US"/>
        </w:rPr>
        <w:t>Word</w:t>
      </w:r>
      <w:r w:rsidRPr="00974C88">
        <w:rPr>
          <w:rFonts w:ascii="Times New Roman" w:hAnsi="Times New Roman" w:cs="Times New Roman"/>
          <w:szCs w:val="24"/>
        </w:rPr>
        <w:t xml:space="preserve">. Шрифт – Times New </w:t>
      </w:r>
      <w:proofErr w:type="spellStart"/>
      <w:r w:rsidRPr="00974C88">
        <w:rPr>
          <w:rFonts w:ascii="Times New Roman" w:hAnsi="Times New Roman" w:cs="Times New Roman"/>
          <w:szCs w:val="24"/>
        </w:rPr>
        <w:t>Roman</w:t>
      </w:r>
      <w:proofErr w:type="spellEnd"/>
      <w:r w:rsidRPr="00974C88">
        <w:rPr>
          <w:rFonts w:ascii="Times New Roman" w:hAnsi="Times New Roman" w:cs="Times New Roman"/>
          <w:szCs w:val="24"/>
        </w:rPr>
        <w:t xml:space="preserve">. Параметры страницы: сверху, снизу, справа и слева по </w:t>
      </w:r>
      <w:smartTag w:uri="urn:schemas-microsoft-com:office:smarttags" w:element="metricconverter">
        <w:smartTagPr>
          <w:attr w:name="ProductID" w:val="2 см"/>
        </w:smartTagPr>
        <w:r w:rsidRPr="00974C88">
          <w:rPr>
            <w:rFonts w:ascii="Times New Roman" w:hAnsi="Times New Roman" w:cs="Times New Roman"/>
            <w:szCs w:val="24"/>
          </w:rPr>
          <w:t>2 см</w:t>
        </w:r>
      </w:smartTag>
      <w:r w:rsidRPr="00974C8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sidRPr="00974C88">
        <w:rPr>
          <w:rFonts w:ascii="Times New Roman" w:hAnsi="Times New Roman" w:cs="Times New Roman"/>
          <w:szCs w:val="24"/>
        </w:rPr>
        <w:t>статьи/</w:t>
      </w:r>
      <w:r w:rsidRPr="00974C8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974C88">
        <w:rPr>
          <w:rFonts w:ascii="Times New Roman" w:hAnsi="Times New Roman" w:cs="Times New Roman"/>
          <w:bCs/>
          <w:szCs w:val="24"/>
        </w:rPr>
        <w:t xml:space="preserve">оформляется в соответствии с ГОСТ </w:t>
      </w:r>
      <w:r w:rsidRPr="00974C8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sidRPr="00974C88">
        <w:rPr>
          <w:rFonts w:ascii="Times New Roman" w:hAnsi="Times New Roman" w:cs="Times New Roman"/>
          <w:color w:val="000000"/>
          <w:szCs w:val="24"/>
        </w:rPr>
        <w:t>– 93 «Библиографическая запись</w:t>
      </w:r>
      <w:r w:rsidR="00EC727B" w:rsidRPr="00974C88">
        <w:rPr>
          <w:rFonts w:ascii="Times New Roman" w:hAnsi="Times New Roman" w:cs="Times New Roman"/>
          <w:color w:val="000000"/>
          <w:szCs w:val="24"/>
        </w:rPr>
        <w:t>»</w:t>
      </w:r>
      <w:r w:rsidR="00C85FEA" w:rsidRPr="00974C88">
        <w:rPr>
          <w:rFonts w:ascii="Times New Roman" w:hAnsi="Times New Roman" w:cs="Times New Roman"/>
          <w:color w:val="000000"/>
          <w:szCs w:val="24"/>
        </w:rPr>
        <w:t>.</w:t>
      </w:r>
    </w:p>
    <w:p w14:paraId="0EDE2364"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14:paraId="7B007C74" w14:textId="77777777" w:rsidR="001460CA" w:rsidRPr="00974C88" w:rsidRDefault="001460CA" w:rsidP="001460CA">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Таблица 1</w:t>
      </w:r>
    </w:p>
    <w:p w14:paraId="5CB37922" w14:textId="77777777" w:rsidR="001460CA" w:rsidRPr="00974C88" w:rsidRDefault="001460CA" w:rsidP="001460CA">
      <w:pPr>
        <w:widowControl w:val="0"/>
        <w:spacing w:after="120" w:line="240" w:lineRule="auto"/>
        <w:jc w:val="center"/>
        <w:rPr>
          <w:rFonts w:ascii="Times New Roman" w:hAnsi="Times New Roman"/>
          <w:sz w:val="24"/>
          <w:szCs w:val="24"/>
        </w:rPr>
      </w:pPr>
      <w:r w:rsidRPr="00974C8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974C88" w14:paraId="2F9EAA8F" w14:textId="77777777"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6C3AE51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14:paraId="2A73981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Год</w:t>
            </w:r>
          </w:p>
        </w:tc>
      </w:tr>
      <w:tr w:rsidR="001460CA" w:rsidRPr="00974C88" w14:paraId="658FB046" w14:textId="77777777"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7502019E" w14:textId="77777777" w:rsidR="001460CA" w:rsidRPr="00974C8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69050A2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14:paraId="0163487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14:paraId="58DFF65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14:paraId="22F9494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7D3BE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14:paraId="6F6EEFB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14:paraId="0DEF3C8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233C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14:paraId="3FB840B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98736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2019</w:t>
            </w:r>
          </w:p>
        </w:tc>
      </w:tr>
      <w:tr w:rsidR="001460CA" w:rsidRPr="00974C88" w14:paraId="14639689" w14:textId="77777777"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14:paraId="546A4B5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14:paraId="0CD82CC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14:paraId="5C39C92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14:paraId="2FE672E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14:paraId="36D2AEF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8EB8D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14:paraId="3D55965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14:paraId="1774CAE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14:paraId="769947E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14:paraId="71683B0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ADCB7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r>
      <w:tr w:rsidR="001460CA" w:rsidRPr="00974C88" w14:paraId="30BD87A6" w14:textId="77777777"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14:paraId="4B92B460" w14:textId="77777777" w:rsidR="001460CA" w:rsidRPr="00974C88" w:rsidRDefault="001460CA" w:rsidP="00BE594A">
            <w:pPr>
              <w:widowControl w:val="0"/>
              <w:spacing w:after="0" w:line="240" w:lineRule="auto"/>
              <w:ind w:left="-108" w:right="-108"/>
              <w:jc w:val="center"/>
              <w:rPr>
                <w:rFonts w:ascii="Times New Roman" w:hAnsi="Times New Roman"/>
                <w:sz w:val="20"/>
                <w:lang w:eastAsia="en-US"/>
              </w:rPr>
            </w:pPr>
            <w:r w:rsidRPr="00974C8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14:paraId="561E9FF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EB9F7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14:paraId="3D50B4A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14:paraId="5C2F353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14:paraId="1A199B4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14:paraId="6366EF3F"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14:paraId="7EF538C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14:paraId="208FEB8F"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14:paraId="4C4C888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E194E"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1,67</w:t>
            </w:r>
          </w:p>
        </w:tc>
      </w:tr>
      <w:tr w:rsidR="001460CA" w:rsidRPr="00974C88" w14:paraId="5CA19E95" w14:textId="77777777"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14:paraId="7209BBA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14:paraId="7A6FDE8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14:paraId="30B91FE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14:paraId="4909138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14:paraId="7C3E96C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14:paraId="082C2D3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14:paraId="21D02CE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14:paraId="4A56F55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0F655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14:paraId="3AAEDCA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53885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r>
    </w:tbl>
    <w:p w14:paraId="3F4DB071" w14:textId="77777777" w:rsidR="001460CA" w:rsidRPr="00974C88" w:rsidRDefault="0037576C" w:rsidP="001460CA">
      <w:pPr>
        <w:spacing w:after="0" w:line="240" w:lineRule="auto"/>
        <w:jc w:val="center"/>
        <w:rPr>
          <w:rFonts w:ascii="Times New Roman" w:hAnsi="Times New Roman" w:cs="Times New Roman"/>
          <w:szCs w:val="24"/>
        </w:rPr>
      </w:pPr>
      <w:r w:rsidRPr="00974C88">
        <w:rPr>
          <w:rFonts w:ascii="Times New Roman" w:eastAsia="Calibri" w:hAnsi="Times New Roman" w:cs="Times New Roman"/>
          <w:b/>
          <w:noProof/>
        </w:rPr>
        <w:drawing>
          <wp:inline distT="0" distB="0" distL="0" distR="0" wp14:anchorId="7FA93292" wp14:editId="1905F703">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76B1A0" w14:textId="77777777" w:rsidR="001460CA" w:rsidRPr="00974C88" w:rsidRDefault="001460CA" w:rsidP="001460CA">
      <w:pPr>
        <w:spacing w:after="0" w:line="240" w:lineRule="auto"/>
        <w:ind w:firstLine="709"/>
        <w:jc w:val="center"/>
        <w:rPr>
          <w:rFonts w:ascii="Times New Roman" w:hAnsi="Times New Roman" w:cs="Times New Roman"/>
          <w:szCs w:val="24"/>
        </w:rPr>
      </w:pPr>
    </w:p>
    <w:p w14:paraId="3E89010C" w14:textId="77777777" w:rsidR="001460CA" w:rsidRPr="00974C88" w:rsidRDefault="001460CA" w:rsidP="001460CA">
      <w:pPr>
        <w:spacing w:after="0" w:line="240" w:lineRule="auto"/>
        <w:jc w:val="center"/>
        <w:rPr>
          <w:rFonts w:ascii="Times New Roman" w:hAnsi="Times New Roman" w:cs="Times New Roman"/>
          <w:szCs w:val="24"/>
        </w:rPr>
      </w:pPr>
      <w:r w:rsidRPr="00974C88">
        <w:rPr>
          <w:rFonts w:ascii="Times New Roman" w:hAnsi="Times New Roman"/>
          <w:sz w:val="20"/>
          <w:szCs w:val="20"/>
        </w:rPr>
        <w:t>Рис. 1. Посещаемость театральных мероприятий, тыс. чел.</w:t>
      </w:r>
    </w:p>
    <w:p w14:paraId="28F9EC7F" w14:textId="77777777" w:rsidR="001460CA" w:rsidRPr="00974C88" w:rsidRDefault="001460CA" w:rsidP="00B60BDC">
      <w:pPr>
        <w:spacing w:after="0" w:line="240" w:lineRule="auto"/>
        <w:ind w:firstLine="709"/>
        <w:jc w:val="both"/>
        <w:rPr>
          <w:rFonts w:ascii="Times New Roman" w:hAnsi="Times New Roman" w:cs="Times New Roman"/>
          <w:sz w:val="12"/>
          <w:szCs w:val="24"/>
        </w:rPr>
      </w:pPr>
    </w:p>
    <w:p w14:paraId="16F29463"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974C88">
        <w:rPr>
          <w:rFonts w:ascii="Times New Roman" w:hAnsi="Times New Roman" w:cs="Times New Roman"/>
          <w:szCs w:val="24"/>
        </w:rPr>
        <w:t>.</w:t>
      </w:r>
    </w:p>
    <w:p w14:paraId="7333620B"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Материалы представляются исключительно </w:t>
      </w:r>
      <w:r w:rsidRPr="00974C88">
        <w:rPr>
          <w:rFonts w:ascii="Times New Roman" w:hAnsi="Times New Roman" w:cs="Times New Roman"/>
          <w:b/>
          <w:szCs w:val="24"/>
        </w:rPr>
        <w:t xml:space="preserve">в электронном виде </w:t>
      </w:r>
      <w:r w:rsidR="00C85FEA" w:rsidRPr="00974C88">
        <w:rPr>
          <w:rFonts w:ascii="Times New Roman" w:hAnsi="Times New Roman" w:cs="Times New Roman"/>
          <w:szCs w:val="24"/>
        </w:rPr>
        <w:t>(по электронной почте).</w:t>
      </w:r>
    </w:p>
    <w:p w14:paraId="15453629" w14:textId="77777777" w:rsidR="00A30BC3" w:rsidRPr="00974C88" w:rsidRDefault="00A30BC3"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Оргкомитет оставляет за собой право отклонить материалы в случае несоответствия требованиям оформления, тематике конференции или объема оригинальности текста менее указанного уровня.</w:t>
      </w:r>
    </w:p>
    <w:p w14:paraId="1B3B879B"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Статьи принимаются по адресу:</w:t>
      </w:r>
    </w:p>
    <w:p w14:paraId="55CE0E70" w14:textId="77777777" w:rsidR="005210BF" w:rsidRPr="00974C88"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974C88">
          <w:rPr>
            <w:rFonts w:ascii="Times New Roman" w:hAnsi="Times New Roman" w:cs="Times New Roman"/>
            <w:b/>
            <w:sz w:val="23"/>
            <w:szCs w:val="23"/>
          </w:rPr>
          <w:t>664003, г</w:t>
        </w:r>
      </w:smartTag>
      <w:r w:rsidRPr="00974C88">
        <w:rPr>
          <w:rFonts w:ascii="Times New Roman" w:hAnsi="Times New Roman" w:cs="Times New Roman"/>
          <w:b/>
          <w:sz w:val="23"/>
          <w:szCs w:val="23"/>
        </w:rPr>
        <w:t>.</w:t>
      </w:r>
      <w:r w:rsidR="00952255" w:rsidRPr="00974C88">
        <w:rPr>
          <w:rFonts w:ascii="Times New Roman" w:hAnsi="Times New Roman" w:cs="Times New Roman"/>
          <w:b/>
          <w:sz w:val="23"/>
          <w:szCs w:val="23"/>
        </w:rPr>
        <w:t xml:space="preserve"> Иркутск, ул. Ленина 3, </w:t>
      </w:r>
      <w:proofErr w:type="spellStart"/>
      <w:r w:rsidR="00952255" w:rsidRPr="00974C88">
        <w:rPr>
          <w:rFonts w:ascii="Times New Roman" w:hAnsi="Times New Roman" w:cs="Times New Roman"/>
          <w:b/>
          <w:sz w:val="23"/>
          <w:szCs w:val="23"/>
        </w:rPr>
        <w:t>каб</w:t>
      </w:r>
      <w:proofErr w:type="spellEnd"/>
      <w:r w:rsidR="00952255" w:rsidRPr="00974C88">
        <w:rPr>
          <w:rFonts w:ascii="Times New Roman" w:hAnsi="Times New Roman" w:cs="Times New Roman"/>
          <w:b/>
          <w:sz w:val="23"/>
          <w:szCs w:val="23"/>
        </w:rPr>
        <w:t xml:space="preserve">. 105 </w:t>
      </w:r>
      <w:r w:rsidR="00C85FEA" w:rsidRPr="00974C88">
        <w:rPr>
          <w:rFonts w:ascii="Times New Roman" w:hAnsi="Times New Roman" w:cs="Times New Roman"/>
          <w:b/>
          <w:sz w:val="23"/>
          <w:szCs w:val="23"/>
        </w:rPr>
        <w:t>«</w:t>
      </w:r>
      <w:r w:rsidR="00952255" w:rsidRPr="00974C88">
        <w:rPr>
          <w:rFonts w:ascii="Times New Roman" w:hAnsi="Times New Roman" w:cs="Times New Roman"/>
          <w:b/>
          <w:sz w:val="23"/>
          <w:szCs w:val="23"/>
        </w:rPr>
        <w:t>в</w:t>
      </w:r>
      <w:r w:rsidR="00C85FEA" w:rsidRPr="00974C88">
        <w:rPr>
          <w:rFonts w:ascii="Times New Roman" w:hAnsi="Times New Roman" w:cs="Times New Roman"/>
          <w:b/>
          <w:sz w:val="23"/>
          <w:szCs w:val="23"/>
        </w:rPr>
        <w:t>»</w:t>
      </w:r>
      <w:r w:rsidRPr="00974C88">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14:paraId="5D0CC351" w14:textId="77777777" w:rsidR="005210BF" w:rsidRPr="00974C88" w:rsidRDefault="005210BF" w:rsidP="00C85FEA">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Тел</w:t>
      </w:r>
      <w:r w:rsidRPr="00974C88">
        <w:rPr>
          <w:rFonts w:ascii="Times New Roman" w:hAnsi="Times New Roman" w:cs="Times New Roman"/>
          <w:sz w:val="23"/>
          <w:szCs w:val="23"/>
        </w:rPr>
        <w:t xml:space="preserve">: (3952) </w:t>
      </w:r>
      <w:r w:rsidR="005A7AA5" w:rsidRPr="00974C88">
        <w:rPr>
          <w:rFonts w:ascii="Times New Roman" w:hAnsi="Times New Roman" w:cs="Times New Roman"/>
          <w:sz w:val="23"/>
          <w:szCs w:val="23"/>
        </w:rPr>
        <w:t>521561</w:t>
      </w:r>
    </w:p>
    <w:p w14:paraId="4DADD217" w14:textId="77777777" w:rsidR="005210BF" w:rsidRPr="00974C88" w:rsidRDefault="005210BF" w:rsidP="00C85FEA">
      <w:pPr>
        <w:pStyle w:val="a7"/>
        <w:spacing w:line="240" w:lineRule="auto"/>
        <w:ind w:firstLine="709"/>
        <w:rPr>
          <w:sz w:val="23"/>
          <w:szCs w:val="23"/>
        </w:rPr>
      </w:pPr>
      <w:r w:rsidRPr="00974C88">
        <w:rPr>
          <w:b/>
          <w:sz w:val="23"/>
          <w:szCs w:val="23"/>
          <w:lang w:val="en-US"/>
        </w:rPr>
        <w:t>E</w:t>
      </w:r>
      <w:r w:rsidRPr="00974C88">
        <w:rPr>
          <w:b/>
          <w:sz w:val="23"/>
          <w:szCs w:val="23"/>
        </w:rPr>
        <w:t>-</w:t>
      </w:r>
      <w:r w:rsidRPr="00974C88">
        <w:rPr>
          <w:b/>
          <w:sz w:val="23"/>
          <w:szCs w:val="23"/>
          <w:lang w:val="en-US"/>
        </w:rPr>
        <w:t>mail</w:t>
      </w:r>
      <w:r w:rsidRPr="00974C88">
        <w:rPr>
          <w:b/>
          <w:sz w:val="23"/>
          <w:szCs w:val="23"/>
        </w:rPr>
        <w:t xml:space="preserve">: </w:t>
      </w:r>
      <w:hyperlink r:id="rId10" w:history="1">
        <w:r w:rsidRPr="00974C88">
          <w:rPr>
            <w:rStyle w:val="a3"/>
            <w:b/>
            <w:sz w:val="23"/>
            <w:szCs w:val="23"/>
            <w:lang w:val="en-US"/>
          </w:rPr>
          <w:t>sociolab</w:t>
        </w:r>
        <w:r w:rsidRPr="00974C88">
          <w:rPr>
            <w:rStyle w:val="a3"/>
            <w:b/>
            <w:sz w:val="23"/>
            <w:szCs w:val="23"/>
          </w:rPr>
          <w:t>@</w:t>
        </w:r>
        <w:r w:rsidRPr="00974C88">
          <w:rPr>
            <w:rStyle w:val="a3"/>
            <w:b/>
            <w:sz w:val="23"/>
            <w:szCs w:val="23"/>
            <w:lang w:val="en-US"/>
          </w:rPr>
          <w:t>bk</w:t>
        </w:r>
        <w:r w:rsidRPr="00974C88">
          <w:rPr>
            <w:rStyle w:val="a3"/>
            <w:b/>
            <w:sz w:val="23"/>
            <w:szCs w:val="23"/>
          </w:rPr>
          <w:t>.</w:t>
        </w:r>
        <w:proofErr w:type="spellStart"/>
        <w:r w:rsidRPr="00974C88">
          <w:rPr>
            <w:rStyle w:val="a3"/>
            <w:b/>
            <w:sz w:val="23"/>
            <w:szCs w:val="23"/>
            <w:lang w:val="en-US"/>
          </w:rPr>
          <w:t>ru</w:t>
        </w:r>
        <w:proofErr w:type="spellEnd"/>
      </w:hyperlink>
      <w:r w:rsidRPr="00974C88">
        <w:rPr>
          <w:b/>
          <w:sz w:val="23"/>
          <w:szCs w:val="23"/>
        </w:rPr>
        <w:t xml:space="preserve"> </w:t>
      </w:r>
      <w:r w:rsidRPr="00974C88">
        <w:rPr>
          <w:sz w:val="23"/>
          <w:szCs w:val="23"/>
        </w:rPr>
        <w:t xml:space="preserve">(с пометкой «в сборник </w:t>
      </w:r>
      <w:r w:rsidR="00752AAC" w:rsidRPr="00974C88">
        <w:rPr>
          <w:sz w:val="23"/>
          <w:szCs w:val="23"/>
        </w:rPr>
        <w:t>Международной</w:t>
      </w:r>
      <w:r w:rsidR="004D6EA1" w:rsidRPr="00974C88">
        <w:rPr>
          <w:sz w:val="23"/>
          <w:szCs w:val="23"/>
        </w:rPr>
        <w:t xml:space="preserve"> научно-практической конференции</w:t>
      </w:r>
      <w:r w:rsidRPr="00974C88">
        <w:rPr>
          <w:sz w:val="23"/>
          <w:szCs w:val="23"/>
        </w:rPr>
        <w:t>»)</w:t>
      </w:r>
    </w:p>
    <w:p w14:paraId="2061AA21"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Научный редактор: </w:t>
      </w:r>
      <w:r w:rsidRPr="00974C88">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14:paraId="5DC86B6F"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Телефон для оперативной связи: 89148951067.</w:t>
      </w:r>
    </w:p>
    <w:p w14:paraId="6CCE6B0C" w14:textId="77777777" w:rsidR="00C40954" w:rsidRPr="00974C88" w:rsidRDefault="005210BF" w:rsidP="00AC5798">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Ответственный секретарь: </w:t>
      </w:r>
      <w:r w:rsidR="00C55450">
        <w:rPr>
          <w:rFonts w:ascii="Times New Roman" w:hAnsi="Times New Roman" w:cs="Times New Roman"/>
          <w:sz w:val="23"/>
          <w:szCs w:val="23"/>
        </w:rPr>
        <w:t>доцент кафедры социальной философии и социологии</w:t>
      </w:r>
      <w:r w:rsidR="00D47455" w:rsidRPr="00974C88">
        <w:rPr>
          <w:rFonts w:ascii="Times New Roman" w:hAnsi="Times New Roman" w:cs="Times New Roman"/>
          <w:sz w:val="23"/>
          <w:szCs w:val="23"/>
        </w:rPr>
        <w:t>, кандидат социологических наук</w:t>
      </w:r>
      <w:r w:rsidRPr="00974C88">
        <w:rPr>
          <w:rFonts w:ascii="Times New Roman" w:hAnsi="Times New Roman" w:cs="Times New Roman"/>
          <w:sz w:val="23"/>
          <w:szCs w:val="23"/>
        </w:rPr>
        <w:t xml:space="preserve"> </w:t>
      </w:r>
      <w:r w:rsidR="006D51D5" w:rsidRPr="00974C88">
        <w:rPr>
          <w:rFonts w:ascii="Times New Roman" w:hAnsi="Times New Roman" w:cs="Times New Roman"/>
          <w:sz w:val="23"/>
          <w:szCs w:val="23"/>
        </w:rPr>
        <w:t>Наталья Александровна Саблина</w:t>
      </w:r>
      <w:r w:rsidRPr="00974C88">
        <w:rPr>
          <w:rFonts w:ascii="Times New Roman" w:hAnsi="Times New Roman" w:cs="Times New Roman"/>
          <w:sz w:val="23"/>
          <w:szCs w:val="23"/>
        </w:rPr>
        <w:t>.</w:t>
      </w:r>
    </w:p>
    <w:p w14:paraId="45ED9083" w14:textId="77777777" w:rsidR="00CA6F04" w:rsidRDefault="00CA6F04" w:rsidP="001B3C7A">
      <w:pPr>
        <w:spacing w:after="0" w:line="240" w:lineRule="auto"/>
        <w:ind w:firstLine="709"/>
        <w:jc w:val="right"/>
        <w:rPr>
          <w:rFonts w:ascii="Times New Roman" w:hAnsi="Times New Roman" w:cs="Times New Roman"/>
          <w:b/>
          <w:bCs/>
          <w:sz w:val="24"/>
          <w:szCs w:val="24"/>
        </w:rPr>
      </w:pPr>
    </w:p>
    <w:p w14:paraId="45CDD3D2" w14:textId="77777777" w:rsidR="001B3C7A" w:rsidRPr="00974C88" w:rsidRDefault="001B3C7A" w:rsidP="001B3C7A">
      <w:pPr>
        <w:spacing w:after="0" w:line="240" w:lineRule="auto"/>
        <w:ind w:firstLine="709"/>
        <w:jc w:val="right"/>
        <w:rPr>
          <w:rFonts w:ascii="Times New Roman" w:hAnsi="Times New Roman" w:cs="Times New Roman"/>
          <w:b/>
          <w:bCs/>
          <w:sz w:val="24"/>
          <w:szCs w:val="24"/>
        </w:rPr>
      </w:pPr>
      <w:r w:rsidRPr="00974C88">
        <w:rPr>
          <w:rFonts w:ascii="Times New Roman" w:hAnsi="Times New Roman" w:cs="Times New Roman"/>
          <w:b/>
          <w:bCs/>
          <w:sz w:val="24"/>
          <w:szCs w:val="24"/>
        </w:rPr>
        <w:t>С уважением, Оргкомитет</w:t>
      </w:r>
      <w:r w:rsidR="007D2D20" w:rsidRPr="00974C88">
        <w:rPr>
          <w:rFonts w:ascii="Times New Roman" w:hAnsi="Times New Roman" w:cs="Times New Roman"/>
          <w:b/>
          <w:bCs/>
          <w:sz w:val="24"/>
          <w:szCs w:val="24"/>
        </w:rPr>
        <w:t xml:space="preserve"> конференции</w:t>
      </w:r>
    </w:p>
    <w:p w14:paraId="0443FE27" w14:textId="77777777" w:rsidR="005210BF" w:rsidRPr="00974C88" w:rsidRDefault="005210BF" w:rsidP="00A234A3">
      <w:pPr>
        <w:spacing w:after="0" w:line="240" w:lineRule="auto"/>
        <w:jc w:val="center"/>
        <w:rPr>
          <w:rFonts w:ascii="Times New Roman" w:hAnsi="Times New Roman" w:cs="Times New Roman"/>
          <w:b/>
          <w:szCs w:val="24"/>
        </w:rPr>
      </w:pPr>
      <w:r w:rsidRPr="00974C88">
        <w:rPr>
          <w:rFonts w:ascii="Times New Roman" w:hAnsi="Times New Roman" w:cs="Times New Roman"/>
          <w:b/>
          <w:szCs w:val="24"/>
        </w:rPr>
        <w:lastRenderedPageBreak/>
        <w:t>ОБРАЗЕЦ ОФОРМЛЕНИЯ СТАТЬИ</w:t>
      </w:r>
    </w:p>
    <w:p w14:paraId="3F79CFFF" w14:textId="77777777" w:rsidR="005210BF" w:rsidRPr="00974C88" w:rsidRDefault="005210BF" w:rsidP="00EB5BF5">
      <w:pPr>
        <w:spacing w:after="0" w:line="240" w:lineRule="auto"/>
        <w:ind w:firstLine="709"/>
        <w:jc w:val="center"/>
        <w:rPr>
          <w:rFonts w:ascii="Times New Roman" w:hAnsi="Times New Roman" w:cs="Times New Roman"/>
          <w:b/>
          <w:sz w:val="24"/>
          <w:szCs w:val="24"/>
        </w:rPr>
      </w:pPr>
    </w:p>
    <w:p w14:paraId="3F2D3B75" w14:textId="77777777" w:rsidR="005210BF" w:rsidRPr="00974C88" w:rsidRDefault="005210BF" w:rsidP="00EB5BF5">
      <w:pPr>
        <w:spacing w:after="0" w:line="240" w:lineRule="auto"/>
        <w:jc w:val="both"/>
        <w:rPr>
          <w:rFonts w:ascii="Times New Roman" w:hAnsi="Times New Roman" w:cs="Times New Roman"/>
          <w:szCs w:val="24"/>
        </w:rPr>
      </w:pPr>
      <w:r w:rsidRPr="00974C88">
        <w:rPr>
          <w:rFonts w:ascii="Times New Roman" w:hAnsi="Times New Roman" w:cs="Times New Roman"/>
          <w:szCs w:val="24"/>
        </w:rPr>
        <w:t>УДК 316.334.56(571.1/.5)</w:t>
      </w:r>
    </w:p>
    <w:p w14:paraId="454EDED4" w14:textId="77777777" w:rsidR="005210BF" w:rsidRPr="00974C88" w:rsidRDefault="002B2EE8" w:rsidP="00EB5BF5">
      <w:pPr>
        <w:spacing w:after="0" w:line="240" w:lineRule="auto"/>
        <w:ind w:firstLine="709"/>
        <w:jc w:val="right"/>
        <w:rPr>
          <w:rFonts w:ascii="Times New Roman" w:hAnsi="Times New Roman" w:cs="Times New Roman"/>
          <w:b/>
          <w:szCs w:val="24"/>
        </w:rPr>
      </w:pPr>
      <w:r w:rsidRPr="00974C88">
        <w:rPr>
          <w:rFonts w:ascii="Times New Roman" w:hAnsi="Times New Roman" w:cs="Times New Roman"/>
          <w:b/>
          <w:szCs w:val="24"/>
        </w:rPr>
        <w:t xml:space="preserve">В. В. </w:t>
      </w:r>
      <w:r w:rsidR="005210BF" w:rsidRPr="00974C88">
        <w:rPr>
          <w:rFonts w:ascii="Times New Roman" w:hAnsi="Times New Roman" w:cs="Times New Roman"/>
          <w:b/>
          <w:szCs w:val="24"/>
        </w:rPr>
        <w:t xml:space="preserve">Чернов </w:t>
      </w:r>
    </w:p>
    <w:p w14:paraId="7DC7575C" w14:textId="77777777" w:rsidR="005210BF" w:rsidRPr="00974C88" w:rsidRDefault="005210BF" w:rsidP="00EB5BF5">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Российский государственный гума</w:t>
      </w:r>
      <w:r w:rsidR="007D2D20" w:rsidRPr="00974C88">
        <w:rPr>
          <w:rFonts w:ascii="Times New Roman" w:hAnsi="Times New Roman" w:cs="Times New Roman"/>
          <w:szCs w:val="24"/>
        </w:rPr>
        <w:t>нитарный университет, г. Москва</w:t>
      </w:r>
    </w:p>
    <w:p w14:paraId="636F5749" w14:textId="77777777" w:rsidR="005210BF" w:rsidRPr="00974C88" w:rsidRDefault="005210BF" w:rsidP="00EB5BF5">
      <w:pPr>
        <w:spacing w:after="0" w:line="240" w:lineRule="auto"/>
        <w:ind w:firstLine="709"/>
        <w:jc w:val="both"/>
        <w:rPr>
          <w:rFonts w:ascii="Times New Roman" w:hAnsi="Times New Roman" w:cs="Times New Roman"/>
          <w:sz w:val="8"/>
          <w:szCs w:val="24"/>
        </w:rPr>
      </w:pPr>
    </w:p>
    <w:p w14:paraId="417476E4" w14:textId="77777777" w:rsidR="005210BF" w:rsidRPr="00974C88" w:rsidRDefault="005210BF" w:rsidP="00EB5BF5">
      <w:pPr>
        <w:spacing w:before="120" w:after="120" w:line="240" w:lineRule="auto"/>
        <w:jc w:val="center"/>
        <w:rPr>
          <w:rFonts w:ascii="Times New Roman" w:hAnsi="Times New Roman" w:cs="Times New Roman"/>
          <w:b/>
          <w:szCs w:val="24"/>
        </w:rPr>
      </w:pPr>
      <w:r w:rsidRPr="00974C88">
        <w:rPr>
          <w:rFonts w:ascii="Times New Roman" w:hAnsi="Times New Roman" w:cs="Times New Roman"/>
          <w:b/>
          <w:szCs w:val="24"/>
        </w:rPr>
        <w:t>К вопросу о Восточной столице России</w:t>
      </w:r>
    </w:p>
    <w:p w14:paraId="2C01EDD5"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14:paraId="610DD886"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rPr>
        <w:t xml:space="preserve">Ключевые слова: </w:t>
      </w:r>
      <w:r w:rsidRPr="00974C88">
        <w:rPr>
          <w:rFonts w:ascii="Times New Roman" w:hAnsi="Times New Roman" w:cs="Times New Roman"/>
          <w:szCs w:val="24"/>
        </w:rPr>
        <w:t>столица, регион, социальное проектирование, социальное развитие, экономическое развитие.</w:t>
      </w:r>
    </w:p>
    <w:p w14:paraId="6B3865D8" w14:textId="77777777" w:rsidR="009A5F35" w:rsidRPr="00974C88" w:rsidRDefault="009A5F35" w:rsidP="00EB5BF5">
      <w:pPr>
        <w:tabs>
          <w:tab w:val="num" w:pos="1260"/>
        </w:tabs>
        <w:spacing w:after="0" w:line="240" w:lineRule="auto"/>
        <w:ind w:firstLine="709"/>
        <w:jc w:val="right"/>
        <w:rPr>
          <w:rFonts w:ascii="Times New Roman" w:hAnsi="Times New Roman" w:cs="Times New Roman"/>
          <w:b/>
          <w:szCs w:val="24"/>
        </w:rPr>
      </w:pPr>
    </w:p>
    <w:p w14:paraId="6DA7EF26" w14:textId="77777777" w:rsidR="005210BF" w:rsidRPr="00974C88"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974C88">
        <w:rPr>
          <w:rFonts w:ascii="Times New Roman" w:hAnsi="Times New Roman" w:cs="Times New Roman"/>
          <w:b/>
          <w:szCs w:val="24"/>
          <w:lang w:val="en-US"/>
        </w:rPr>
        <w:t xml:space="preserve">V. V. </w:t>
      </w:r>
      <w:r w:rsidR="005210BF" w:rsidRPr="00974C88">
        <w:rPr>
          <w:rFonts w:ascii="Times New Roman" w:hAnsi="Times New Roman" w:cs="Times New Roman"/>
          <w:b/>
          <w:szCs w:val="24"/>
          <w:lang w:val="en-US"/>
        </w:rPr>
        <w:t>Chernov</w:t>
      </w:r>
      <w:r w:rsidR="007D2D20" w:rsidRPr="00974C88">
        <w:rPr>
          <w:rFonts w:ascii="Times New Roman" w:hAnsi="Times New Roman" w:cs="Times New Roman"/>
          <w:b/>
          <w:szCs w:val="24"/>
          <w:lang w:val="en-US"/>
        </w:rPr>
        <w:t xml:space="preserve"> </w:t>
      </w:r>
    </w:p>
    <w:p w14:paraId="5E8E835B" w14:textId="77777777" w:rsidR="005210BF" w:rsidRPr="00974C88"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974C88">
        <w:rPr>
          <w:rStyle w:val="hps"/>
          <w:rFonts w:ascii="Times New Roman" w:hAnsi="Times New Roman" w:cs="Times New Roman"/>
          <w:szCs w:val="24"/>
          <w:lang w:val="en-US"/>
        </w:rPr>
        <w:t>Russian State</w:t>
      </w:r>
      <w:r w:rsidRPr="00974C88">
        <w:rPr>
          <w:rStyle w:val="longtext"/>
          <w:rFonts w:ascii="Times New Roman" w:hAnsi="Times New Roman" w:cs="Times New Roman"/>
          <w:szCs w:val="24"/>
          <w:lang w:val="en-US"/>
        </w:rPr>
        <w:t xml:space="preserve"> Univer</w:t>
      </w:r>
      <w:r w:rsidR="007D2D20" w:rsidRPr="00974C88">
        <w:rPr>
          <w:rStyle w:val="longtext"/>
          <w:rFonts w:ascii="Times New Roman" w:hAnsi="Times New Roman" w:cs="Times New Roman"/>
          <w:szCs w:val="24"/>
          <w:lang w:val="en-US"/>
        </w:rPr>
        <w:t>sity for The Humanities, Moscow</w:t>
      </w:r>
    </w:p>
    <w:p w14:paraId="1C523252" w14:textId="77777777" w:rsidR="005210BF" w:rsidRPr="00974C88" w:rsidRDefault="005210BF" w:rsidP="00EB5BF5">
      <w:pPr>
        <w:tabs>
          <w:tab w:val="num" w:pos="1260"/>
        </w:tabs>
        <w:spacing w:before="120" w:after="120" w:line="240" w:lineRule="auto"/>
        <w:jc w:val="center"/>
        <w:rPr>
          <w:rFonts w:ascii="Times New Roman" w:hAnsi="Times New Roman" w:cs="Times New Roman"/>
          <w:b/>
          <w:szCs w:val="24"/>
          <w:lang w:val="en-US"/>
        </w:rPr>
      </w:pPr>
      <w:r w:rsidRPr="00974C88">
        <w:rPr>
          <w:rFonts w:ascii="Times New Roman" w:hAnsi="Times New Roman" w:cs="Times New Roman"/>
          <w:b/>
          <w:szCs w:val="24"/>
          <w:lang w:val="en-US"/>
        </w:rPr>
        <w:t>On the issue of the Eastern Capital of Russia</w:t>
      </w:r>
    </w:p>
    <w:p w14:paraId="18613BB9" w14:textId="77777777" w:rsidR="005210BF" w:rsidRPr="00974C88" w:rsidRDefault="005210BF" w:rsidP="00EB5BF5">
      <w:pPr>
        <w:spacing w:after="0" w:line="240" w:lineRule="auto"/>
        <w:ind w:firstLine="709"/>
        <w:jc w:val="both"/>
        <w:rPr>
          <w:rFonts w:ascii="Times New Roman" w:hAnsi="Times New Roman" w:cs="Times New Roman"/>
          <w:b/>
          <w:szCs w:val="24"/>
          <w:lang w:val="en-US"/>
        </w:rPr>
      </w:pPr>
      <w:r w:rsidRPr="00974C8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14:paraId="653CEA11" w14:textId="77777777" w:rsidR="005210BF" w:rsidRPr="00974C88" w:rsidRDefault="005210BF" w:rsidP="00EB5BF5">
      <w:pPr>
        <w:spacing w:after="0" w:line="240" w:lineRule="auto"/>
        <w:ind w:firstLine="709"/>
        <w:jc w:val="both"/>
        <w:rPr>
          <w:rFonts w:ascii="Times New Roman" w:hAnsi="Times New Roman" w:cs="Times New Roman"/>
          <w:szCs w:val="24"/>
          <w:lang w:val="en-US"/>
        </w:rPr>
      </w:pPr>
      <w:r w:rsidRPr="00974C88">
        <w:rPr>
          <w:rFonts w:ascii="Times New Roman" w:hAnsi="Times New Roman" w:cs="Times New Roman"/>
          <w:b/>
          <w:szCs w:val="24"/>
          <w:lang w:val="en-US"/>
        </w:rPr>
        <w:t>Keywords</w:t>
      </w:r>
      <w:r w:rsidRPr="00974C88">
        <w:rPr>
          <w:rFonts w:ascii="Times New Roman" w:hAnsi="Times New Roman" w:cs="Times New Roman"/>
          <w:szCs w:val="24"/>
          <w:lang w:val="en-US"/>
        </w:rPr>
        <w:t>: capital, region, social projecting, social development, economic development.</w:t>
      </w:r>
    </w:p>
    <w:p w14:paraId="6CEC816A"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14:paraId="482DA749"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14:paraId="1A776507" w14:textId="77777777" w:rsidR="00EB5BF5" w:rsidRPr="00974C88" w:rsidRDefault="00EB5BF5" w:rsidP="00EB5BF5">
      <w:pPr>
        <w:spacing w:after="0" w:line="240" w:lineRule="auto"/>
        <w:ind w:firstLine="709"/>
        <w:jc w:val="both"/>
        <w:rPr>
          <w:rFonts w:ascii="Times New Roman" w:hAnsi="Times New Roman" w:cs="Times New Roman"/>
          <w:sz w:val="14"/>
          <w:szCs w:val="24"/>
        </w:rPr>
      </w:pPr>
    </w:p>
    <w:p w14:paraId="716B7849" w14:textId="77777777" w:rsidR="00EB5BF5" w:rsidRPr="00974C88" w:rsidRDefault="00EB5BF5" w:rsidP="00A234A3">
      <w:pPr>
        <w:spacing w:after="0" w:line="240" w:lineRule="auto"/>
        <w:jc w:val="center"/>
        <w:rPr>
          <w:rFonts w:ascii="Times New Roman" w:hAnsi="Times New Roman" w:cs="Times New Roman"/>
          <w:b/>
        </w:rPr>
      </w:pPr>
      <w:r w:rsidRPr="00974C88">
        <w:rPr>
          <w:rFonts w:ascii="Times New Roman" w:hAnsi="Times New Roman" w:cs="Times New Roman"/>
          <w:b/>
        </w:rPr>
        <w:t>Литература</w:t>
      </w:r>
    </w:p>
    <w:p w14:paraId="42F271F2" w14:textId="77777777" w:rsidR="00FC43CF" w:rsidRPr="00974C88" w:rsidRDefault="00A35705"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1. </w:t>
      </w:r>
      <w:proofErr w:type="spellStart"/>
      <w:r w:rsidR="00FC43CF" w:rsidRPr="00974C88">
        <w:rPr>
          <w:rFonts w:ascii="Times New Roman" w:hAnsi="Times New Roman" w:cs="Times New Roman"/>
        </w:rPr>
        <w:t>Жиленкова</w:t>
      </w:r>
      <w:proofErr w:type="spellEnd"/>
      <w:r w:rsidR="00FC43CF" w:rsidRPr="00974C88">
        <w:rPr>
          <w:rFonts w:ascii="Times New Roman" w:hAnsi="Times New Roman" w:cs="Times New Roman"/>
        </w:rPr>
        <w:t xml:space="preserve">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w:t>
      </w:r>
      <w:proofErr w:type="spellStart"/>
      <w:r w:rsidR="00FC43CF" w:rsidRPr="00974C88">
        <w:rPr>
          <w:rFonts w:ascii="Times New Roman" w:hAnsi="Times New Roman" w:cs="Times New Roman"/>
        </w:rPr>
        <w:t>БашГУ</w:t>
      </w:r>
      <w:proofErr w:type="spellEnd"/>
      <w:r w:rsidR="00FC43CF" w:rsidRPr="00974C88">
        <w:rPr>
          <w:rFonts w:ascii="Times New Roman" w:hAnsi="Times New Roman" w:cs="Times New Roman"/>
        </w:rPr>
        <w:t>. 2019. С. 52-56.</w:t>
      </w:r>
    </w:p>
    <w:p w14:paraId="6A0A1A44" w14:textId="77777777" w:rsidR="0046026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2. </w:t>
      </w:r>
      <w:proofErr w:type="spellStart"/>
      <w:r w:rsidR="00460264" w:rsidRPr="00974C88">
        <w:rPr>
          <w:rFonts w:ascii="Times New Roman" w:hAnsi="Times New Roman" w:cs="Times New Roman"/>
        </w:rPr>
        <w:t>Эспинг</w:t>
      </w:r>
      <w:proofErr w:type="spellEnd"/>
      <w:r w:rsidR="00460264" w:rsidRPr="00974C88">
        <w:rPr>
          <w:rFonts w:ascii="Times New Roman" w:hAnsi="Times New Roman" w:cs="Times New Roman"/>
        </w:rPr>
        <w:t>-Андерсен Г. Два общества, одна социология и никакой теории / пер. с англ. И. Григорьева // Журнал исследований социальной политики. 2008. Т. 6, № 2. С. 241-266.</w:t>
      </w:r>
    </w:p>
    <w:p w14:paraId="209E9C3D" w14:textId="77777777" w:rsidR="001D753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3</w:t>
      </w:r>
      <w:r w:rsidR="001D7534" w:rsidRPr="00974C88">
        <w:rPr>
          <w:rFonts w:ascii="Times New Roman" w:hAnsi="Times New Roman" w:cs="Times New Roman"/>
        </w:rPr>
        <w:t xml:space="preserve">. Государственные и муниципальные учреждения культуры Иркутской области в цифрах за 2019 год / сост.: Н. В. Рудакова, К. Р. Кузнецова, Г. К. </w:t>
      </w:r>
      <w:proofErr w:type="spellStart"/>
      <w:r w:rsidR="001D7534" w:rsidRPr="00974C88">
        <w:rPr>
          <w:rFonts w:ascii="Times New Roman" w:hAnsi="Times New Roman" w:cs="Times New Roman"/>
        </w:rPr>
        <w:t>Перваго</w:t>
      </w:r>
      <w:proofErr w:type="spellEnd"/>
      <w:r w:rsidR="001D7534" w:rsidRPr="00974C88">
        <w:rPr>
          <w:rFonts w:ascii="Times New Roman" w:hAnsi="Times New Roman" w:cs="Times New Roman"/>
        </w:rPr>
        <w:t>. Иркутск, 2020. 137 с.</w:t>
      </w:r>
    </w:p>
    <w:p w14:paraId="7FDC9B76" w14:textId="77777777" w:rsidR="00A35705"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4</w:t>
      </w:r>
      <w:r w:rsidR="00460264" w:rsidRPr="00974C88">
        <w:rPr>
          <w:rFonts w:ascii="Times New Roman" w:hAnsi="Times New Roman" w:cs="Times New Roman"/>
        </w:rPr>
        <w:t xml:space="preserve">. </w:t>
      </w:r>
      <w:r w:rsidR="00A35705" w:rsidRPr="00974C88">
        <w:rPr>
          <w:rFonts w:ascii="Times New Roman" w:hAnsi="Times New Roman" w:cs="Times New Roman"/>
        </w:rPr>
        <w:t xml:space="preserve">О дополнительных гарантиях по социальной поддержке детей-сирот и детей, оставшихся без попечения родителей : </w:t>
      </w:r>
      <w:proofErr w:type="spellStart"/>
      <w:r w:rsidR="00A35705" w:rsidRPr="00974C88">
        <w:rPr>
          <w:rFonts w:ascii="Times New Roman" w:hAnsi="Times New Roman" w:cs="Times New Roman"/>
        </w:rPr>
        <w:t>федер</w:t>
      </w:r>
      <w:proofErr w:type="spellEnd"/>
      <w:r w:rsidR="00A35705" w:rsidRPr="00974C88">
        <w:rPr>
          <w:rFonts w:ascii="Times New Roman" w:hAnsi="Times New Roman" w:cs="Times New Roman"/>
        </w:rPr>
        <w:t>. закон от 21.12.1996 № 159-ФЗ (в ред. от 25.12.2018). URL: http://base.garant.ru/10135206 (дата обращения: 10.10.2020).</w:t>
      </w:r>
    </w:p>
    <w:p w14:paraId="4D44ECC3" w14:textId="77777777" w:rsidR="00BF6FA8" w:rsidRPr="00974C88" w:rsidRDefault="00FC43CF" w:rsidP="00BF6FA8">
      <w:pPr>
        <w:spacing w:after="0" w:line="240" w:lineRule="auto"/>
        <w:ind w:firstLine="709"/>
        <w:jc w:val="both"/>
        <w:rPr>
          <w:rFonts w:ascii="Times New Roman" w:hAnsi="Times New Roman" w:cs="Times New Roman"/>
        </w:rPr>
      </w:pPr>
      <w:r w:rsidRPr="00974C88">
        <w:rPr>
          <w:rFonts w:ascii="Times New Roman" w:hAnsi="Times New Roman" w:cs="Times New Roman"/>
        </w:rPr>
        <w:t>5</w:t>
      </w:r>
      <w:r w:rsidR="004C5E28" w:rsidRPr="00974C88">
        <w:rPr>
          <w:rFonts w:ascii="Times New Roman" w:hAnsi="Times New Roman" w:cs="Times New Roman"/>
        </w:rPr>
        <w:t xml:space="preserve">. Какие страны вошли в 2020 году в число самых счастливых? // Аргументы и факты. </w:t>
      </w:r>
      <w:r w:rsidR="004C5E28" w:rsidRPr="00974C88">
        <w:rPr>
          <w:rFonts w:ascii="Times New Roman" w:hAnsi="Times New Roman" w:cs="Times New Roman"/>
          <w:spacing w:val="-2"/>
        </w:rPr>
        <w:t>URL: https://aif.ru/health/psychologic/kakie_strany_voshli_v_2020_godu_v_chislo_samyh_schastlivyh</w:t>
      </w:r>
      <w:r w:rsidR="004C5E28" w:rsidRPr="00974C88">
        <w:rPr>
          <w:rFonts w:ascii="Times New Roman" w:hAnsi="Times New Roman" w:cs="Times New Roman"/>
        </w:rPr>
        <w:t xml:space="preserve"> (дата обращения: 28.10.2020).</w:t>
      </w:r>
    </w:p>
    <w:p w14:paraId="683BC815" w14:textId="77777777" w:rsidR="00BF6FA8" w:rsidRPr="00974C88" w:rsidRDefault="00BF6FA8" w:rsidP="00C40954">
      <w:pPr>
        <w:spacing w:after="0" w:line="360" w:lineRule="auto"/>
        <w:ind w:firstLine="709"/>
        <w:jc w:val="both"/>
        <w:rPr>
          <w:rFonts w:ascii="Times New Roman" w:hAnsi="Times New Roman" w:cs="Times New Roman"/>
          <w:sz w:val="24"/>
          <w:szCs w:val="24"/>
        </w:rPr>
      </w:pPr>
    </w:p>
    <w:p w14:paraId="5877C643" w14:textId="77777777" w:rsidR="005210BF" w:rsidRPr="00974C88" w:rsidRDefault="005210BF" w:rsidP="00B60BDC">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ТРЕБОВАНИЯ К ОФОРМЛЕНИЮ АВТОРСКОЙ СПРАВКИ</w:t>
      </w:r>
    </w:p>
    <w:p w14:paraId="05FDE31E" w14:textId="77777777" w:rsidR="005210BF" w:rsidRPr="00974C88" w:rsidRDefault="005210BF" w:rsidP="00B60BDC">
      <w:pPr>
        <w:spacing w:after="0" w:line="240" w:lineRule="auto"/>
        <w:ind w:firstLine="709"/>
        <w:jc w:val="both"/>
        <w:rPr>
          <w:rFonts w:ascii="Times New Roman" w:hAnsi="Times New Roman" w:cs="Times New Roman"/>
          <w:b/>
          <w:szCs w:val="24"/>
        </w:rPr>
      </w:pPr>
    </w:p>
    <w:p w14:paraId="77FEA327"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7EC60447"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Место работы</w:t>
      </w:r>
      <w:r w:rsidR="00085352">
        <w:rPr>
          <w:rFonts w:ascii="Times New Roman" w:hAnsi="Times New Roman" w:cs="Times New Roman"/>
          <w:b/>
          <w:szCs w:val="24"/>
        </w:rPr>
        <w:t xml:space="preserve"> </w:t>
      </w:r>
      <w:r w:rsidR="00085352" w:rsidRPr="00085352">
        <w:rPr>
          <w:rFonts w:ascii="Times New Roman" w:hAnsi="Times New Roman" w:cs="Times New Roman"/>
          <w:b/>
          <w:szCs w:val="24"/>
        </w:rPr>
        <w:t>с указанием структурных подразделений (институт / факультет, кафедра)</w:t>
      </w:r>
      <w:r w:rsidRPr="00974C88">
        <w:rPr>
          <w:rFonts w:ascii="Times New Roman" w:hAnsi="Times New Roman" w:cs="Times New Roman"/>
          <w:b/>
          <w:szCs w:val="24"/>
        </w:rPr>
        <w:t>:</w:t>
      </w:r>
    </w:p>
    <w:p w14:paraId="0D9F1467"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Должность:</w:t>
      </w:r>
    </w:p>
    <w:p w14:paraId="2ADE6998"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Ученая степень:</w:t>
      </w:r>
    </w:p>
    <w:p w14:paraId="3185AC35"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Ученое звание:</w:t>
      </w:r>
    </w:p>
    <w:p w14:paraId="702C4BBC"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адрес:</w:t>
      </w:r>
    </w:p>
    <w:p w14:paraId="6E626D5F"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телефон/факс:</w:t>
      </w:r>
    </w:p>
    <w:p w14:paraId="510ABBF0"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lastRenderedPageBreak/>
        <w:t>Мобильный телефон:</w:t>
      </w:r>
    </w:p>
    <w:p w14:paraId="23D8CBB8"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p w14:paraId="4F0C0A0A" w14:textId="77777777" w:rsidR="007E0891" w:rsidRPr="00974C88" w:rsidRDefault="007E0891" w:rsidP="00B60BDC">
      <w:pPr>
        <w:spacing w:after="0" w:line="240" w:lineRule="auto"/>
        <w:ind w:firstLine="709"/>
        <w:jc w:val="both"/>
        <w:rPr>
          <w:rFonts w:ascii="Times New Roman" w:hAnsi="Times New Roman" w:cs="Times New Roman"/>
          <w:b/>
          <w:szCs w:val="24"/>
        </w:rPr>
      </w:pPr>
    </w:p>
    <w:p w14:paraId="1BEA0451" w14:textId="77777777" w:rsidR="007E0891" w:rsidRPr="00974C88" w:rsidRDefault="007E0891" w:rsidP="007E0891">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 xml:space="preserve">ТРЕБОВАНИЯ К ОФОРМЛЕНИЮ АВТОРСКОЙ СПРАВКИ </w:t>
      </w:r>
      <w:r w:rsidR="004E1E70" w:rsidRPr="00974C88">
        <w:rPr>
          <w:rFonts w:ascii="Times New Roman" w:hAnsi="Times New Roman" w:cs="Times New Roman"/>
          <w:b/>
          <w:szCs w:val="24"/>
        </w:rPr>
        <w:br/>
      </w:r>
      <w:r w:rsidRPr="00974C88">
        <w:rPr>
          <w:rFonts w:ascii="Times New Roman" w:hAnsi="Times New Roman" w:cs="Times New Roman"/>
          <w:b/>
          <w:szCs w:val="24"/>
        </w:rPr>
        <w:t>ДЛЯ СТУДЕНТОВ</w:t>
      </w:r>
      <w:r w:rsidR="004E1E70" w:rsidRPr="00974C88">
        <w:rPr>
          <w:rFonts w:ascii="Times New Roman" w:hAnsi="Times New Roman" w:cs="Times New Roman"/>
          <w:b/>
          <w:szCs w:val="24"/>
        </w:rPr>
        <w:t xml:space="preserve"> И АСПИРАНТОВ</w:t>
      </w:r>
    </w:p>
    <w:p w14:paraId="7BB4535D" w14:textId="77777777" w:rsidR="007E0891" w:rsidRPr="00974C88" w:rsidRDefault="007E0891" w:rsidP="007E0891">
      <w:pPr>
        <w:spacing w:after="0" w:line="240" w:lineRule="auto"/>
        <w:ind w:firstLine="709"/>
        <w:jc w:val="both"/>
        <w:rPr>
          <w:rFonts w:ascii="Times New Roman" w:hAnsi="Times New Roman" w:cs="Times New Roman"/>
          <w:b/>
          <w:szCs w:val="24"/>
        </w:rPr>
      </w:pPr>
    </w:p>
    <w:p w14:paraId="4FEF22FA"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241DA4F8"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Название учебного заведения</w:t>
      </w:r>
      <w:r w:rsidR="00085352">
        <w:rPr>
          <w:rFonts w:ascii="Times New Roman" w:hAnsi="Times New Roman" w:cs="Times New Roman"/>
          <w:b/>
          <w:szCs w:val="24"/>
        </w:rPr>
        <w:t xml:space="preserve"> с указанием структурных подразделений (институт / факультет, кафедра)</w:t>
      </w:r>
      <w:r w:rsidRPr="00974C88">
        <w:rPr>
          <w:rFonts w:ascii="Times New Roman" w:hAnsi="Times New Roman" w:cs="Times New Roman"/>
          <w:b/>
          <w:szCs w:val="24"/>
        </w:rPr>
        <w:t>:</w:t>
      </w:r>
    </w:p>
    <w:p w14:paraId="204E70E6"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Статус (студент, магистрант, аспирант), курс, направление подготовки:</w:t>
      </w:r>
    </w:p>
    <w:p w14:paraId="7C4DE0DF"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Адрес места обучения:</w:t>
      </w:r>
    </w:p>
    <w:p w14:paraId="52B8C97D"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14:paraId="1616B1A1" w14:textId="77777777" w:rsidR="007E0891" w:rsidRPr="00AC5798" w:rsidRDefault="007E0891"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sectPr w:rsidR="007E0891" w:rsidRPr="00AC5798" w:rsidSect="00C46806">
      <w:footerReference w:type="even" r:id="rId11"/>
      <w:footerReference w:type="default" r:id="rId12"/>
      <w:pgSz w:w="11906" w:h="16838" w:code="9"/>
      <w:pgMar w:top="902" w:right="851" w:bottom="709" w:left="12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3F79" w14:textId="77777777" w:rsidR="006374BB" w:rsidRDefault="006374BB">
      <w:pPr>
        <w:spacing w:after="0" w:line="240" w:lineRule="auto"/>
      </w:pPr>
      <w:r>
        <w:separator/>
      </w:r>
    </w:p>
  </w:endnote>
  <w:endnote w:type="continuationSeparator" w:id="0">
    <w:p w14:paraId="009277AE" w14:textId="77777777" w:rsidR="006374BB" w:rsidRDefault="0063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F62" w14:textId="77777777"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74DAE16" w14:textId="77777777" w:rsidR="00456E6D" w:rsidRDefault="00456E6D" w:rsidP="0032137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F781" w14:textId="77777777"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50899">
      <w:rPr>
        <w:rStyle w:val="a6"/>
        <w:noProof/>
      </w:rPr>
      <w:t>1</w:t>
    </w:r>
    <w:r>
      <w:rPr>
        <w:rStyle w:val="a6"/>
      </w:rPr>
      <w:fldChar w:fldCharType="end"/>
    </w:r>
  </w:p>
  <w:p w14:paraId="0664ECDA" w14:textId="77777777" w:rsidR="00456E6D" w:rsidRDefault="00456E6D" w:rsidP="003213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539E" w14:textId="77777777" w:rsidR="006374BB" w:rsidRDefault="006374BB">
      <w:pPr>
        <w:spacing w:after="0" w:line="240" w:lineRule="auto"/>
      </w:pPr>
      <w:r>
        <w:separator/>
      </w:r>
    </w:p>
  </w:footnote>
  <w:footnote w:type="continuationSeparator" w:id="0">
    <w:p w14:paraId="3ED45EA4" w14:textId="77777777" w:rsidR="006374BB" w:rsidRDefault="0063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1" style="width:0;height:1.5pt" o:hralign="center" o:bullet="t" o:hrstd="t" o:hr="t" fillcolor="#aca899" stroked="f"/>
    </w:pict>
  </w:numPicBullet>
  <w:abstractNum w:abstractNumId="0" w15:restartNumberingAfterBreak="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0BF"/>
    <w:rsid w:val="00001516"/>
    <w:rsid w:val="0001132F"/>
    <w:rsid w:val="00013B99"/>
    <w:rsid w:val="0001654E"/>
    <w:rsid w:val="000248BD"/>
    <w:rsid w:val="00034240"/>
    <w:rsid w:val="00037444"/>
    <w:rsid w:val="00040680"/>
    <w:rsid w:val="00040AB0"/>
    <w:rsid w:val="00046345"/>
    <w:rsid w:val="000501F4"/>
    <w:rsid w:val="000535FB"/>
    <w:rsid w:val="00053F22"/>
    <w:rsid w:val="00055C62"/>
    <w:rsid w:val="00060121"/>
    <w:rsid w:val="00060211"/>
    <w:rsid w:val="00061E29"/>
    <w:rsid w:val="00071B27"/>
    <w:rsid w:val="0007591D"/>
    <w:rsid w:val="000812FB"/>
    <w:rsid w:val="00081D2C"/>
    <w:rsid w:val="00085352"/>
    <w:rsid w:val="00086138"/>
    <w:rsid w:val="00091F65"/>
    <w:rsid w:val="000940EA"/>
    <w:rsid w:val="000953FC"/>
    <w:rsid w:val="000A2A72"/>
    <w:rsid w:val="000B6764"/>
    <w:rsid w:val="000C0F4E"/>
    <w:rsid w:val="000C4683"/>
    <w:rsid w:val="000C4BC7"/>
    <w:rsid w:val="000D0E25"/>
    <w:rsid w:val="000D2270"/>
    <w:rsid w:val="000D2D6C"/>
    <w:rsid w:val="000D4ED4"/>
    <w:rsid w:val="000D5B8D"/>
    <w:rsid w:val="000E29E3"/>
    <w:rsid w:val="000E3669"/>
    <w:rsid w:val="000E4F2C"/>
    <w:rsid w:val="000E66CC"/>
    <w:rsid w:val="000F0DBD"/>
    <w:rsid w:val="000F3340"/>
    <w:rsid w:val="000F36B2"/>
    <w:rsid w:val="000F38FF"/>
    <w:rsid w:val="000F3A40"/>
    <w:rsid w:val="000F4C86"/>
    <w:rsid w:val="000F6BD4"/>
    <w:rsid w:val="00100C51"/>
    <w:rsid w:val="00102C40"/>
    <w:rsid w:val="00105EE8"/>
    <w:rsid w:val="00105FEB"/>
    <w:rsid w:val="00111ADB"/>
    <w:rsid w:val="00125EF4"/>
    <w:rsid w:val="001261E2"/>
    <w:rsid w:val="00131700"/>
    <w:rsid w:val="00136AE2"/>
    <w:rsid w:val="001460CA"/>
    <w:rsid w:val="00160463"/>
    <w:rsid w:val="00164930"/>
    <w:rsid w:val="00175748"/>
    <w:rsid w:val="00176AF0"/>
    <w:rsid w:val="001812D4"/>
    <w:rsid w:val="001815CC"/>
    <w:rsid w:val="001816CD"/>
    <w:rsid w:val="001869AB"/>
    <w:rsid w:val="001916AC"/>
    <w:rsid w:val="00193A84"/>
    <w:rsid w:val="00194007"/>
    <w:rsid w:val="00194544"/>
    <w:rsid w:val="001950EA"/>
    <w:rsid w:val="001A1648"/>
    <w:rsid w:val="001A6C36"/>
    <w:rsid w:val="001B3C7A"/>
    <w:rsid w:val="001B5693"/>
    <w:rsid w:val="001C4188"/>
    <w:rsid w:val="001D038C"/>
    <w:rsid w:val="001D7534"/>
    <w:rsid w:val="001E3760"/>
    <w:rsid w:val="001F4D4D"/>
    <w:rsid w:val="002013AA"/>
    <w:rsid w:val="00201449"/>
    <w:rsid w:val="00202F64"/>
    <w:rsid w:val="00206922"/>
    <w:rsid w:val="00210F2A"/>
    <w:rsid w:val="002113CE"/>
    <w:rsid w:val="00211B7E"/>
    <w:rsid w:val="00216ADF"/>
    <w:rsid w:val="00223C7B"/>
    <w:rsid w:val="00225E22"/>
    <w:rsid w:val="00234839"/>
    <w:rsid w:val="002367E4"/>
    <w:rsid w:val="00250899"/>
    <w:rsid w:val="00250E5D"/>
    <w:rsid w:val="002560C1"/>
    <w:rsid w:val="00264BE5"/>
    <w:rsid w:val="00266CBF"/>
    <w:rsid w:val="0027024F"/>
    <w:rsid w:val="0027388E"/>
    <w:rsid w:val="00283C14"/>
    <w:rsid w:val="00283CAF"/>
    <w:rsid w:val="0029173C"/>
    <w:rsid w:val="002929C5"/>
    <w:rsid w:val="0029419B"/>
    <w:rsid w:val="002B0FD4"/>
    <w:rsid w:val="002B2EE8"/>
    <w:rsid w:val="002B38C8"/>
    <w:rsid w:val="002C0A61"/>
    <w:rsid w:val="002C2ED6"/>
    <w:rsid w:val="002C394F"/>
    <w:rsid w:val="002C41D7"/>
    <w:rsid w:val="002C5A07"/>
    <w:rsid w:val="002D05AC"/>
    <w:rsid w:val="002E019D"/>
    <w:rsid w:val="002E3B72"/>
    <w:rsid w:val="002E54EF"/>
    <w:rsid w:val="002F086B"/>
    <w:rsid w:val="002F40C4"/>
    <w:rsid w:val="002F613C"/>
    <w:rsid w:val="002F63F4"/>
    <w:rsid w:val="00301CB2"/>
    <w:rsid w:val="003137BF"/>
    <w:rsid w:val="00313EDB"/>
    <w:rsid w:val="003209BD"/>
    <w:rsid w:val="00321377"/>
    <w:rsid w:val="0032235E"/>
    <w:rsid w:val="00324841"/>
    <w:rsid w:val="00343FC7"/>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27CB"/>
    <w:rsid w:val="003C42B7"/>
    <w:rsid w:val="003D756B"/>
    <w:rsid w:val="003E4E16"/>
    <w:rsid w:val="003F5C17"/>
    <w:rsid w:val="003F5E49"/>
    <w:rsid w:val="003F6E51"/>
    <w:rsid w:val="00414CA2"/>
    <w:rsid w:val="004311D1"/>
    <w:rsid w:val="00434D38"/>
    <w:rsid w:val="00436544"/>
    <w:rsid w:val="0044476C"/>
    <w:rsid w:val="0045090B"/>
    <w:rsid w:val="00452314"/>
    <w:rsid w:val="00456E6D"/>
    <w:rsid w:val="00457152"/>
    <w:rsid w:val="00460264"/>
    <w:rsid w:val="00464844"/>
    <w:rsid w:val="00464C54"/>
    <w:rsid w:val="004658F4"/>
    <w:rsid w:val="004666F0"/>
    <w:rsid w:val="004733F3"/>
    <w:rsid w:val="00474CE1"/>
    <w:rsid w:val="00476D3A"/>
    <w:rsid w:val="00476EE0"/>
    <w:rsid w:val="00481CB2"/>
    <w:rsid w:val="00487088"/>
    <w:rsid w:val="00487FC4"/>
    <w:rsid w:val="004962CA"/>
    <w:rsid w:val="004963FE"/>
    <w:rsid w:val="0049673C"/>
    <w:rsid w:val="004A265C"/>
    <w:rsid w:val="004A3AFF"/>
    <w:rsid w:val="004A535D"/>
    <w:rsid w:val="004B29C0"/>
    <w:rsid w:val="004B3C8D"/>
    <w:rsid w:val="004B7896"/>
    <w:rsid w:val="004C1A21"/>
    <w:rsid w:val="004C2415"/>
    <w:rsid w:val="004C3ADA"/>
    <w:rsid w:val="004C5E28"/>
    <w:rsid w:val="004D1014"/>
    <w:rsid w:val="004D6EA1"/>
    <w:rsid w:val="004E1E70"/>
    <w:rsid w:val="004F0BB5"/>
    <w:rsid w:val="004F159A"/>
    <w:rsid w:val="004F1D28"/>
    <w:rsid w:val="00506A52"/>
    <w:rsid w:val="00507974"/>
    <w:rsid w:val="00512389"/>
    <w:rsid w:val="00512394"/>
    <w:rsid w:val="005171A5"/>
    <w:rsid w:val="00520CAF"/>
    <w:rsid w:val="005210BF"/>
    <w:rsid w:val="00523A15"/>
    <w:rsid w:val="005251EA"/>
    <w:rsid w:val="00527546"/>
    <w:rsid w:val="005310BA"/>
    <w:rsid w:val="00543FBA"/>
    <w:rsid w:val="00560DFE"/>
    <w:rsid w:val="00563BB6"/>
    <w:rsid w:val="00567A11"/>
    <w:rsid w:val="00577C0A"/>
    <w:rsid w:val="00582B78"/>
    <w:rsid w:val="00584E50"/>
    <w:rsid w:val="0059348D"/>
    <w:rsid w:val="00596A60"/>
    <w:rsid w:val="005979B4"/>
    <w:rsid w:val="005A1364"/>
    <w:rsid w:val="005A4F9E"/>
    <w:rsid w:val="005A5953"/>
    <w:rsid w:val="005A7AA5"/>
    <w:rsid w:val="005B1783"/>
    <w:rsid w:val="005B1ECE"/>
    <w:rsid w:val="005B1FB2"/>
    <w:rsid w:val="005B3494"/>
    <w:rsid w:val="005C1650"/>
    <w:rsid w:val="005C69EB"/>
    <w:rsid w:val="005D59DA"/>
    <w:rsid w:val="005D7088"/>
    <w:rsid w:val="005D71A6"/>
    <w:rsid w:val="005E331E"/>
    <w:rsid w:val="005E334B"/>
    <w:rsid w:val="005E6E62"/>
    <w:rsid w:val="005F62ED"/>
    <w:rsid w:val="006035C1"/>
    <w:rsid w:val="00615198"/>
    <w:rsid w:val="00627D38"/>
    <w:rsid w:val="00630A65"/>
    <w:rsid w:val="006321CD"/>
    <w:rsid w:val="00634478"/>
    <w:rsid w:val="00634BEA"/>
    <w:rsid w:val="006374BB"/>
    <w:rsid w:val="00640CFD"/>
    <w:rsid w:val="006444DA"/>
    <w:rsid w:val="00651C77"/>
    <w:rsid w:val="00652162"/>
    <w:rsid w:val="00656159"/>
    <w:rsid w:val="00657DEC"/>
    <w:rsid w:val="006647C9"/>
    <w:rsid w:val="00671D97"/>
    <w:rsid w:val="00674FBB"/>
    <w:rsid w:val="00675853"/>
    <w:rsid w:val="006801BF"/>
    <w:rsid w:val="00680957"/>
    <w:rsid w:val="00683C44"/>
    <w:rsid w:val="00684CF7"/>
    <w:rsid w:val="0069717E"/>
    <w:rsid w:val="006A3460"/>
    <w:rsid w:val="006A44EB"/>
    <w:rsid w:val="006A5E2C"/>
    <w:rsid w:val="006B45F4"/>
    <w:rsid w:val="006B6C18"/>
    <w:rsid w:val="006C04B0"/>
    <w:rsid w:val="006C4798"/>
    <w:rsid w:val="006C4A56"/>
    <w:rsid w:val="006C5A23"/>
    <w:rsid w:val="006C616A"/>
    <w:rsid w:val="006D2AB6"/>
    <w:rsid w:val="006D34E6"/>
    <w:rsid w:val="006D51D5"/>
    <w:rsid w:val="006D6195"/>
    <w:rsid w:val="006E39D4"/>
    <w:rsid w:val="006E4145"/>
    <w:rsid w:val="006F39B0"/>
    <w:rsid w:val="00702384"/>
    <w:rsid w:val="00702794"/>
    <w:rsid w:val="0070527C"/>
    <w:rsid w:val="00707C83"/>
    <w:rsid w:val="00712953"/>
    <w:rsid w:val="00723D18"/>
    <w:rsid w:val="00725606"/>
    <w:rsid w:val="00726004"/>
    <w:rsid w:val="00731164"/>
    <w:rsid w:val="0073644D"/>
    <w:rsid w:val="00740936"/>
    <w:rsid w:val="00740C52"/>
    <w:rsid w:val="0074300E"/>
    <w:rsid w:val="00746FFD"/>
    <w:rsid w:val="00751024"/>
    <w:rsid w:val="00752AAC"/>
    <w:rsid w:val="00753241"/>
    <w:rsid w:val="00753261"/>
    <w:rsid w:val="007536B6"/>
    <w:rsid w:val="00760157"/>
    <w:rsid w:val="00764C93"/>
    <w:rsid w:val="0077417D"/>
    <w:rsid w:val="00776EAC"/>
    <w:rsid w:val="00784712"/>
    <w:rsid w:val="00792266"/>
    <w:rsid w:val="007B258A"/>
    <w:rsid w:val="007B3E56"/>
    <w:rsid w:val="007B43CA"/>
    <w:rsid w:val="007B4C46"/>
    <w:rsid w:val="007B69A6"/>
    <w:rsid w:val="007C0112"/>
    <w:rsid w:val="007C0B1D"/>
    <w:rsid w:val="007C4F0D"/>
    <w:rsid w:val="007D2D20"/>
    <w:rsid w:val="007D3856"/>
    <w:rsid w:val="007E0891"/>
    <w:rsid w:val="007E0956"/>
    <w:rsid w:val="007F015A"/>
    <w:rsid w:val="007F05E9"/>
    <w:rsid w:val="008004B1"/>
    <w:rsid w:val="00800A45"/>
    <w:rsid w:val="00800D8E"/>
    <w:rsid w:val="008031A8"/>
    <w:rsid w:val="008043E3"/>
    <w:rsid w:val="00814405"/>
    <w:rsid w:val="00816B4C"/>
    <w:rsid w:val="0081786E"/>
    <w:rsid w:val="008262CE"/>
    <w:rsid w:val="00827C95"/>
    <w:rsid w:val="00831610"/>
    <w:rsid w:val="00832E64"/>
    <w:rsid w:val="00834A75"/>
    <w:rsid w:val="00836DEF"/>
    <w:rsid w:val="008421FD"/>
    <w:rsid w:val="00843AB6"/>
    <w:rsid w:val="008473FA"/>
    <w:rsid w:val="008533B7"/>
    <w:rsid w:val="00856EE3"/>
    <w:rsid w:val="008701A7"/>
    <w:rsid w:val="0087152D"/>
    <w:rsid w:val="00872797"/>
    <w:rsid w:val="00872953"/>
    <w:rsid w:val="00873881"/>
    <w:rsid w:val="00881028"/>
    <w:rsid w:val="0088738A"/>
    <w:rsid w:val="00893CB4"/>
    <w:rsid w:val="008977B7"/>
    <w:rsid w:val="008A2795"/>
    <w:rsid w:val="008B145E"/>
    <w:rsid w:val="008C4828"/>
    <w:rsid w:val="008C6E13"/>
    <w:rsid w:val="008D44C9"/>
    <w:rsid w:val="008D612C"/>
    <w:rsid w:val="008D6CB7"/>
    <w:rsid w:val="008D7054"/>
    <w:rsid w:val="008E4FE3"/>
    <w:rsid w:val="008E5DA2"/>
    <w:rsid w:val="008E6427"/>
    <w:rsid w:val="008F0D23"/>
    <w:rsid w:val="008F5A51"/>
    <w:rsid w:val="009041AF"/>
    <w:rsid w:val="0090656C"/>
    <w:rsid w:val="00907AFC"/>
    <w:rsid w:val="00907C4E"/>
    <w:rsid w:val="009127E1"/>
    <w:rsid w:val="0092506C"/>
    <w:rsid w:val="00927EE7"/>
    <w:rsid w:val="009310CF"/>
    <w:rsid w:val="0093298C"/>
    <w:rsid w:val="00933A39"/>
    <w:rsid w:val="00934555"/>
    <w:rsid w:val="00937907"/>
    <w:rsid w:val="009405BE"/>
    <w:rsid w:val="00942C56"/>
    <w:rsid w:val="00943634"/>
    <w:rsid w:val="0094508E"/>
    <w:rsid w:val="00945738"/>
    <w:rsid w:val="00946E55"/>
    <w:rsid w:val="00952255"/>
    <w:rsid w:val="00965C7C"/>
    <w:rsid w:val="00972AD3"/>
    <w:rsid w:val="00973316"/>
    <w:rsid w:val="00974C88"/>
    <w:rsid w:val="00980B9A"/>
    <w:rsid w:val="00980E9C"/>
    <w:rsid w:val="00981659"/>
    <w:rsid w:val="0098348A"/>
    <w:rsid w:val="0098527D"/>
    <w:rsid w:val="0098560A"/>
    <w:rsid w:val="009866CF"/>
    <w:rsid w:val="009879D2"/>
    <w:rsid w:val="00990411"/>
    <w:rsid w:val="00991807"/>
    <w:rsid w:val="00991EFF"/>
    <w:rsid w:val="00993398"/>
    <w:rsid w:val="009977D8"/>
    <w:rsid w:val="009A033E"/>
    <w:rsid w:val="009A5B70"/>
    <w:rsid w:val="009A5F35"/>
    <w:rsid w:val="009A6CF9"/>
    <w:rsid w:val="009C2204"/>
    <w:rsid w:val="009C473C"/>
    <w:rsid w:val="009E12BE"/>
    <w:rsid w:val="009F1A85"/>
    <w:rsid w:val="009F4256"/>
    <w:rsid w:val="00A02167"/>
    <w:rsid w:val="00A10242"/>
    <w:rsid w:val="00A1204D"/>
    <w:rsid w:val="00A172F9"/>
    <w:rsid w:val="00A20C60"/>
    <w:rsid w:val="00A234A3"/>
    <w:rsid w:val="00A24387"/>
    <w:rsid w:val="00A25A97"/>
    <w:rsid w:val="00A27A18"/>
    <w:rsid w:val="00A30BC3"/>
    <w:rsid w:val="00A332C5"/>
    <w:rsid w:val="00A33B50"/>
    <w:rsid w:val="00A35705"/>
    <w:rsid w:val="00A42B60"/>
    <w:rsid w:val="00A46D4F"/>
    <w:rsid w:val="00A5710C"/>
    <w:rsid w:val="00A61686"/>
    <w:rsid w:val="00A64927"/>
    <w:rsid w:val="00A70C2F"/>
    <w:rsid w:val="00A75BF8"/>
    <w:rsid w:val="00A768C5"/>
    <w:rsid w:val="00A84A46"/>
    <w:rsid w:val="00A856FA"/>
    <w:rsid w:val="00A86107"/>
    <w:rsid w:val="00A90E9F"/>
    <w:rsid w:val="00A910F2"/>
    <w:rsid w:val="00A939FB"/>
    <w:rsid w:val="00AA4762"/>
    <w:rsid w:val="00AA7C38"/>
    <w:rsid w:val="00AB242F"/>
    <w:rsid w:val="00AB2566"/>
    <w:rsid w:val="00AB4154"/>
    <w:rsid w:val="00AB4CE2"/>
    <w:rsid w:val="00AB59D4"/>
    <w:rsid w:val="00AB674C"/>
    <w:rsid w:val="00AB6ED1"/>
    <w:rsid w:val="00AC5798"/>
    <w:rsid w:val="00AD4A79"/>
    <w:rsid w:val="00AE0173"/>
    <w:rsid w:val="00AE6D08"/>
    <w:rsid w:val="00AE7066"/>
    <w:rsid w:val="00B0029C"/>
    <w:rsid w:val="00B0077B"/>
    <w:rsid w:val="00B035E9"/>
    <w:rsid w:val="00B06463"/>
    <w:rsid w:val="00B2199F"/>
    <w:rsid w:val="00B355B8"/>
    <w:rsid w:val="00B36750"/>
    <w:rsid w:val="00B37BB7"/>
    <w:rsid w:val="00B43705"/>
    <w:rsid w:val="00B51AC7"/>
    <w:rsid w:val="00B52A94"/>
    <w:rsid w:val="00B53FA0"/>
    <w:rsid w:val="00B54D21"/>
    <w:rsid w:val="00B60BDC"/>
    <w:rsid w:val="00B621BE"/>
    <w:rsid w:val="00B84648"/>
    <w:rsid w:val="00B86FF3"/>
    <w:rsid w:val="00B914F8"/>
    <w:rsid w:val="00B91EE6"/>
    <w:rsid w:val="00B930AF"/>
    <w:rsid w:val="00B93E75"/>
    <w:rsid w:val="00BA0A0D"/>
    <w:rsid w:val="00BA1748"/>
    <w:rsid w:val="00BA78FF"/>
    <w:rsid w:val="00BB20BF"/>
    <w:rsid w:val="00BB7F50"/>
    <w:rsid w:val="00BC3B10"/>
    <w:rsid w:val="00BC6975"/>
    <w:rsid w:val="00BD1652"/>
    <w:rsid w:val="00BD2424"/>
    <w:rsid w:val="00BD5AAD"/>
    <w:rsid w:val="00BD6B12"/>
    <w:rsid w:val="00BD71F2"/>
    <w:rsid w:val="00BE19FC"/>
    <w:rsid w:val="00BE54D4"/>
    <w:rsid w:val="00BE594A"/>
    <w:rsid w:val="00BE6580"/>
    <w:rsid w:val="00BE6C09"/>
    <w:rsid w:val="00BF6ABB"/>
    <w:rsid w:val="00BF6FA8"/>
    <w:rsid w:val="00C10C33"/>
    <w:rsid w:val="00C127EC"/>
    <w:rsid w:val="00C13703"/>
    <w:rsid w:val="00C16397"/>
    <w:rsid w:val="00C25076"/>
    <w:rsid w:val="00C32B99"/>
    <w:rsid w:val="00C36400"/>
    <w:rsid w:val="00C37128"/>
    <w:rsid w:val="00C40954"/>
    <w:rsid w:val="00C4330F"/>
    <w:rsid w:val="00C44EA8"/>
    <w:rsid w:val="00C46806"/>
    <w:rsid w:val="00C46AD3"/>
    <w:rsid w:val="00C50A9B"/>
    <w:rsid w:val="00C55450"/>
    <w:rsid w:val="00C57866"/>
    <w:rsid w:val="00C61BEB"/>
    <w:rsid w:val="00C6677B"/>
    <w:rsid w:val="00C83AB4"/>
    <w:rsid w:val="00C8597B"/>
    <w:rsid w:val="00C85FEA"/>
    <w:rsid w:val="00C865AF"/>
    <w:rsid w:val="00C90F36"/>
    <w:rsid w:val="00C94F33"/>
    <w:rsid w:val="00C96800"/>
    <w:rsid w:val="00CA6F04"/>
    <w:rsid w:val="00CC258F"/>
    <w:rsid w:val="00CC37C3"/>
    <w:rsid w:val="00CC3ED1"/>
    <w:rsid w:val="00CE2A35"/>
    <w:rsid w:val="00CF2166"/>
    <w:rsid w:val="00CF7C06"/>
    <w:rsid w:val="00D026FD"/>
    <w:rsid w:val="00D10509"/>
    <w:rsid w:val="00D132F1"/>
    <w:rsid w:val="00D144E4"/>
    <w:rsid w:val="00D177D3"/>
    <w:rsid w:val="00D17E2D"/>
    <w:rsid w:val="00D21701"/>
    <w:rsid w:val="00D243FE"/>
    <w:rsid w:val="00D3124F"/>
    <w:rsid w:val="00D42F53"/>
    <w:rsid w:val="00D47455"/>
    <w:rsid w:val="00D5220A"/>
    <w:rsid w:val="00D57600"/>
    <w:rsid w:val="00D724B3"/>
    <w:rsid w:val="00D740C4"/>
    <w:rsid w:val="00D76281"/>
    <w:rsid w:val="00D77EB6"/>
    <w:rsid w:val="00D92869"/>
    <w:rsid w:val="00D95231"/>
    <w:rsid w:val="00DA1FD7"/>
    <w:rsid w:val="00DB1F19"/>
    <w:rsid w:val="00DC333B"/>
    <w:rsid w:val="00DC6E7E"/>
    <w:rsid w:val="00DD4C51"/>
    <w:rsid w:val="00DE0968"/>
    <w:rsid w:val="00DF19AD"/>
    <w:rsid w:val="00DF5A5B"/>
    <w:rsid w:val="00DF6D93"/>
    <w:rsid w:val="00DF72DE"/>
    <w:rsid w:val="00E02BC2"/>
    <w:rsid w:val="00E03470"/>
    <w:rsid w:val="00E07E97"/>
    <w:rsid w:val="00E14992"/>
    <w:rsid w:val="00E15AEB"/>
    <w:rsid w:val="00E1728A"/>
    <w:rsid w:val="00E230AE"/>
    <w:rsid w:val="00E26735"/>
    <w:rsid w:val="00E31376"/>
    <w:rsid w:val="00E3146E"/>
    <w:rsid w:val="00E3605D"/>
    <w:rsid w:val="00E430D4"/>
    <w:rsid w:val="00E54AF6"/>
    <w:rsid w:val="00E55461"/>
    <w:rsid w:val="00E575B6"/>
    <w:rsid w:val="00E6126A"/>
    <w:rsid w:val="00E61B5B"/>
    <w:rsid w:val="00E6313F"/>
    <w:rsid w:val="00E63305"/>
    <w:rsid w:val="00E73AC1"/>
    <w:rsid w:val="00E867A6"/>
    <w:rsid w:val="00E87AD3"/>
    <w:rsid w:val="00E90E57"/>
    <w:rsid w:val="00EA2549"/>
    <w:rsid w:val="00EA2614"/>
    <w:rsid w:val="00EA4582"/>
    <w:rsid w:val="00EA6407"/>
    <w:rsid w:val="00EB5BF5"/>
    <w:rsid w:val="00EC4517"/>
    <w:rsid w:val="00EC727B"/>
    <w:rsid w:val="00EE0454"/>
    <w:rsid w:val="00EE2B98"/>
    <w:rsid w:val="00EE4357"/>
    <w:rsid w:val="00EF04E2"/>
    <w:rsid w:val="00EF0839"/>
    <w:rsid w:val="00EF55BA"/>
    <w:rsid w:val="00F04855"/>
    <w:rsid w:val="00F20699"/>
    <w:rsid w:val="00F2602B"/>
    <w:rsid w:val="00F26DC0"/>
    <w:rsid w:val="00F330DD"/>
    <w:rsid w:val="00F46A4C"/>
    <w:rsid w:val="00F54CF5"/>
    <w:rsid w:val="00F55DDB"/>
    <w:rsid w:val="00F57EAE"/>
    <w:rsid w:val="00F62D32"/>
    <w:rsid w:val="00F64626"/>
    <w:rsid w:val="00F6560C"/>
    <w:rsid w:val="00F665B7"/>
    <w:rsid w:val="00F70F97"/>
    <w:rsid w:val="00F77A2A"/>
    <w:rsid w:val="00F94B61"/>
    <w:rsid w:val="00FA194D"/>
    <w:rsid w:val="00FA1DA1"/>
    <w:rsid w:val="00FA2D38"/>
    <w:rsid w:val="00FA2F91"/>
    <w:rsid w:val="00FB05E4"/>
    <w:rsid w:val="00FB4E9F"/>
    <w:rsid w:val="00FC0C31"/>
    <w:rsid w:val="00FC22D0"/>
    <w:rsid w:val="00FC43CF"/>
    <w:rsid w:val="00FC7B5D"/>
    <w:rsid w:val="00FD4F63"/>
    <w:rsid w:val="00FD5909"/>
    <w:rsid w:val="00FE075A"/>
    <w:rsid w:val="00FE3C67"/>
    <w:rsid w:val="00FE3D26"/>
    <w:rsid w:val="00FE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1DC25"/>
  <w15:docId w15:val="{A22059DB-DDA8-426F-9877-822B948A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olab@b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117125120"/>
        <c:axId val="102776832"/>
      </c:barChart>
      <c:catAx>
        <c:axId val="117125120"/>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2776832"/>
        <c:crosses val="autoZero"/>
        <c:auto val="1"/>
        <c:lblAlgn val="ctr"/>
        <c:lblOffset val="100"/>
        <c:noMultiLvlLbl val="0"/>
      </c:catAx>
      <c:valAx>
        <c:axId val="102776832"/>
        <c:scaling>
          <c:orientation val="minMax"/>
        </c:scaling>
        <c:delete val="1"/>
        <c:axPos val="l"/>
        <c:numFmt formatCode="General" sourceLinked="1"/>
        <c:majorTickMark val="out"/>
        <c:minorTickMark val="none"/>
        <c:tickLblPos val="nextTo"/>
        <c:crossAx val="117125120"/>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CA33-41F9-4EEF-9F26-98CA37AB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Грабельных_ТИ</cp:lastModifiedBy>
  <cp:revision>45</cp:revision>
  <cp:lastPrinted>2025-03-19T01:28:00Z</cp:lastPrinted>
  <dcterms:created xsi:type="dcterms:W3CDTF">2022-04-04T09:40:00Z</dcterms:created>
  <dcterms:modified xsi:type="dcterms:W3CDTF">2025-03-19T01:28:00Z</dcterms:modified>
</cp:coreProperties>
</file>