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3A" w:rsidRPr="00DA6C83" w:rsidRDefault="005A413A" w:rsidP="004D10BD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12710D" w:rsidRPr="00DA6C83" w:rsidRDefault="004D10BD" w:rsidP="004D10BD">
      <w:pPr>
        <w:ind w:firstLine="709"/>
        <w:jc w:val="center"/>
        <w:rPr>
          <w:b/>
          <w:color w:val="000000" w:themeColor="text1"/>
        </w:rPr>
      </w:pPr>
      <w:r w:rsidRPr="00DA6C83">
        <w:rPr>
          <w:b/>
          <w:color w:val="000000" w:themeColor="text1"/>
        </w:rPr>
        <w:t xml:space="preserve">ФГБОУ ВО </w:t>
      </w:r>
      <w:r w:rsidR="0012710D" w:rsidRPr="00DA6C83">
        <w:rPr>
          <w:b/>
          <w:color w:val="000000" w:themeColor="text1"/>
        </w:rPr>
        <w:t>«</w:t>
      </w:r>
      <w:r w:rsidR="00163205" w:rsidRPr="00DA6C83">
        <w:rPr>
          <w:b/>
          <w:color w:val="000000" w:themeColor="text1"/>
        </w:rPr>
        <w:t>ИРКУТС</w:t>
      </w:r>
      <w:r w:rsidR="0012710D" w:rsidRPr="00DA6C83">
        <w:rPr>
          <w:b/>
          <w:color w:val="000000" w:themeColor="text1"/>
        </w:rPr>
        <w:t>КИЙ ГОСУДАРСТВЕННЫЙ УНИВЕРСИТЕТ»</w:t>
      </w:r>
    </w:p>
    <w:p w:rsidR="0012710D" w:rsidRPr="00DA6C83" w:rsidRDefault="0012710D" w:rsidP="004D10BD">
      <w:pPr>
        <w:tabs>
          <w:tab w:val="left" w:pos="6521"/>
        </w:tabs>
        <w:ind w:firstLine="709"/>
        <w:jc w:val="center"/>
        <w:rPr>
          <w:b/>
          <w:color w:val="000000" w:themeColor="text1"/>
        </w:rPr>
      </w:pPr>
      <w:r w:rsidRPr="00DA6C83">
        <w:rPr>
          <w:b/>
          <w:color w:val="000000" w:themeColor="text1"/>
        </w:rPr>
        <w:t xml:space="preserve">Институт </w:t>
      </w:r>
      <w:r w:rsidR="00163205" w:rsidRPr="00DA6C83">
        <w:rPr>
          <w:b/>
          <w:color w:val="000000" w:themeColor="text1"/>
        </w:rPr>
        <w:t>социальных наук</w:t>
      </w:r>
    </w:p>
    <w:p w:rsidR="00A07E6A" w:rsidRPr="00DA6C83" w:rsidRDefault="00A07E6A" w:rsidP="004D10BD">
      <w:pPr>
        <w:tabs>
          <w:tab w:val="left" w:pos="6521"/>
        </w:tabs>
        <w:ind w:firstLine="709"/>
        <w:jc w:val="center"/>
        <w:rPr>
          <w:b/>
          <w:color w:val="000000" w:themeColor="text1"/>
        </w:rPr>
      </w:pPr>
      <w:r w:rsidRPr="00DA6C83">
        <w:rPr>
          <w:b/>
          <w:color w:val="000000" w:themeColor="text1"/>
        </w:rPr>
        <w:t xml:space="preserve">Междисциплинарная лаборатория </w:t>
      </w:r>
      <w:proofErr w:type="gramStart"/>
      <w:r w:rsidRPr="00DA6C83">
        <w:rPr>
          <w:b/>
          <w:color w:val="000000" w:themeColor="text1"/>
        </w:rPr>
        <w:t>психолого-экономических</w:t>
      </w:r>
      <w:proofErr w:type="gramEnd"/>
    </w:p>
    <w:p w:rsidR="00A07E6A" w:rsidRPr="00DA6C83" w:rsidRDefault="00A07E6A" w:rsidP="004D10BD">
      <w:pPr>
        <w:tabs>
          <w:tab w:val="left" w:pos="6521"/>
        </w:tabs>
        <w:ind w:firstLine="709"/>
        <w:jc w:val="center"/>
        <w:rPr>
          <w:b/>
          <w:color w:val="000000" w:themeColor="text1"/>
        </w:rPr>
      </w:pPr>
      <w:r w:rsidRPr="00DA6C83">
        <w:rPr>
          <w:b/>
          <w:color w:val="000000" w:themeColor="text1"/>
        </w:rPr>
        <w:t xml:space="preserve">и </w:t>
      </w:r>
      <w:proofErr w:type="gramStart"/>
      <w:r w:rsidRPr="00DA6C83">
        <w:rPr>
          <w:b/>
          <w:color w:val="000000" w:themeColor="text1"/>
        </w:rPr>
        <w:t>кросс-культурных</w:t>
      </w:r>
      <w:proofErr w:type="gramEnd"/>
      <w:r w:rsidRPr="00DA6C83">
        <w:rPr>
          <w:b/>
          <w:color w:val="000000" w:themeColor="text1"/>
        </w:rPr>
        <w:t xml:space="preserve"> исследований</w:t>
      </w:r>
    </w:p>
    <w:p w:rsidR="004D10BD" w:rsidRPr="005F09B7" w:rsidRDefault="004D10BD" w:rsidP="004D10BD">
      <w:pPr>
        <w:ind w:firstLine="709"/>
        <w:jc w:val="center"/>
        <w:rPr>
          <w:b/>
          <w:noProof/>
          <w:color w:val="000000" w:themeColor="text1"/>
        </w:rPr>
      </w:pPr>
      <w:r w:rsidRPr="005F09B7">
        <w:rPr>
          <w:b/>
          <w:noProof/>
          <w:color w:val="000000" w:themeColor="text1"/>
        </w:rPr>
        <w:t>ФГБОУ ВО «БУРЯТСКИЙ ГОСУДАРСТВЕННЫЙ УНИВЕРСТИТЕТ</w:t>
      </w:r>
      <w:r w:rsidR="00AE2512" w:rsidRPr="005F09B7">
        <w:rPr>
          <w:b/>
          <w:noProof/>
          <w:color w:val="000000" w:themeColor="text1"/>
        </w:rPr>
        <w:t xml:space="preserve"> </w:t>
      </w:r>
    </w:p>
    <w:p w:rsidR="0012710D" w:rsidRPr="00DA6C83" w:rsidRDefault="00AE2512" w:rsidP="004D10BD">
      <w:pPr>
        <w:ind w:firstLine="709"/>
        <w:jc w:val="center"/>
        <w:rPr>
          <w:b/>
          <w:noProof/>
          <w:color w:val="000000" w:themeColor="text1"/>
          <w:sz w:val="28"/>
          <w:szCs w:val="28"/>
        </w:rPr>
      </w:pPr>
      <w:r w:rsidRPr="005F09B7">
        <w:rPr>
          <w:b/>
          <w:noProof/>
          <w:color w:val="000000" w:themeColor="text1"/>
        </w:rPr>
        <w:t>им</w:t>
      </w:r>
      <w:r w:rsidR="00E56E34" w:rsidRPr="005F09B7">
        <w:rPr>
          <w:b/>
          <w:noProof/>
          <w:color w:val="000000" w:themeColor="text1"/>
        </w:rPr>
        <w:t>ени</w:t>
      </w:r>
      <w:r w:rsidRPr="005F09B7">
        <w:rPr>
          <w:b/>
          <w:noProof/>
          <w:color w:val="000000" w:themeColor="text1"/>
        </w:rPr>
        <w:t xml:space="preserve"> Доржи Банзарова</w:t>
      </w:r>
      <w:r w:rsidR="004D10BD" w:rsidRPr="00DA6C83">
        <w:rPr>
          <w:b/>
          <w:noProof/>
          <w:color w:val="000000" w:themeColor="text1"/>
        </w:rPr>
        <w:t>»</w:t>
      </w:r>
    </w:p>
    <w:p w:rsidR="004D10BD" w:rsidRDefault="004D10BD" w:rsidP="005F09B7">
      <w:pPr>
        <w:rPr>
          <w:color w:val="000000" w:themeColor="text1"/>
          <w:sz w:val="28"/>
          <w:szCs w:val="28"/>
        </w:rPr>
      </w:pPr>
    </w:p>
    <w:p w:rsidR="00005AE6" w:rsidRPr="004D10BD" w:rsidRDefault="00005AE6" w:rsidP="004D10BD">
      <w:pPr>
        <w:ind w:firstLine="709"/>
        <w:jc w:val="center"/>
        <w:rPr>
          <w:color w:val="000000" w:themeColor="text1"/>
          <w:sz w:val="28"/>
          <w:szCs w:val="28"/>
        </w:rPr>
      </w:pPr>
      <w:r w:rsidRPr="004D10BD">
        <w:rPr>
          <w:color w:val="000000" w:themeColor="text1"/>
          <w:sz w:val="28"/>
          <w:szCs w:val="28"/>
        </w:rPr>
        <w:t>УВАЖАЕМЫЕ КОЛЛЕГИ!</w:t>
      </w:r>
    </w:p>
    <w:p w:rsidR="00005AE6" w:rsidRPr="004D10BD" w:rsidRDefault="00005AE6" w:rsidP="004D1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0F678E" w:rsidRPr="004D10BD" w:rsidRDefault="00005AE6" w:rsidP="004D10BD">
      <w:pPr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4D10BD">
        <w:rPr>
          <w:color w:val="000000" w:themeColor="text1"/>
          <w:sz w:val="28"/>
          <w:szCs w:val="28"/>
        </w:rPr>
        <w:t>Приглашаем Вас принять участие в работе Международной научно-практической</w:t>
      </w:r>
      <w:r w:rsidR="000F678E" w:rsidRPr="004D10BD">
        <w:rPr>
          <w:color w:val="000000" w:themeColor="text1"/>
          <w:sz w:val="28"/>
          <w:szCs w:val="28"/>
        </w:rPr>
        <w:t xml:space="preserve"> конференции </w:t>
      </w:r>
      <w:r w:rsidR="00A07E6A" w:rsidRPr="005F09B7">
        <w:rPr>
          <w:b/>
          <w:color w:val="000000" w:themeColor="text1"/>
          <w:sz w:val="28"/>
          <w:szCs w:val="28"/>
        </w:rPr>
        <w:t>«</w:t>
      </w:r>
      <w:r w:rsidR="000F678E" w:rsidRPr="005F09B7">
        <w:rPr>
          <w:b/>
          <w:color w:val="000000" w:themeColor="text1"/>
          <w:sz w:val="28"/>
          <w:szCs w:val="28"/>
        </w:rPr>
        <w:t xml:space="preserve">Роль, традиции и потенции социальных и психологических дисциплин в формировании </w:t>
      </w:r>
      <w:proofErr w:type="spellStart"/>
      <w:r w:rsidR="000F678E" w:rsidRPr="005F09B7">
        <w:rPr>
          <w:b/>
          <w:color w:val="000000" w:themeColor="text1"/>
          <w:sz w:val="28"/>
          <w:szCs w:val="28"/>
        </w:rPr>
        <w:t>экогородов</w:t>
      </w:r>
      <w:proofErr w:type="spellEnd"/>
      <w:r w:rsidR="000F678E" w:rsidRPr="005F09B7">
        <w:rPr>
          <w:b/>
          <w:color w:val="000000" w:themeColor="text1"/>
          <w:sz w:val="28"/>
          <w:szCs w:val="28"/>
        </w:rPr>
        <w:t xml:space="preserve"> и </w:t>
      </w:r>
      <w:proofErr w:type="spellStart"/>
      <w:r w:rsidR="000F678E" w:rsidRPr="005F09B7">
        <w:rPr>
          <w:b/>
          <w:color w:val="000000" w:themeColor="text1"/>
          <w:sz w:val="28"/>
          <w:szCs w:val="28"/>
        </w:rPr>
        <w:t>экотерриторий</w:t>
      </w:r>
      <w:proofErr w:type="spellEnd"/>
      <w:r w:rsidR="000F678E" w:rsidRPr="005F09B7">
        <w:rPr>
          <w:b/>
          <w:color w:val="000000" w:themeColor="text1"/>
          <w:sz w:val="28"/>
          <w:szCs w:val="28"/>
        </w:rPr>
        <w:t xml:space="preserve"> в российских регионах</w:t>
      </w:r>
      <w:r w:rsidR="00A07E6A" w:rsidRPr="005F09B7">
        <w:rPr>
          <w:b/>
          <w:color w:val="000000" w:themeColor="text1"/>
          <w:sz w:val="28"/>
          <w:szCs w:val="28"/>
        </w:rPr>
        <w:t>» (</w:t>
      </w:r>
      <w:r w:rsidR="005F09B7" w:rsidRPr="005F09B7">
        <w:rPr>
          <w:b/>
          <w:color w:val="000000" w:themeColor="text1"/>
          <w:sz w:val="28"/>
          <w:szCs w:val="28"/>
        </w:rPr>
        <w:t>11</w:t>
      </w:r>
      <w:r w:rsidR="00E228F0" w:rsidRPr="005F09B7">
        <w:rPr>
          <w:b/>
          <w:color w:val="000000" w:themeColor="text1"/>
          <w:sz w:val="28"/>
          <w:szCs w:val="28"/>
        </w:rPr>
        <w:t xml:space="preserve"> </w:t>
      </w:r>
      <w:r w:rsidR="00A07E6A" w:rsidRPr="005F09B7">
        <w:rPr>
          <w:b/>
          <w:color w:val="000000" w:themeColor="text1"/>
          <w:sz w:val="28"/>
          <w:szCs w:val="28"/>
        </w:rPr>
        <w:t>марта 2025 года)</w:t>
      </w:r>
    </w:p>
    <w:p w:rsidR="004D10BD" w:rsidRDefault="004D10BD" w:rsidP="004D10BD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p w:rsidR="00005AE6" w:rsidRPr="004D10BD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4D10BD">
        <w:rPr>
          <w:b/>
          <w:color w:val="000000" w:themeColor="text1"/>
          <w:sz w:val="28"/>
          <w:szCs w:val="28"/>
        </w:rPr>
        <w:t>Цель</w:t>
      </w:r>
      <w:r w:rsidR="004D10BD">
        <w:rPr>
          <w:b/>
          <w:color w:val="000000" w:themeColor="text1"/>
          <w:sz w:val="28"/>
          <w:szCs w:val="28"/>
        </w:rPr>
        <w:t xml:space="preserve"> к</w:t>
      </w:r>
      <w:r w:rsidRPr="004D10BD">
        <w:rPr>
          <w:b/>
          <w:color w:val="000000" w:themeColor="text1"/>
          <w:sz w:val="28"/>
          <w:szCs w:val="28"/>
        </w:rPr>
        <w:t>онференции</w:t>
      </w:r>
      <w:r w:rsidRPr="004D10BD">
        <w:rPr>
          <w:color w:val="000000" w:themeColor="text1"/>
          <w:sz w:val="28"/>
          <w:szCs w:val="28"/>
        </w:rPr>
        <w:t xml:space="preserve">: </w:t>
      </w:r>
      <w:r w:rsidR="000F678E" w:rsidRPr="004D10BD">
        <w:rPr>
          <w:color w:val="000000" w:themeColor="text1"/>
          <w:sz w:val="28"/>
          <w:szCs w:val="28"/>
        </w:rPr>
        <w:t xml:space="preserve">анализ </w:t>
      </w:r>
      <w:r w:rsidR="00F22D05" w:rsidRPr="004D10BD">
        <w:rPr>
          <w:color w:val="000000" w:themeColor="text1"/>
          <w:sz w:val="28"/>
          <w:szCs w:val="28"/>
        </w:rPr>
        <w:t xml:space="preserve">междисциплинарных </w:t>
      </w:r>
      <w:r w:rsidR="000F678E" w:rsidRPr="004D10BD">
        <w:rPr>
          <w:color w:val="000000" w:themeColor="text1"/>
          <w:sz w:val="28"/>
          <w:szCs w:val="28"/>
        </w:rPr>
        <w:t xml:space="preserve">научно-практических проблем и </w:t>
      </w:r>
      <w:r w:rsidR="0086016B" w:rsidRPr="004D10BD">
        <w:rPr>
          <w:color w:val="000000" w:themeColor="text1"/>
          <w:sz w:val="28"/>
          <w:szCs w:val="28"/>
        </w:rPr>
        <w:t>подготовк</w:t>
      </w:r>
      <w:r w:rsidR="00E56E34">
        <w:rPr>
          <w:color w:val="000000" w:themeColor="text1"/>
          <w:sz w:val="28"/>
          <w:szCs w:val="28"/>
        </w:rPr>
        <w:t>а</w:t>
      </w:r>
      <w:r w:rsidR="0086016B" w:rsidRPr="004D10BD">
        <w:rPr>
          <w:color w:val="000000" w:themeColor="text1"/>
          <w:sz w:val="28"/>
          <w:szCs w:val="28"/>
        </w:rPr>
        <w:t xml:space="preserve"> научной базы для мероприятий по реализации гуманитарных и социально-психологических задач, вытекающих из Постановления Правительства РФ о формировании первого в России </w:t>
      </w:r>
      <w:proofErr w:type="spellStart"/>
      <w:r w:rsidR="0086016B" w:rsidRPr="004D10BD">
        <w:rPr>
          <w:color w:val="000000" w:themeColor="text1"/>
          <w:sz w:val="28"/>
          <w:szCs w:val="28"/>
        </w:rPr>
        <w:t>экогорода</w:t>
      </w:r>
      <w:proofErr w:type="spellEnd"/>
      <w:r w:rsidR="00AD008F" w:rsidRPr="004D10BD">
        <w:rPr>
          <w:color w:val="000000" w:themeColor="text1"/>
          <w:sz w:val="28"/>
          <w:szCs w:val="28"/>
        </w:rPr>
        <w:t xml:space="preserve"> - Байкальска</w:t>
      </w:r>
      <w:r w:rsidR="0086016B" w:rsidRPr="004D10BD">
        <w:rPr>
          <w:color w:val="000000" w:themeColor="text1"/>
          <w:sz w:val="28"/>
          <w:szCs w:val="28"/>
        </w:rPr>
        <w:t xml:space="preserve">. Участие в решении данных задач социальных и психологических дисциплин должно опираться, по-нашему мнению, на три важнейших принципа: </w:t>
      </w:r>
      <w:r w:rsidR="00005AE6" w:rsidRPr="004D10BD">
        <w:rPr>
          <w:color w:val="000000" w:themeColor="text1"/>
          <w:sz w:val="28"/>
          <w:szCs w:val="28"/>
        </w:rPr>
        <w:t xml:space="preserve"> </w:t>
      </w:r>
    </w:p>
    <w:p w:rsidR="000C3E81" w:rsidRPr="004D10BD" w:rsidRDefault="000C3E81" w:rsidP="004D10BD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D10BD">
        <w:rPr>
          <w:color w:val="000000" w:themeColor="text1"/>
          <w:sz w:val="28"/>
          <w:szCs w:val="28"/>
        </w:rPr>
        <w:t xml:space="preserve">«Экономика должна быть </w:t>
      </w:r>
      <w:proofErr w:type="spellStart"/>
      <w:r w:rsidRPr="004D10BD">
        <w:rPr>
          <w:color w:val="000000" w:themeColor="text1"/>
          <w:sz w:val="28"/>
          <w:szCs w:val="28"/>
        </w:rPr>
        <w:t>экологичной</w:t>
      </w:r>
      <w:proofErr w:type="spellEnd"/>
      <w:r w:rsidRPr="004D10BD">
        <w:rPr>
          <w:color w:val="000000" w:themeColor="text1"/>
          <w:sz w:val="28"/>
          <w:szCs w:val="28"/>
        </w:rPr>
        <w:t>, а экология экономичной»;</w:t>
      </w:r>
    </w:p>
    <w:p w:rsidR="00D30A84" w:rsidRPr="004D10BD" w:rsidRDefault="00D30A84" w:rsidP="004D10BD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D10BD">
        <w:rPr>
          <w:color w:val="000000" w:themeColor="text1"/>
          <w:sz w:val="28"/>
          <w:szCs w:val="28"/>
        </w:rPr>
        <w:t xml:space="preserve">Главный ресурс и стимул </w:t>
      </w:r>
      <w:r w:rsidR="00F34F6E" w:rsidRPr="004D10BD">
        <w:rPr>
          <w:color w:val="000000" w:themeColor="text1"/>
          <w:sz w:val="28"/>
          <w:szCs w:val="28"/>
        </w:rPr>
        <w:t xml:space="preserve">экологических </w:t>
      </w:r>
      <w:r w:rsidRPr="004D10BD">
        <w:rPr>
          <w:color w:val="000000" w:themeColor="text1"/>
          <w:sz w:val="28"/>
          <w:szCs w:val="28"/>
        </w:rPr>
        <w:t>преобразований - любовь к большой и малой родине;</w:t>
      </w:r>
    </w:p>
    <w:p w:rsidR="000C3E81" w:rsidRPr="004D10BD" w:rsidRDefault="00D30A84" w:rsidP="004D10BD">
      <w:pPr>
        <w:pStyle w:val="a9"/>
        <w:numPr>
          <w:ilvl w:val="0"/>
          <w:numId w:val="14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4D10BD">
        <w:rPr>
          <w:color w:val="000000" w:themeColor="text1"/>
          <w:sz w:val="28"/>
          <w:szCs w:val="28"/>
        </w:rPr>
        <w:t>Все принимаемые меры должны помогать</w:t>
      </w:r>
      <w:r w:rsidR="000C3E81" w:rsidRPr="004D10BD">
        <w:rPr>
          <w:color w:val="000000" w:themeColor="text1"/>
          <w:sz w:val="28"/>
          <w:szCs w:val="28"/>
        </w:rPr>
        <w:t xml:space="preserve"> строить и хранить межнациональное согласие</w:t>
      </w:r>
      <w:r w:rsidRPr="004D10BD">
        <w:rPr>
          <w:color w:val="000000" w:themeColor="text1"/>
          <w:sz w:val="28"/>
          <w:szCs w:val="28"/>
        </w:rPr>
        <w:t>, формировать межкультурную компетентность</w:t>
      </w:r>
      <w:r w:rsidR="00F34F6E" w:rsidRPr="004D10BD">
        <w:rPr>
          <w:color w:val="000000" w:themeColor="text1"/>
          <w:sz w:val="28"/>
          <w:szCs w:val="28"/>
        </w:rPr>
        <w:t>.</w:t>
      </w:r>
    </w:p>
    <w:p w:rsidR="004D10BD" w:rsidRDefault="004D10BD" w:rsidP="004D1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0C3E81" w:rsidRDefault="00A07E6A" w:rsidP="004D10BD">
      <w:pPr>
        <w:pStyle w:val="a9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4D10BD">
        <w:rPr>
          <w:b/>
          <w:color w:val="000000" w:themeColor="text1"/>
          <w:sz w:val="28"/>
          <w:szCs w:val="28"/>
        </w:rPr>
        <w:t>Примерные направления конференции:</w:t>
      </w:r>
    </w:p>
    <w:p w:rsidR="00804776" w:rsidRPr="004D10BD" w:rsidRDefault="00804776" w:rsidP="004D10BD">
      <w:pPr>
        <w:pStyle w:val="a9"/>
        <w:ind w:left="0" w:firstLine="709"/>
        <w:jc w:val="both"/>
        <w:rPr>
          <w:b/>
          <w:color w:val="000000" w:themeColor="text1"/>
          <w:sz w:val="28"/>
          <w:szCs w:val="28"/>
        </w:rPr>
      </w:pPr>
    </w:p>
    <w:p w:rsidR="000C3E81" w:rsidRPr="004D10BD" w:rsidRDefault="00AD008F" w:rsidP="004D10BD">
      <w:pPr>
        <w:numPr>
          <w:ilvl w:val="0"/>
          <w:numId w:val="16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D10BD">
        <w:rPr>
          <w:bCs/>
          <w:color w:val="000000" w:themeColor="text1"/>
          <w:sz w:val="28"/>
          <w:szCs w:val="28"/>
        </w:rPr>
        <w:t>Социально-п</w:t>
      </w:r>
      <w:r w:rsidR="000C3E81" w:rsidRPr="004D10BD">
        <w:rPr>
          <w:bCs/>
          <w:color w:val="000000" w:themeColor="text1"/>
          <w:sz w:val="28"/>
          <w:szCs w:val="28"/>
        </w:rPr>
        <w:t>сихологические установки по экологии Байкала у исследователей естественного и гуманитарного цикла как основа междисциплинарного подхода к анализу природных явлений</w:t>
      </w:r>
      <w:r w:rsidR="004D10BD">
        <w:rPr>
          <w:bCs/>
          <w:color w:val="000000" w:themeColor="text1"/>
          <w:sz w:val="28"/>
          <w:szCs w:val="28"/>
        </w:rPr>
        <w:t>;</w:t>
      </w:r>
    </w:p>
    <w:p w:rsidR="00254174" w:rsidRPr="004D10BD" w:rsidRDefault="00254174" w:rsidP="004D10BD">
      <w:pPr>
        <w:numPr>
          <w:ilvl w:val="0"/>
          <w:numId w:val="16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D10BD">
        <w:rPr>
          <w:bCs/>
          <w:color w:val="000000" w:themeColor="text1"/>
          <w:sz w:val="28"/>
          <w:szCs w:val="28"/>
        </w:rPr>
        <w:t>Методологические основы подходов философских, социологических, культурологических и психолого-педагогических наук к проблемам экологии российских регионов</w:t>
      </w:r>
      <w:r w:rsidR="004D10BD">
        <w:rPr>
          <w:bCs/>
          <w:color w:val="000000" w:themeColor="text1"/>
          <w:sz w:val="28"/>
          <w:szCs w:val="28"/>
        </w:rPr>
        <w:t>;</w:t>
      </w:r>
    </w:p>
    <w:p w:rsidR="000C3E81" w:rsidRPr="004D10BD" w:rsidRDefault="00AD008F" w:rsidP="004D10BD">
      <w:pPr>
        <w:pStyle w:val="af0"/>
        <w:keepNext/>
        <w:numPr>
          <w:ilvl w:val="0"/>
          <w:numId w:val="16"/>
        </w:numPr>
        <w:tabs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D10B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Э</w:t>
      </w:r>
      <w:r w:rsidR="000C3E81" w:rsidRPr="004D10B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кологическая деятельность населения и специальных организаций (</w:t>
      </w:r>
      <w:r w:rsidR="00D30A84" w:rsidRPr="004D10B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экологические движения; </w:t>
      </w:r>
      <w:r w:rsidR="000C3E81" w:rsidRPr="004D10B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национальные парки и заказники, и т. д.);</w:t>
      </w:r>
    </w:p>
    <w:p w:rsidR="00D30A84" w:rsidRPr="004D10BD" w:rsidRDefault="00D30A84" w:rsidP="004D10BD">
      <w:pPr>
        <w:pStyle w:val="af0"/>
        <w:keepNext/>
        <w:numPr>
          <w:ilvl w:val="0"/>
          <w:numId w:val="16"/>
        </w:numPr>
        <w:tabs>
          <w:tab w:val="left" w:pos="1134"/>
        </w:tabs>
        <w:spacing w:line="240" w:lineRule="auto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4D10B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Роль и функции молодежи в формировании экологических территорий;</w:t>
      </w:r>
    </w:p>
    <w:p w:rsidR="000C3E81" w:rsidRPr="004D10BD" w:rsidRDefault="00AD008F" w:rsidP="004D10BD">
      <w:pPr>
        <w:pStyle w:val="a9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4D10BD">
        <w:rPr>
          <w:color w:val="000000" w:themeColor="text1"/>
          <w:sz w:val="28"/>
          <w:szCs w:val="28"/>
        </w:rPr>
        <w:t>Н</w:t>
      </w:r>
      <w:r w:rsidR="00D30A84" w:rsidRPr="004D10BD">
        <w:rPr>
          <w:color w:val="000000" w:themeColor="text1"/>
          <w:sz w:val="28"/>
          <w:szCs w:val="28"/>
        </w:rPr>
        <w:t xml:space="preserve">аучно-практические </w:t>
      </w:r>
      <w:r w:rsidR="00A062E7" w:rsidRPr="004D10BD">
        <w:rPr>
          <w:color w:val="000000" w:themeColor="text1"/>
          <w:sz w:val="28"/>
          <w:szCs w:val="28"/>
        </w:rPr>
        <w:t>особенности экологической деятельности в разные периоды годового цикла</w:t>
      </w:r>
      <w:r w:rsidR="004D10BD">
        <w:rPr>
          <w:color w:val="000000" w:themeColor="text1"/>
          <w:sz w:val="28"/>
          <w:szCs w:val="28"/>
        </w:rPr>
        <w:t>;</w:t>
      </w:r>
    </w:p>
    <w:p w:rsidR="002D63D2" w:rsidRPr="004D10BD" w:rsidRDefault="000C3E81" w:rsidP="004D10BD">
      <w:pPr>
        <w:pStyle w:val="a9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4D10BD">
        <w:rPr>
          <w:bCs/>
          <w:color w:val="000000" w:themeColor="text1"/>
          <w:sz w:val="28"/>
          <w:szCs w:val="28"/>
        </w:rPr>
        <w:t>Особенности отношения к экологическим проблемам Байкала у «восточных» и «западных» народов</w:t>
      </w:r>
      <w:r w:rsidR="004D10BD">
        <w:rPr>
          <w:bCs/>
          <w:color w:val="000000" w:themeColor="text1"/>
          <w:sz w:val="28"/>
          <w:szCs w:val="28"/>
        </w:rPr>
        <w:t>;</w:t>
      </w:r>
    </w:p>
    <w:p w:rsidR="000C3E81" w:rsidRPr="004D10BD" w:rsidRDefault="002D63D2" w:rsidP="004D10BD">
      <w:pPr>
        <w:pStyle w:val="a9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4D10BD">
        <w:rPr>
          <w:color w:val="000000" w:themeColor="text1"/>
          <w:sz w:val="28"/>
          <w:szCs w:val="28"/>
        </w:rPr>
        <w:t xml:space="preserve">Формы взаимосвязи природного бренда с имиджем местных жителей (по примеру Москва и москвичи); </w:t>
      </w:r>
    </w:p>
    <w:p w:rsidR="008D79EE" w:rsidRPr="004D10BD" w:rsidRDefault="008D79EE" w:rsidP="004D10BD">
      <w:pPr>
        <w:pStyle w:val="a9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4D10BD">
        <w:rPr>
          <w:color w:val="000000" w:themeColor="text1"/>
          <w:sz w:val="28"/>
          <w:szCs w:val="28"/>
        </w:rPr>
        <w:lastRenderedPageBreak/>
        <w:t>Этнокультурные аспекты обоснования и распространени</w:t>
      </w:r>
      <w:r w:rsidR="00B670C0" w:rsidRPr="004D10BD">
        <w:rPr>
          <w:color w:val="000000" w:themeColor="text1"/>
          <w:sz w:val="28"/>
          <w:szCs w:val="28"/>
        </w:rPr>
        <w:t>я</w:t>
      </w:r>
      <w:r w:rsidRPr="004D10BD">
        <w:rPr>
          <w:color w:val="000000" w:themeColor="text1"/>
          <w:sz w:val="28"/>
          <w:szCs w:val="28"/>
        </w:rPr>
        <w:t xml:space="preserve"> нового бренда: «Байкальский регион как центр российского и международного экологического туризма»</w:t>
      </w:r>
      <w:r w:rsidR="004D10BD">
        <w:rPr>
          <w:color w:val="000000" w:themeColor="text1"/>
          <w:sz w:val="28"/>
          <w:szCs w:val="28"/>
        </w:rPr>
        <w:t>;</w:t>
      </w:r>
    </w:p>
    <w:p w:rsidR="002D63D2" w:rsidRPr="004D10BD" w:rsidRDefault="002D63D2" w:rsidP="004D10BD">
      <w:pPr>
        <w:pStyle w:val="a9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 w:rsidRPr="004D10BD">
        <w:rPr>
          <w:color w:val="000000" w:themeColor="text1"/>
          <w:sz w:val="28"/>
          <w:szCs w:val="28"/>
        </w:rPr>
        <w:t>Стимулирование направлений и форм участия иностранных граждан в экологической деятельности на российских территориях</w:t>
      </w:r>
      <w:r w:rsidR="004D10BD">
        <w:rPr>
          <w:color w:val="000000" w:themeColor="text1"/>
          <w:sz w:val="28"/>
          <w:szCs w:val="28"/>
        </w:rPr>
        <w:t>;</w:t>
      </w:r>
      <w:r w:rsidRPr="004D10BD">
        <w:rPr>
          <w:color w:val="000000" w:themeColor="text1"/>
          <w:sz w:val="28"/>
          <w:szCs w:val="28"/>
        </w:rPr>
        <w:t xml:space="preserve"> </w:t>
      </w:r>
    </w:p>
    <w:p w:rsidR="00254174" w:rsidRPr="004D10BD" w:rsidRDefault="005F09B7" w:rsidP="004D10BD">
      <w:pPr>
        <w:pStyle w:val="a9"/>
        <w:numPr>
          <w:ilvl w:val="0"/>
          <w:numId w:val="16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Использование цифровых и ИТ-</w:t>
      </w:r>
      <w:r w:rsidR="00254174" w:rsidRPr="004D10BD">
        <w:rPr>
          <w:color w:val="000000" w:themeColor="text1"/>
          <w:sz w:val="28"/>
          <w:szCs w:val="28"/>
        </w:rPr>
        <w:t>технологий для анализа социальных и психологических проблем и моделей экологии Байкала</w:t>
      </w:r>
      <w:r w:rsidR="004D10BD">
        <w:rPr>
          <w:color w:val="000000" w:themeColor="text1"/>
          <w:sz w:val="28"/>
          <w:szCs w:val="28"/>
        </w:rPr>
        <w:t>;</w:t>
      </w:r>
    </w:p>
    <w:p w:rsidR="000C3E81" w:rsidRPr="004D10BD" w:rsidRDefault="000C3E81" w:rsidP="004D10BD">
      <w:pPr>
        <w:numPr>
          <w:ilvl w:val="0"/>
          <w:numId w:val="16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D10BD">
        <w:rPr>
          <w:bCs/>
          <w:color w:val="000000" w:themeColor="text1"/>
          <w:sz w:val="28"/>
          <w:szCs w:val="28"/>
        </w:rPr>
        <w:t>Этнопсихологический анализ экологии Байкальских территорий как ресурс междисциплинарного подхода к изучению природы</w:t>
      </w:r>
      <w:r w:rsidR="004D10BD">
        <w:rPr>
          <w:bCs/>
          <w:color w:val="000000" w:themeColor="text1"/>
          <w:sz w:val="28"/>
          <w:szCs w:val="28"/>
        </w:rPr>
        <w:t>;</w:t>
      </w:r>
    </w:p>
    <w:p w:rsidR="000C3E81" w:rsidRPr="004D10BD" w:rsidRDefault="000C3E81" w:rsidP="004D10BD">
      <w:pPr>
        <w:numPr>
          <w:ilvl w:val="0"/>
          <w:numId w:val="16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D10BD">
        <w:rPr>
          <w:bCs/>
          <w:color w:val="000000" w:themeColor="text1"/>
          <w:sz w:val="28"/>
          <w:szCs w:val="28"/>
        </w:rPr>
        <w:t>Психологические ресурсы природы и мифологии Байкала в формирован</w:t>
      </w:r>
      <w:r w:rsidR="004D10BD">
        <w:rPr>
          <w:bCs/>
          <w:color w:val="000000" w:themeColor="text1"/>
          <w:sz w:val="28"/>
          <w:szCs w:val="28"/>
        </w:rPr>
        <w:t>ии межкультурной компетентности;</w:t>
      </w:r>
    </w:p>
    <w:p w:rsidR="000C3E81" w:rsidRPr="004D10BD" w:rsidRDefault="000C3E81" w:rsidP="004D10BD">
      <w:pPr>
        <w:numPr>
          <w:ilvl w:val="0"/>
          <w:numId w:val="16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D10BD">
        <w:rPr>
          <w:bCs/>
          <w:color w:val="000000" w:themeColor="text1"/>
          <w:sz w:val="28"/>
          <w:szCs w:val="28"/>
        </w:rPr>
        <w:t>Байкал и психологические ресурсы подталкивания к экологическому патриотизму</w:t>
      </w:r>
      <w:r w:rsidR="004D10BD">
        <w:rPr>
          <w:color w:val="000000" w:themeColor="text1"/>
          <w:sz w:val="28"/>
          <w:szCs w:val="28"/>
        </w:rPr>
        <w:t>;</w:t>
      </w:r>
    </w:p>
    <w:p w:rsidR="000C3E81" w:rsidRPr="004D10BD" w:rsidRDefault="000C3E81" w:rsidP="004D10BD">
      <w:pPr>
        <w:numPr>
          <w:ilvl w:val="0"/>
          <w:numId w:val="16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D10BD">
        <w:rPr>
          <w:bCs/>
          <w:color w:val="000000" w:themeColor="text1"/>
          <w:sz w:val="28"/>
          <w:szCs w:val="28"/>
        </w:rPr>
        <w:t>Этнокультурные ресурсы флоры, фауны и легенд Байкала в их влиянии на психологичес</w:t>
      </w:r>
      <w:r w:rsidR="004D10BD">
        <w:rPr>
          <w:bCs/>
          <w:color w:val="000000" w:themeColor="text1"/>
          <w:sz w:val="28"/>
          <w:szCs w:val="28"/>
        </w:rPr>
        <w:t>кое здоровье местного населения;</w:t>
      </w:r>
    </w:p>
    <w:p w:rsidR="000C3E81" w:rsidRPr="004D10BD" w:rsidRDefault="000C3E81" w:rsidP="004D10BD">
      <w:pPr>
        <w:numPr>
          <w:ilvl w:val="0"/>
          <w:numId w:val="16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D10BD">
        <w:rPr>
          <w:bCs/>
          <w:color w:val="000000" w:themeColor="text1"/>
          <w:sz w:val="28"/>
          <w:szCs w:val="28"/>
        </w:rPr>
        <w:t>Психолого-педагогические аспекты экологической социализации</w:t>
      </w:r>
      <w:r w:rsidR="00A062E7" w:rsidRPr="004D10BD">
        <w:rPr>
          <w:bCs/>
          <w:color w:val="000000" w:themeColor="text1"/>
          <w:sz w:val="28"/>
          <w:szCs w:val="28"/>
        </w:rPr>
        <w:t xml:space="preserve"> и формирования экологического мышления </w:t>
      </w:r>
      <w:r w:rsidR="008D79EE" w:rsidRPr="004D10BD">
        <w:rPr>
          <w:bCs/>
          <w:color w:val="000000" w:themeColor="text1"/>
          <w:sz w:val="28"/>
          <w:szCs w:val="28"/>
        </w:rPr>
        <w:t>у</w:t>
      </w:r>
      <w:r w:rsidRPr="004D10BD">
        <w:rPr>
          <w:bCs/>
          <w:color w:val="000000" w:themeColor="text1"/>
          <w:sz w:val="28"/>
          <w:szCs w:val="28"/>
        </w:rPr>
        <w:t xml:space="preserve"> учащихся средних и высших учебных заведений в Байкальском регионе</w:t>
      </w:r>
      <w:r w:rsidR="004D10BD">
        <w:rPr>
          <w:bCs/>
          <w:color w:val="000000" w:themeColor="text1"/>
          <w:sz w:val="28"/>
          <w:szCs w:val="28"/>
        </w:rPr>
        <w:t>;</w:t>
      </w:r>
    </w:p>
    <w:p w:rsidR="000C3E81" w:rsidRPr="004D10BD" w:rsidRDefault="000C3E81" w:rsidP="004D10BD">
      <w:pPr>
        <w:numPr>
          <w:ilvl w:val="0"/>
          <w:numId w:val="16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4D10BD">
        <w:rPr>
          <w:bCs/>
          <w:color w:val="000000" w:themeColor="text1"/>
          <w:sz w:val="28"/>
          <w:szCs w:val="28"/>
        </w:rPr>
        <w:t>Экологический туризм на Байкале как фактор развития деятельного отношения к природе</w:t>
      </w:r>
      <w:r w:rsidR="004D10BD">
        <w:rPr>
          <w:bCs/>
          <w:color w:val="000000" w:themeColor="text1"/>
          <w:sz w:val="28"/>
          <w:szCs w:val="28"/>
        </w:rPr>
        <w:t>.</w:t>
      </w:r>
    </w:p>
    <w:p w:rsidR="00A07E6A" w:rsidRPr="004D10BD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E228F0" w:rsidRPr="00A07E6A" w:rsidRDefault="00E228F0" w:rsidP="004D10BD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:rsidR="00A07E6A" w:rsidRPr="00A07E6A" w:rsidRDefault="00A07E6A" w:rsidP="00DA6C83">
      <w:pPr>
        <w:ind w:firstLine="709"/>
        <w:jc w:val="center"/>
        <w:rPr>
          <w:b/>
          <w:caps/>
          <w:color w:val="000000" w:themeColor="text1"/>
          <w:sz w:val="28"/>
          <w:szCs w:val="28"/>
        </w:rPr>
      </w:pPr>
      <w:r w:rsidRPr="00A07E6A">
        <w:rPr>
          <w:b/>
          <w:caps/>
          <w:color w:val="000000" w:themeColor="text1"/>
          <w:sz w:val="28"/>
          <w:szCs w:val="28"/>
        </w:rPr>
        <w:t>Требования к присылаемым статьям и тезисам выступлений: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A07E6A" w:rsidRPr="005F09B7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5F09B7">
        <w:rPr>
          <w:color w:val="000000" w:themeColor="text1"/>
          <w:sz w:val="28"/>
          <w:szCs w:val="28"/>
        </w:rPr>
        <w:t xml:space="preserve">До начала конференции планируется напечатать Сборник работ участников (в твердом переплете). Материалы для публикации (статьи и тезисы) принимаются </w:t>
      </w:r>
      <w:r w:rsidRPr="0056094B">
        <w:rPr>
          <w:b/>
          <w:color w:val="000000" w:themeColor="text1"/>
          <w:sz w:val="28"/>
          <w:szCs w:val="28"/>
          <w:u w:val="single"/>
        </w:rPr>
        <w:t xml:space="preserve">с </w:t>
      </w:r>
      <w:r w:rsidR="00804776" w:rsidRPr="0056094B">
        <w:rPr>
          <w:b/>
          <w:color w:val="000000" w:themeColor="text1"/>
          <w:sz w:val="28"/>
          <w:szCs w:val="28"/>
          <w:u w:val="single"/>
        </w:rPr>
        <w:t>9</w:t>
      </w:r>
      <w:r w:rsidRPr="0056094B">
        <w:rPr>
          <w:b/>
          <w:color w:val="000000" w:themeColor="text1"/>
          <w:sz w:val="28"/>
          <w:szCs w:val="28"/>
          <w:u w:val="single"/>
        </w:rPr>
        <w:t xml:space="preserve"> января по </w:t>
      </w:r>
      <w:r w:rsidR="005F09B7" w:rsidRPr="0056094B">
        <w:rPr>
          <w:b/>
          <w:color w:val="000000" w:themeColor="text1"/>
          <w:sz w:val="28"/>
          <w:szCs w:val="28"/>
          <w:u w:val="single"/>
        </w:rPr>
        <w:t>1 марта</w:t>
      </w:r>
      <w:r w:rsidRPr="0056094B">
        <w:rPr>
          <w:b/>
          <w:color w:val="000000" w:themeColor="text1"/>
          <w:sz w:val="28"/>
          <w:szCs w:val="28"/>
          <w:u w:val="single"/>
        </w:rPr>
        <w:t xml:space="preserve"> 2025 года</w:t>
      </w:r>
      <w:r w:rsidRPr="005F09B7">
        <w:rPr>
          <w:color w:val="000000" w:themeColor="text1"/>
          <w:sz w:val="28"/>
          <w:szCs w:val="28"/>
        </w:rPr>
        <w:t>.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5F09B7">
        <w:rPr>
          <w:color w:val="000000" w:themeColor="text1"/>
          <w:sz w:val="28"/>
          <w:szCs w:val="28"/>
        </w:rPr>
        <w:t>Материалы, предлагаемые для публикации, должны быть оригинальными, не опубликованными ранее в других печатных и электронных</w:t>
      </w:r>
      <w:r w:rsidRPr="00A07E6A">
        <w:rPr>
          <w:color w:val="000000" w:themeColor="text1"/>
          <w:sz w:val="28"/>
          <w:szCs w:val="28"/>
        </w:rPr>
        <w:t xml:space="preserve"> изданиях, а также не представленными к рассмотрению и публикации в других изданиях.</w:t>
      </w:r>
      <w:r w:rsidR="004D10BD" w:rsidRPr="004D10BD">
        <w:rPr>
          <w:color w:val="000000" w:themeColor="text1"/>
          <w:sz w:val="28"/>
          <w:szCs w:val="28"/>
        </w:rPr>
        <w:t xml:space="preserve"> Редакция оставляет за собой право отказать авторам в опубликовании статей, не удовлетворяющих установленным требованиям или несоответствующих тематике Конференции.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t>Последовательность расположения материала: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t>-Тема статьи (Маленькими буквами).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t>-Фамилия, имя и отчество каждого автора, в скобках после ФИО указать город и университет (учреждение), в котором работает авто</w:t>
      </w:r>
      <w:proofErr w:type="gramStart"/>
      <w:r w:rsidRPr="00A07E6A">
        <w:rPr>
          <w:color w:val="000000" w:themeColor="text1"/>
          <w:sz w:val="28"/>
          <w:szCs w:val="28"/>
        </w:rPr>
        <w:t>р(</w:t>
      </w:r>
      <w:proofErr w:type="gramEnd"/>
      <w:r w:rsidRPr="00A07E6A">
        <w:rPr>
          <w:color w:val="000000" w:themeColor="text1"/>
          <w:sz w:val="28"/>
          <w:szCs w:val="28"/>
        </w:rPr>
        <w:t>-ы).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t>-Аннотация на русском языке: должна описывать проблему, главные выводы и результаты, не допускаются ссылки на литературу, рисунки, таблицы.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t>-Ключевые слова на русском языке – 5-6 слов;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lastRenderedPageBreak/>
        <w:t>-Благодарности или сноски на грант (если есть в этом необходимость) располагаются на первой странице после аннотации и ключевых слов, перед текстом статьи.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t>-Те</w:t>
      </w:r>
      <w:proofErr w:type="gramStart"/>
      <w:r w:rsidRPr="00A07E6A">
        <w:rPr>
          <w:color w:val="000000" w:themeColor="text1"/>
          <w:sz w:val="28"/>
          <w:szCs w:val="28"/>
        </w:rPr>
        <w:t>кст ст</w:t>
      </w:r>
      <w:proofErr w:type="gramEnd"/>
      <w:r w:rsidRPr="00A07E6A">
        <w:rPr>
          <w:color w:val="000000" w:themeColor="text1"/>
          <w:sz w:val="28"/>
          <w:szCs w:val="28"/>
        </w:rPr>
        <w:t xml:space="preserve">атьи (для студентов – 3-4 страницы, для профессорско-преподавательского состава – 4-8 страниц). </w:t>
      </w:r>
      <w:proofErr w:type="gramStart"/>
      <w:r w:rsidRPr="00A07E6A">
        <w:rPr>
          <w:color w:val="000000" w:themeColor="text1"/>
          <w:sz w:val="28"/>
          <w:szCs w:val="28"/>
        </w:rPr>
        <w:t xml:space="preserve">Требования к оформления текста: шрифт </w:t>
      </w:r>
      <w:proofErr w:type="spellStart"/>
      <w:r w:rsidRPr="00A07E6A">
        <w:rPr>
          <w:color w:val="000000" w:themeColor="text1"/>
          <w:sz w:val="28"/>
          <w:szCs w:val="28"/>
        </w:rPr>
        <w:t>Times</w:t>
      </w:r>
      <w:proofErr w:type="spellEnd"/>
      <w:r w:rsidRPr="00A07E6A">
        <w:rPr>
          <w:color w:val="000000" w:themeColor="text1"/>
          <w:sz w:val="28"/>
          <w:szCs w:val="28"/>
        </w:rPr>
        <w:t xml:space="preserve"> </w:t>
      </w:r>
      <w:proofErr w:type="spellStart"/>
      <w:r w:rsidRPr="00A07E6A">
        <w:rPr>
          <w:color w:val="000000" w:themeColor="text1"/>
          <w:sz w:val="28"/>
          <w:szCs w:val="28"/>
        </w:rPr>
        <w:t>New</w:t>
      </w:r>
      <w:proofErr w:type="spellEnd"/>
      <w:r w:rsidRPr="00A07E6A">
        <w:rPr>
          <w:color w:val="000000" w:themeColor="text1"/>
          <w:sz w:val="28"/>
          <w:szCs w:val="28"/>
        </w:rPr>
        <w:t xml:space="preserve"> </w:t>
      </w:r>
      <w:proofErr w:type="spellStart"/>
      <w:r w:rsidRPr="00A07E6A">
        <w:rPr>
          <w:color w:val="000000" w:themeColor="text1"/>
          <w:sz w:val="28"/>
          <w:szCs w:val="28"/>
        </w:rPr>
        <w:t>Roman</w:t>
      </w:r>
      <w:proofErr w:type="spellEnd"/>
      <w:r w:rsidRPr="00A07E6A">
        <w:rPr>
          <w:color w:val="000000" w:themeColor="text1"/>
          <w:sz w:val="28"/>
          <w:szCs w:val="28"/>
        </w:rPr>
        <w:t>, кегль – 14, межстрочный интервал одинарный).</w:t>
      </w:r>
      <w:proofErr w:type="gramEnd"/>
      <w:r w:rsidRPr="00A07E6A">
        <w:rPr>
          <w:color w:val="000000" w:themeColor="text1"/>
          <w:sz w:val="28"/>
          <w:szCs w:val="28"/>
        </w:rPr>
        <w:t xml:space="preserve"> Абзацные отступы должны быть одинаковыми по всему тексту – 1 см.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t xml:space="preserve">-Список литературы на русском языке, оформленный по ГОСТ </w:t>
      </w:r>
      <w:proofErr w:type="gramStart"/>
      <w:r w:rsidRPr="00A07E6A">
        <w:rPr>
          <w:color w:val="000000" w:themeColor="text1"/>
          <w:sz w:val="28"/>
          <w:szCs w:val="28"/>
        </w:rPr>
        <w:t>Р</w:t>
      </w:r>
      <w:proofErr w:type="gramEnd"/>
      <w:r w:rsidRPr="00A07E6A">
        <w:rPr>
          <w:color w:val="000000" w:themeColor="text1"/>
          <w:sz w:val="28"/>
          <w:szCs w:val="28"/>
        </w:rPr>
        <w:t xml:space="preserve"> 7.0.5-2008 «Библиографическая ссылка. Общие требования и правила составления» в алфавитном порядке.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t xml:space="preserve">После </w:t>
      </w:r>
      <w:r w:rsidR="004D10BD" w:rsidRPr="004D10BD">
        <w:rPr>
          <w:color w:val="000000" w:themeColor="text1"/>
          <w:sz w:val="28"/>
          <w:szCs w:val="28"/>
        </w:rPr>
        <w:t>с</w:t>
      </w:r>
      <w:r w:rsidRPr="00A07E6A">
        <w:rPr>
          <w:color w:val="000000" w:themeColor="text1"/>
          <w:sz w:val="28"/>
          <w:szCs w:val="28"/>
        </w:rPr>
        <w:t>писка литературы необходимо написать: Инициалы и фамилии авторов статьи на английском языке; Название статьи на английском языке; Аннотация на английском языке (</w:t>
      </w:r>
      <w:proofErr w:type="spellStart"/>
      <w:r w:rsidRPr="00A07E6A">
        <w:rPr>
          <w:color w:val="000000" w:themeColor="text1"/>
          <w:sz w:val="28"/>
          <w:szCs w:val="28"/>
        </w:rPr>
        <w:t>Abstract</w:t>
      </w:r>
      <w:proofErr w:type="spellEnd"/>
      <w:r w:rsidRPr="00A07E6A">
        <w:rPr>
          <w:color w:val="000000" w:themeColor="text1"/>
          <w:sz w:val="28"/>
          <w:szCs w:val="28"/>
        </w:rPr>
        <w:t>); Ключевые слова на английском языке (</w:t>
      </w:r>
      <w:proofErr w:type="spellStart"/>
      <w:r w:rsidRPr="00A07E6A">
        <w:rPr>
          <w:color w:val="000000" w:themeColor="text1"/>
          <w:sz w:val="28"/>
          <w:szCs w:val="28"/>
        </w:rPr>
        <w:t>Keywords</w:t>
      </w:r>
      <w:proofErr w:type="spellEnd"/>
      <w:r w:rsidRPr="00A07E6A">
        <w:rPr>
          <w:color w:val="000000" w:themeColor="text1"/>
          <w:sz w:val="28"/>
          <w:szCs w:val="28"/>
        </w:rPr>
        <w:t xml:space="preserve">). 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A07E6A">
        <w:rPr>
          <w:color w:val="000000" w:themeColor="text1"/>
          <w:sz w:val="28"/>
          <w:szCs w:val="28"/>
        </w:rPr>
        <w:t>Далее в одном абзаце необходимо написать полные сведения для каждого автора: фамилию, имя, отчество полностью, ученую степень (например, доктор психологических наук), ученое звание (например, профессор), должность, место работы, e-</w:t>
      </w:r>
      <w:proofErr w:type="spellStart"/>
      <w:r w:rsidRPr="00A07E6A">
        <w:rPr>
          <w:color w:val="000000" w:themeColor="text1"/>
          <w:sz w:val="28"/>
          <w:szCs w:val="28"/>
        </w:rPr>
        <w:t>mail</w:t>
      </w:r>
      <w:proofErr w:type="spellEnd"/>
      <w:r w:rsidRPr="00A07E6A">
        <w:rPr>
          <w:color w:val="000000" w:themeColor="text1"/>
          <w:sz w:val="28"/>
          <w:szCs w:val="28"/>
        </w:rPr>
        <w:t>.</w:t>
      </w:r>
      <w:proofErr w:type="gramEnd"/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t>Оргкомитет оставляет за собой право не рассматривать работы, оформленные с отступлениями от указанных выше правил.</w:t>
      </w:r>
    </w:p>
    <w:p w:rsidR="00A07E6A" w:rsidRP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t>Автор полностью несет ответственность за содержание и стиль работы, качество перевода на английский язык.</w:t>
      </w:r>
    </w:p>
    <w:p w:rsidR="00A07E6A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  <w:r w:rsidRPr="00A07E6A">
        <w:rPr>
          <w:color w:val="000000" w:themeColor="text1"/>
          <w:sz w:val="28"/>
          <w:szCs w:val="28"/>
        </w:rPr>
        <w:t>Рукопись статьи предоставляется в электронной форме по адресу: </w:t>
      </w:r>
      <w:hyperlink r:id="rId8" w:history="1">
        <w:r w:rsidR="00B36F86" w:rsidRPr="00D00EE2">
          <w:rPr>
            <w:rStyle w:val="a4"/>
            <w:sz w:val="28"/>
            <w:szCs w:val="28"/>
            <w:lang w:val="en-US"/>
          </w:rPr>
          <w:t>ea</w:t>
        </w:r>
        <w:r w:rsidR="00B36F86" w:rsidRPr="00D00EE2">
          <w:rPr>
            <w:rStyle w:val="a4"/>
            <w:sz w:val="28"/>
            <w:szCs w:val="28"/>
          </w:rPr>
          <w:t>444@</w:t>
        </w:r>
        <w:r w:rsidR="00B36F86" w:rsidRPr="00D00EE2">
          <w:rPr>
            <w:rStyle w:val="a4"/>
            <w:sz w:val="28"/>
            <w:szCs w:val="28"/>
            <w:lang w:val="en-US"/>
          </w:rPr>
          <w:t>yandex</w:t>
        </w:r>
        <w:r w:rsidR="00B36F86" w:rsidRPr="00D00EE2">
          <w:rPr>
            <w:rStyle w:val="a4"/>
            <w:sz w:val="28"/>
            <w:szCs w:val="28"/>
          </w:rPr>
          <w:t>.</w:t>
        </w:r>
        <w:proofErr w:type="spellStart"/>
        <w:r w:rsidR="00B36F86" w:rsidRPr="00D00EE2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="00560FC0">
        <w:rPr>
          <w:color w:val="000000" w:themeColor="text1"/>
          <w:sz w:val="28"/>
          <w:szCs w:val="28"/>
        </w:rPr>
        <w:t>.</w:t>
      </w:r>
    </w:p>
    <w:p w:rsidR="00B36F86" w:rsidRPr="00B36F86" w:rsidRDefault="00B36F86" w:rsidP="004D10BD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B36F86">
        <w:rPr>
          <w:b/>
          <w:color w:val="000000" w:themeColor="text1"/>
          <w:sz w:val="28"/>
          <w:szCs w:val="28"/>
        </w:rPr>
        <w:t xml:space="preserve">Внимание! </w:t>
      </w:r>
      <w:r>
        <w:rPr>
          <w:b/>
          <w:color w:val="000000" w:themeColor="text1"/>
          <w:sz w:val="28"/>
          <w:szCs w:val="28"/>
        </w:rPr>
        <w:t xml:space="preserve">До 1 марта 2025 г будет отправлено повторное письмо с уточнением проведения конференции. </w:t>
      </w:r>
      <w:bookmarkStart w:id="0" w:name="_GoBack"/>
      <w:bookmarkEnd w:id="0"/>
      <w:r>
        <w:rPr>
          <w:b/>
          <w:color w:val="000000" w:themeColor="text1"/>
          <w:sz w:val="28"/>
          <w:szCs w:val="28"/>
        </w:rPr>
        <w:t xml:space="preserve"> </w:t>
      </w:r>
    </w:p>
    <w:p w:rsidR="00A07E6A" w:rsidRPr="00A07E6A" w:rsidRDefault="00A07E6A" w:rsidP="004D10BD">
      <w:pPr>
        <w:ind w:firstLine="709"/>
        <w:contextualSpacing/>
        <w:jc w:val="both"/>
        <w:rPr>
          <w:bCs/>
          <w:color w:val="000000" w:themeColor="text1"/>
          <w:sz w:val="28"/>
          <w:szCs w:val="28"/>
        </w:rPr>
      </w:pPr>
    </w:p>
    <w:p w:rsidR="00A07E6A" w:rsidRPr="00A07E6A" w:rsidRDefault="00A07E6A" w:rsidP="00DA6C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eastAsia="Calibri"/>
          <w:b/>
          <w:bCs/>
          <w:color w:val="000000" w:themeColor="text1"/>
          <w:sz w:val="28"/>
          <w:szCs w:val="28"/>
          <w:lang w:eastAsia="en-US"/>
        </w:rPr>
      </w:pPr>
      <w:r w:rsidRPr="00A07E6A">
        <w:rPr>
          <w:rFonts w:eastAsia="Calibri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О</w:t>
      </w:r>
      <w:r w:rsidRPr="00A07E6A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рганизатор конференции:</w:t>
      </w:r>
    </w:p>
    <w:p w:rsidR="00A07E6A" w:rsidRPr="00A07E6A" w:rsidRDefault="00A07E6A" w:rsidP="004D1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proofErr w:type="spellStart"/>
      <w:r w:rsidRPr="00A07E6A">
        <w:rPr>
          <w:rFonts w:eastAsia="Calibri"/>
          <w:color w:val="000000" w:themeColor="text1"/>
          <w:sz w:val="28"/>
          <w:szCs w:val="28"/>
          <w:lang w:eastAsia="en-US"/>
        </w:rPr>
        <w:t>Карнышев</w:t>
      </w:r>
      <w:proofErr w:type="spellEnd"/>
      <w:r w:rsidRPr="00A07E6A">
        <w:rPr>
          <w:rFonts w:eastAsia="Calibri"/>
          <w:color w:val="000000" w:themeColor="text1"/>
          <w:sz w:val="28"/>
          <w:szCs w:val="28"/>
          <w:lang w:eastAsia="en-US"/>
        </w:rPr>
        <w:t xml:space="preserve"> Александр Дмитриевич – </w:t>
      </w:r>
      <w:bookmarkStart w:id="1" w:name="_Hlk129768798"/>
      <w:r w:rsidRPr="00A07E6A">
        <w:rPr>
          <w:rFonts w:eastAsia="Calibri"/>
          <w:color w:val="000000" w:themeColor="text1"/>
          <w:sz w:val="28"/>
          <w:szCs w:val="28"/>
          <w:lang w:eastAsia="en-US"/>
        </w:rPr>
        <w:t>доктор психологических наук, профессор</w:t>
      </w:r>
      <w:r w:rsidR="00E56E34">
        <w:rPr>
          <w:rFonts w:eastAsia="Calibri"/>
          <w:color w:val="000000" w:themeColor="text1"/>
          <w:sz w:val="28"/>
          <w:szCs w:val="28"/>
          <w:lang w:eastAsia="en-US"/>
        </w:rPr>
        <w:t xml:space="preserve"> ИСН ИГУ</w:t>
      </w:r>
      <w:r w:rsidRPr="00A07E6A">
        <w:rPr>
          <w:rFonts w:eastAsia="Calibri"/>
          <w:color w:val="000000" w:themeColor="text1"/>
          <w:sz w:val="28"/>
          <w:szCs w:val="28"/>
          <w:lang w:eastAsia="en-US"/>
        </w:rPr>
        <w:t xml:space="preserve">, заведующий междисциплинарной лабораторией психолого-экономических и </w:t>
      </w:r>
      <w:proofErr w:type="gramStart"/>
      <w:r w:rsidRPr="00A07E6A">
        <w:rPr>
          <w:rFonts w:eastAsia="Calibri"/>
          <w:color w:val="000000" w:themeColor="text1"/>
          <w:sz w:val="28"/>
          <w:szCs w:val="28"/>
          <w:lang w:eastAsia="en-US"/>
        </w:rPr>
        <w:t>кросс-культурных</w:t>
      </w:r>
      <w:proofErr w:type="gramEnd"/>
      <w:r w:rsidRPr="00A07E6A">
        <w:rPr>
          <w:rFonts w:eastAsia="Calibri"/>
          <w:color w:val="000000" w:themeColor="text1"/>
          <w:sz w:val="28"/>
          <w:szCs w:val="28"/>
          <w:lang w:eastAsia="en-US"/>
        </w:rPr>
        <w:t xml:space="preserve"> исследований ИГУ, Заслуженный учитель РФ. </w:t>
      </w:r>
    </w:p>
    <w:bookmarkEnd w:id="1"/>
    <w:p w:rsidR="00A07E6A" w:rsidRPr="00A07E6A" w:rsidRDefault="00A07E6A" w:rsidP="004D10BD">
      <w:pPr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A07E6A">
        <w:rPr>
          <w:rFonts w:eastAsia="Calibri"/>
          <w:color w:val="000000" w:themeColor="text1"/>
          <w:sz w:val="28"/>
          <w:szCs w:val="28"/>
          <w:lang w:eastAsia="en-US"/>
        </w:rPr>
        <w:t xml:space="preserve">Секретари конференции: </w:t>
      </w:r>
      <w:proofErr w:type="gramStart"/>
      <w:r w:rsidRPr="00A07E6A">
        <w:rPr>
          <w:rFonts w:eastAsia="Calibri"/>
          <w:color w:val="000000" w:themeColor="text1"/>
          <w:sz w:val="28"/>
          <w:szCs w:val="28"/>
          <w:lang w:eastAsia="en-US"/>
        </w:rPr>
        <w:t xml:space="preserve">Иванова Елена Александровна – к. психол. н., доцент ПИ ИГУ; </w:t>
      </w:r>
      <w:proofErr w:type="spellStart"/>
      <w:r w:rsidRPr="00A07E6A">
        <w:rPr>
          <w:rFonts w:eastAsia="Calibri"/>
          <w:color w:val="000000" w:themeColor="text1"/>
          <w:sz w:val="28"/>
          <w:szCs w:val="28"/>
          <w:lang w:eastAsia="en-US"/>
        </w:rPr>
        <w:t>Карнышева</w:t>
      </w:r>
      <w:proofErr w:type="spellEnd"/>
      <w:r w:rsidRPr="00A07E6A">
        <w:rPr>
          <w:rFonts w:eastAsia="Calibri"/>
          <w:color w:val="000000" w:themeColor="text1"/>
          <w:sz w:val="28"/>
          <w:szCs w:val="28"/>
          <w:lang w:eastAsia="en-US"/>
        </w:rPr>
        <w:t xml:space="preserve"> Ольга Александровна – к. психол. н., доцент ПИ ИГУ.</w:t>
      </w:r>
      <w:proofErr w:type="gramEnd"/>
    </w:p>
    <w:p w:rsidR="00A07E6A" w:rsidRPr="004D10BD" w:rsidRDefault="00A07E6A" w:rsidP="004D1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5A413A" w:rsidRPr="004D10BD" w:rsidRDefault="005A413A" w:rsidP="004D1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5A413A" w:rsidRPr="004D10BD" w:rsidRDefault="005A413A" w:rsidP="004D1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5A413A" w:rsidRPr="004D10BD" w:rsidRDefault="005A413A" w:rsidP="004D1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5A413A" w:rsidRPr="004D10BD" w:rsidRDefault="005A413A" w:rsidP="004D1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5A413A" w:rsidRPr="004D10BD" w:rsidRDefault="005A413A" w:rsidP="004D10BD">
      <w:pPr>
        <w:ind w:firstLine="709"/>
        <w:jc w:val="both"/>
        <w:rPr>
          <w:color w:val="000000" w:themeColor="text1"/>
          <w:sz w:val="28"/>
          <w:szCs w:val="28"/>
        </w:rPr>
      </w:pPr>
    </w:p>
    <w:p w:rsidR="005A413A" w:rsidRDefault="005A413A" w:rsidP="00005AE6">
      <w:pPr>
        <w:jc w:val="right"/>
        <w:rPr>
          <w:sz w:val="28"/>
          <w:szCs w:val="28"/>
        </w:rPr>
      </w:pPr>
    </w:p>
    <w:sectPr w:rsidR="005A413A" w:rsidSect="00E228F0">
      <w:footerReference w:type="default" r:id="rId9"/>
      <w:pgSz w:w="11906" w:h="16838"/>
      <w:pgMar w:top="993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B75" w:rsidRDefault="008E6B75">
      <w:r>
        <w:separator/>
      </w:r>
    </w:p>
  </w:endnote>
  <w:endnote w:type="continuationSeparator" w:id="0">
    <w:p w:rsidR="008E6B75" w:rsidRDefault="008E6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445580"/>
      <w:docPartObj>
        <w:docPartGallery w:val="Page Numbers (Bottom of Page)"/>
        <w:docPartUnique/>
      </w:docPartObj>
    </w:sdtPr>
    <w:sdtEndPr/>
    <w:sdtContent>
      <w:p w:rsidR="0086016B" w:rsidRDefault="002A0C6C">
        <w:pPr>
          <w:pStyle w:val="ac"/>
          <w:jc w:val="center"/>
        </w:pPr>
        <w:r>
          <w:fldChar w:fldCharType="begin"/>
        </w:r>
        <w:r w:rsidR="0093719E">
          <w:instrText>PAGE   \* MERGEFORMAT</w:instrText>
        </w:r>
        <w:r>
          <w:fldChar w:fldCharType="separate"/>
        </w:r>
        <w:r w:rsidR="00B36F8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016B" w:rsidRDefault="0086016B">
    <w:pPr>
      <w:pStyle w:val="ac"/>
    </w:pPr>
  </w:p>
  <w:p w:rsidR="0086016B" w:rsidRDefault="008601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B75" w:rsidRDefault="008E6B75">
      <w:r>
        <w:separator/>
      </w:r>
    </w:p>
  </w:footnote>
  <w:footnote w:type="continuationSeparator" w:id="0">
    <w:p w:rsidR="008E6B75" w:rsidRDefault="008E6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58CAD408"/>
    <w:lvl w:ilvl="0" w:tplc="18E6A24E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5"/>
    <w:multiLevelType w:val="hybridMultilevel"/>
    <w:tmpl w:val="367A36E0"/>
    <w:lvl w:ilvl="0" w:tplc="18E6A2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039D3"/>
    <w:multiLevelType w:val="multilevel"/>
    <w:tmpl w:val="3B0835E2"/>
    <w:lvl w:ilvl="0">
      <w:start w:val="1"/>
      <w:numFmt w:val="decimal"/>
      <w:lvlText w:val="%1."/>
      <w:lvlJc w:val="left"/>
      <w:pPr>
        <w:ind w:left="177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i/>
      </w:rPr>
    </w:lvl>
  </w:abstractNum>
  <w:abstractNum w:abstractNumId="3">
    <w:nsid w:val="15AA4029"/>
    <w:multiLevelType w:val="hybridMultilevel"/>
    <w:tmpl w:val="FA483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97243D7"/>
    <w:multiLevelType w:val="hybridMultilevel"/>
    <w:tmpl w:val="ADA04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1170553"/>
    <w:multiLevelType w:val="multilevel"/>
    <w:tmpl w:val="106A0D2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6">
    <w:nsid w:val="344E6174"/>
    <w:multiLevelType w:val="hybridMultilevel"/>
    <w:tmpl w:val="1550127A"/>
    <w:lvl w:ilvl="0" w:tplc="AF7487A4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962885"/>
    <w:multiLevelType w:val="multilevel"/>
    <w:tmpl w:val="B5BA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7A79D0"/>
    <w:multiLevelType w:val="hybridMultilevel"/>
    <w:tmpl w:val="B7DE48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8004554"/>
    <w:multiLevelType w:val="hybridMultilevel"/>
    <w:tmpl w:val="CA0E26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96D012E"/>
    <w:multiLevelType w:val="hybridMultilevel"/>
    <w:tmpl w:val="D76E3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26281B"/>
    <w:multiLevelType w:val="hybridMultilevel"/>
    <w:tmpl w:val="8FFC49C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3C3775"/>
    <w:multiLevelType w:val="hybridMultilevel"/>
    <w:tmpl w:val="62EEA19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C70992"/>
    <w:multiLevelType w:val="hybridMultilevel"/>
    <w:tmpl w:val="13F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787D97"/>
    <w:multiLevelType w:val="hybridMultilevel"/>
    <w:tmpl w:val="AB0C73F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D3587D"/>
    <w:multiLevelType w:val="hybridMultilevel"/>
    <w:tmpl w:val="ED52EB5A"/>
    <w:lvl w:ilvl="0" w:tplc="4670BF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13"/>
  </w:num>
  <w:num w:numId="7">
    <w:abstractNumId w:val="4"/>
  </w:num>
  <w:num w:numId="8">
    <w:abstractNumId w:val="5"/>
  </w:num>
  <w:num w:numId="9">
    <w:abstractNumId w:val="12"/>
  </w:num>
  <w:num w:numId="10">
    <w:abstractNumId w:val="11"/>
  </w:num>
  <w:num w:numId="11">
    <w:abstractNumId w:val="8"/>
  </w:num>
  <w:num w:numId="12">
    <w:abstractNumId w:val="3"/>
  </w:num>
  <w:num w:numId="13">
    <w:abstractNumId w:val="14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trackedChange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3C"/>
    <w:rsid w:val="00002531"/>
    <w:rsid w:val="00005AE6"/>
    <w:rsid w:val="00010C08"/>
    <w:rsid w:val="000311FA"/>
    <w:rsid w:val="00072B90"/>
    <w:rsid w:val="00075B48"/>
    <w:rsid w:val="000874A6"/>
    <w:rsid w:val="000C3E81"/>
    <w:rsid w:val="000E5D91"/>
    <w:rsid w:val="000F678E"/>
    <w:rsid w:val="00121305"/>
    <w:rsid w:val="001227FD"/>
    <w:rsid w:val="0012710D"/>
    <w:rsid w:val="00144AF2"/>
    <w:rsid w:val="00163205"/>
    <w:rsid w:val="00172DAB"/>
    <w:rsid w:val="0018595E"/>
    <w:rsid w:val="001A1429"/>
    <w:rsid w:val="0023799B"/>
    <w:rsid w:val="00254174"/>
    <w:rsid w:val="00273562"/>
    <w:rsid w:val="00274D6B"/>
    <w:rsid w:val="002809B5"/>
    <w:rsid w:val="00292E89"/>
    <w:rsid w:val="002A0C6C"/>
    <w:rsid w:val="002D63D2"/>
    <w:rsid w:val="002F35D1"/>
    <w:rsid w:val="003223A0"/>
    <w:rsid w:val="003301A8"/>
    <w:rsid w:val="003412BC"/>
    <w:rsid w:val="00364415"/>
    <w:rsid w:val="0037305F"/>
    <w:rsid w:val="003A197A"/>
    <w:rsid w:val="003A6C0B"/>
    <w:rsid w:val="003F572F"/>
    <w:rsid w:val="003F798B"/>
    <w:rsid w:val="004039E5"/>
    <w:rsid w:val="004470A4"/>
    <w:rsid w:val="00464B8B"/>
    <w:rsid w:val="004A10FA"/>
    <w:rsid w:val="004D039E"/>
    <w:rsid w:val="004D10BD"/>
    <w:rsid w:val="004F5896"/>
    <w:rsid w:val="0056094B"/>
    <w:rsid w:val="00560FC0"/>
    <w:rsid w:val="005A413A"/>
    <w:rsid w:val="005C4046"/>
    <w:rsid w:val="005F09B7"/>
    <w:rsid w:val="0070263C"/>
    <w:rsid w:val="00736472"/>
    <w:rsid w:val="00747C74"/>
    <w:rsid w:val="007834ED"/>
    <w:rsid w:val="007D1E8E"/>
    <w:rsid w:val="00804776"/>
    <w:rsid w:val="0086016B"/>
    <w:rsid w:val="00877F02"/>
    <w:rsid w:val="00882928"/>
    <w:rsid w:val="00883073"/>
    <w:rsid w:val="008B73C3"/>
    <w:rsid w:val="008D0089"/>
    <w:rsid w:val="008D79EE"/>
    <w:rsid w:val="008E6B75"/>
    <w:rsid w:val="009143DA"/>
    <w:rsid w:val="0093719E"/>
    <w:rsid w:val="00956787"/>
    <w:rsid w:val="009B4CC1"/>
    <w:rsid w:val="009F3FAB"/>
    <w:rsid w:val="00A062E7"/>
    <w:rsid w:val="00A07E6A"/>
    <w:rsid w:val="00A13DFE"/>
    <w:rsid w:val="00A9722D"/>
    <w:rsid w:val="00AD008F"/>
    <w:rsid w:val="00AE2512"/>
    <w:rsid w:val="00AF7326"/>
    <w:rsid w:val="00B072D9"/>
    <w:rsid w:val="00B134B9"/>
    <w:rsid w:val="00B35EBE"/>
    <w:rsid w:val="00B36F86"/>
    <w:rsid w:val="00B47741"/>
    <w:rsid w:val="00B670C0"/>
    <w:rsid w:val="00BA399F"/>
    <w:rsid w:val="00BC4FBB"/>
    <w:rsid w:val="00C338D3"/>
    <w:rsid w:val="00C83091"/>
    <w:rsid w:val="00CA4CBE"/>
    <w:rsid w:val="00CD6486"/>
    <w:rsid w:val="00D1328D"/>
    <w:rsid w:val="00D30580"/>
    <w:rsid w:val="00D30A84"/>
    <w:rsid w:val="00D32E2E"/>
    <w:rsid w:val="00D52EA6"/>
    <w:rsid w:val="00D65D92"/>
    <w:rsid w:val="00DA6C83"/>
    <w:rsid w:val="00DB1678"/>
    <w:rsid w:val="00DC70D0"/>
    <w:rsid w:val="00DF4DD2"/>
    <w:rsid w:val="00E228F0"/>
    <w:rsid w:val="00E37BB4"/>
    <w:rsid w:val="00E56E34"/>
    <w:rsid w:val="00E7792C"/>
    <w:rsid w:val="00E93183"/>
    <w:rsid w:val="00F056CC"/>
    <w:rsid w:val="00F1033C"/>
    <w:rsid w:val="00F219C9"/>
    <w:rsid w:val="00F22D05"/>
    <w:rsid w:val="00F27EAC"/>
    <w:rsid w:val="00F34F6E"/>
    <w:rsid w:val="00F81F19"/>
    <w:rsid w:val="00F8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44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D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D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005AE6"/>
    <w:rPr>
      <w:b/>
      <w:bCs/>
    </w:rPr>
  </w:style>
  <w:style w:type="character" w:customStyle="1" w:styleId="a8">
    <w:name w:val="Основной текст_"/>
    <w:link w:val="5"/>
    <w:rsid w:val="00005AE6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rsid w:val="00005AE6"/>
    <w:pPr>
      <w:shd w:val="clear" w:color="auto" w:fill="FFFFFF"/>
      <w:spacing w:before="60" w:line="269" w:lineRule="exact"/>
      <w:ind w:hanging="3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9">
    <w:name w:val="List Paragraph"/>
    <w:aliases w:val="Цитата-моя"/>
    <w:basedOn w:val="a"/>
    <w:link w:val="aa"/>
    <w:uiPriority w:val="99"/>
    <w:qFormat/>
    <w:rsid w:val="0012710D"/>
    <w:pPr>
      <w:ind w:left="720"/>
      <w:contextualSpacing/>
    </w:pPr>
  </w:style>
  <w:style w:type="table" w:customStyle="1" w:styleId="1">
    <w:name w:val="Сетка таблицы1"/>
    <w:basedOn w:val="a1"/>
    <w:rsid w:val="0012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qFormat/>
    <w:rsid w:val="001271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710D"/>
  </w:style>
  <w:style w:type="paragraph" w:styleId="ac">
    <w:name w:val="footer"/>
    <w:basedOn w:val="a"/>
    <w:link w:val="ad"/>
    <w:uiPriority w:val="99"/>
    <w:unhideWhenUsed/>
    <w:rsid w:val="001271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2710D"/>
    <w:rPr>
      <w:kern w:val="2"/>
    </w:rPr>
  </w:style>
  <w:style w:type="paragraph" w:styleId="ae">
    <w:name w:val="Body Text"/>
    <w:basedOn w:val="a"/>
    <w:link w:val="af"/>
    <w:rsid w:val="0012710D"/>
    <w:pPr>
      <w:spacing w:after="120"/>
    </w:pPr>
  </w:style>
  <w:style w:type="character" w:customStyle="1" w:styleId="af">
    <w:name w:val="Основной текст Знак"/>
    <w:basedOn w:val="a0"/>
    <w:link w:val="ae"/>
    <w:rsid w:val="00127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Цитата-моя Знак"/>
    <w:link w:val="a9"/>
    <w:uiPriority w:val="99"/>
    <w:qFormat/>
    <w:locked/>
    <w:rsid w:val="000C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basedOn w:val="a"/>
    <w:rsid w:val="000C3E81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burg" w:hAnsi="Peterburg" w:cs="Peterburg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441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D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F4DD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qFormat/>
    <w:rsid w:val="00005AE6"/>
    <w:rPr>
      <w:b/>
      <w:bCs/>
    </w:rPr>
  </w:style>
  <w:style w:type="character" w:customStyle="1" w:styleId="a8">
    <w:name w:val="Основной текст_"/>
    <w:link w:val="5"/>
    <w:rsid w:val="00005AE6"/>
    <w:rPr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8"/>
    <w:rsid w:val="00005AE6"/>
    <w:pPr>
      <w:shd w:val="clear" w:color="auto" w:fill="FFFFFF"/>
      <w:spacing w:before="60" w:line="269" w:lineRule="exact"/>
      <w:ind w:hanging="3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9">
    <w:name w:val="List Paragraph"/>
    <w:aliases w:val="Цитата-моя"/>
    <w:basedOn w:val="a"/>
    <w:link w:val="aa"/>
    <w:uiPriority w:val="99"/>
    <w:qFormat/>
    <w:rsid w:val="0012710D"/>
    <w:pPr>
      <w:ind w:left="720"/>
      <w:contextualSpacing/>
    </w:pPr>
  </w:style>
  <w:style w:type="table" w:customStyle="1" w:styleId="1">
    <w:name w:val="Сетка таблицы1"/>
    <w:basedOn w:val="a1"/>
    <w:rsid w:val="001271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qFormat/>
    <w:rsid w:val="0012710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2710D"/>
  </w:style>
  <w:style w:type="paragraph" w:styleId="ac">
    <w:name w:val="footer"/>
    <w:basedOn w:val="a"/>
    <w:link w:val="ad"/>
    <w:uiPriority w:val="99"/>
    <w:unhideWhenUsed/>
    <w:rsid w:val="0012710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12710D"/>
    <w:rPr>
      <w:kern w:val="2"/>
    </w:rPr>
  </w:style>
  <w:style w:type="paragraph" w:styleId="ae">
    <w:name w:val="Body Text"/>
    <w:basedOn w:val="a"/>
    <w:link w:val="af"/>
    <w:rsid w:val="0012710D"/>
    <w:pPr>
      <w:spacing w:after="120"/>
    </w:pPr>
  </w:style>
  <w:style w:type="character" w:customStyle="1" w:styleId="af">
    <w:name w:val="Основной текст Знак"/>
    <w:basedOn w:val="a0"/>
    <w:link w:val="ae"/>
    <w:rsid w:val="001271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aliases w:val="Цитата-моя Знак"/>
    <w:link w:val="a9"/>
    <w:uiPriority w:val="99"/>
    <w:qFormat/>
    <w:locked/>
    <w:rsid w:val="000C3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Стиль"/>
    <w:basedOn w:val="a"/>
    <w:rsid w:val="000C3E81"/>
    <w:pPr>
      <w:autoSpaceDE w:val="0"/>
      <w:autoSpaceDN w:val="0"/>
      <w:adjustRightInd w:val="0"/>
      <w:spacing w:line="288" w:lineRule="auto"/>
      <w:ind w:firstLine="397"/>
      <w:jc w:val="both"/>
      <w:textAlignment w:val="center"/>
    </w:pPr>
    <w:rPr>
      <w:rFonts w:ascii="Peterburg" w:hAnsi="Peterburg" w:cs="Peterburg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444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Федюкова Татьяна Викторовна</dc:creator>
  <cp:lastModifiedBy>Владимир</cp:lastModifiedBy>
  <cp:revision>2</cp:revision>
  <cp:lastPrinted>2024-03-04T04:06:00Z</cp:lastPrinted>
  <dcterms:created xsi:type="dcterms:W3CDTF">2025-02-21T08:51:00Z</dcterms:created>
  <dcterms:modified xsi:type="dcterms:W3CDTF">2025-02-21T08:51:00Z</dcterms:modified>
</cp:coreProperties>
</file>