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A5D" w:rsidRPr="00886F1E" w:rsidRDefault="00886F1E">
      <w:pPr>
        <w:rPr>
          <w:color w:val="0070C0"/>
        </w:rPr>
      </w:pPr>
      <w:r w:rsidRPr="00886F1E">
        <w:rPr>
          <w:color w:val="0070C0"/>
        </w:rPr>
        <w:t xml:space="preserve">Уважаемые коллеги! </w:t>
      </w:r>
    </w:p>
    <w:p w:rsidR="00886F1E" w:rsidRPr="00886F1E" w:rsidRDefault="00886F1E">
      <w:pPr>
        <w:rPr>
          <w:color w:val="0070C0"/>
        </w:rPr>
      </w:pPr>
      <w:r w:rsidRPr="00886F1E">
        <w:rPr>
          <w:color w:val="0070C0"/>
        </w:rPr>
        <w:t xml:space="preserve">В рамках подготовки к государственной аккредитации нам поступило поручение обновить (или разработать, при отсутствии) тесты по всем базовым дисциплинам учебных планов </w:t>
      </w:r>
      <w:proofErr w:type="spellStart"/>
      <w:r w:rsidRPr="00886F1E">
        <w:rPr>
          <w:color w:val="0070C0"/>
        </w:rPr>
        <w:t>бакалавриата</w:t>
      </w:r>
      <w:proofErr w:type="spellEnd"/>
      <w:r w:rsidRPr="00886F1E">
        <w:rPr>
          <w:color w:val="0070C0"/>
        </w:rPr>
        <w:t>, магистратуры:</w:t>
      </w:r>
    </w:p>
    <w:p w:rsidR="00886F1E" w:rsidRDefault="00886F1E"/>
    <w:p w:rsidR="00886F1E" w:rsidRPr="0096252E" w:rsidRDefault="00886F1E" w:rsidP="00886F1E">
      <w:pPr>
        <w:rPr>
          <w:b/>
        </w:rPr>
      </w:pPr>
      <w:r w:rsidRPr="0096252E">
        <w:rPr>
          <w:b/>
          <w:bCs/>
        </w:rPr>
        <w:t xml:space="preserve">Для проведения </w:t>
      </w:r>
      <w:proofErr w:type="spellStart"/>
      <w:r w:rsidRPr="0096252E">
        <w:rPr>
          <w:b/>
          <w:bCs/>
        </w:rPr>
        <w:t>самоаттестации</w:t>
      </w:r>
      <w:proofErr w:type="spellEnd"/>
      <w:r w:rsidRPr="0096252E">
        <w:rPr>
          <w:b/>
          <w:bCs/>
        </w:rPr>
        <w:t xml:space="preserve"> и возможного </w:t>
      </w:r>
      <w:proofErr w:type="spellStart"/>
      <w:r w:rsidRPr="0096252E">
        <w:rPr>
          <w:b/>
          <w:bCs/>
        </w:rPr>
        <w:t>аккредитационного</w:t>
      </w:r>
      <w:proofErr w:type="spellEnd"/>
      <w:r w:rsidRPr="0096252E">
        <w:rPr>
          <w:b/>
          <w:bCs/>
        </w:rPr>
        <w:t xml:space="preserve"> тестирования по ВСЕМ базовым дисциплинам учебного плана требуется подготовить в электронном виде:</w:t>
      </w:r>
      <w:r w:rsidRPr="0096252E">
        <w:rPr>
          <w:b/>
        </w:rPr>
        <w:t xml:space="preserve"> </w:t>
      </w:r>
    </w:p>
    <w:p w:rsidR="00886F1E" w:rsidRDefault="00886F1E" w:rsidP="00886F1E">
      <w:pPr>
        <w:jc w:val="both"/>
        <w:rPr>
          <w:b/>
          <w:bCs/>
        </w:rPr>
      </w:pPr>
    </w:p>
    <w:p w:rsidR="00886F1E" w:rsidRPr="0096252E" w:rsidRDefault="00886F1E" w:rsidP="00886F1E">
      <w:pPr>
        <w:jc w:val="both"/>
        <w:rPr>
          <w:b/>
        </w:rPr>
      </w:pPr>
      <w:r w:rsidRPr="0096252E">
        <w:rPr>
          <w:b/>
          <w:bCs/>
        </w:rPr>
        <w:t xml:space="preserve">1) Два варианта теста с ключами. Оба варианта набрать в одном файле, озаглавленном по называнию дисциплины в программе </w:t>
      </w:r>
      <w:proofErr w:type="spellStart"/>
      <w:r w:rsidRPr="0096252E">
        <w:rPr>
          <w:b/>
          <w:bCs/>
        </w:rPr>
        <w:t>Word</w:t>
      </w:r>
      <w:proofErr w:type="spellEnd"/>
      <w:r w:rsidRPr="0096252E">
        <w:rPr>
          <w:b/>
          <w:bCs/>
        </w:rPr>
        <w:t>;</w:t>
      </w:r>
      <w:r w:rsidRPr="0096252E">
        <w:rPr>
          <w:b/>
        </w:rPr>
        <w:t xml:space="preserve"> </w:t>
      </w:r>
    </w:p>
    <w:p w:rsidR="00886F1E" w:rsidRDefault="00886F1E" w:rsidP="00886F1E">
      <w:pPr>
        <w:jc w:val="both"/>
        <w:rPr>
          <w:b/>
          <w:bCs/>
        </w:rPr>
      </w:pPr>
    </w:p>
    <w:p w:rsidR="00886F1E" w:rsidRPr="0096252E" w:rsidRDefault="00886F1E" w:rsidP="00886F1E">
      <w:pPr>
        <w:jc w:val="both"/>
        <w:rPr>
          <w:b/>
        </w:rPr>
      </w:pPr>
      <w:r w:rsidRPr="0096252E">
        <w:rPr>
          <w:b/>
          <w:bCs/>
        </w:rPr>
        <w:t>2) Оба варианта теста, набранные в программе Конструктор АСТ-</w:t>
      </w:r>
      <w:proofErr w:type="spellStart"/>
      <w:r w:rsidRPr="0096252E">
        <w:rPr>
          <w:b/>
          <w:bCs/>
        </w:rPr>
        <w:t>Test</w:t>
      </w:r>
      <w:proofErr w:type="spellEnd"/>
      <w:r w:rsidRPr="0096252E">
        <w:rPr>
          <w:b/>
          <w:bCs/>
        </w:rPr>
        <w:t xml:space="preserve"> (файл с </w:t>
      </w:r>
      <w:proofErr w:type="gramStart"/>
      <w:r w:rsidRPr="0096252E">
        <w:rPr>
          <w:b/>
          <w:bCs/>
        </w:rPr>
        <w:t>расширением  .</w:t>
      </w:r>
      <w:proofErr w:type="spellStart"/>
      <w:proofErr w:type="gramEnd"/>
      <w:r w:rsidRPr="0096252E">
        <w:rPr>
          <w:b/>
          <w:bCs/>
        </w:rPr>
        <w:t>ast</w:t>
      </w:r>
      <w:proofErr w:type="spellEnd"/>
      <w:r w:rsidRPr="0096252E">
        <w:rPr>
          <w:b/>
          <w:bCs/>
        </w:rPr>
        <w:t>, озаглавленный по называнию дисциплины)</w:t>
      </w:r>
      <w:r w:rsidRPr="0096252E">
        <w:rPr>
          <w:b/>
        </w:rPr>
        <w:t xml:space="preserve"> </w:t>
      </w:r>
    </w:p>
    <w:p w:rsidR="00886F1E" w:rsidRPr="008B217B" w:rsidRDefault="00886F1E" w:rsidP="00886F1E">
      <w:pPr>
        <w:jc w:val="both"/>
        <w:rPr>
          <w:b/>
        </w:rPr>
      </w:pPr>
    </w:p>
    <w:p w:rsidR="00886F1E" w:rsidRPr="00886F1E" w:rsidRDefault="00886F1E" w:rsidP="00886F1E">
      <w:pPr>
        <w:jc w:val="both"/>
        <w:rPr>
          <w:b/>
        </w:rPr>
      </w:pPr>
      <w:r w:rsidRPr="00886F1E">
        <w:rPr>
          <w:b/>
        </w:rPr>
        <w:t>Для консультаций обращаться по адресу: Главный корпус ИГУ, к.111, тел.: 52-15-19.</w:t>
      </w:r>
    </w:p>
    <w:p w:rsidR="00886F1E" w:rsidRPr="00886F1E" w:rsidRDefault="00886F1E" w:rsidP="00886F1E">
      <w:pPr>
        <w:jc w:val="both"/>
        <w:rPr>
          <w:b/>
        </w:rPr>
      </w:pPr>
      <w:r w:rsidRPr="00886F1E">
        <w:rPr>
          <w:b/>
        </w:rPr>
        <w:t>Специалист по учебно-методической работе УМУ: Полынов Владимир Александрович</w:t>
      </w:r>
    </w:p>
    <w:p w:rsidR="00886F1E" w:rsidRDefault="00886F1E"/>
    <w:p w:rsidR="00930185" w:rsidRDefault="00930185">
      <w:pPr>
        <w:rPr>
          <w:color w:val="0070C0"/>
        </w:rPr>
      </w:pPr>
      <w:r>
        <w:rPr>
          <w:color w:val="0070C0"/>
        </w:rPr>
        <w:t xml:space="preserve">Просьба к преподавателям при разработке или модернизации тестов предусматривать в каждом по 25 вопросов, работу закончить до 01.08.2015.  Достаточно представить свои тесты в программе </w:t>
      </w:r>
      <w:r>
        <w:rPr>
          <w:color w:val="0070C0"/>
          <w:lang w:val="en-US"/>
        </w:rPr>
        <w:t>MS</w:t>
      </w:r>
      <w:r w:rsidRPr="00930185">
        <w:rPr>
          <w:color w:val="0070C0"/>
        </w:rPr>
        <w:t xml:space="preserve"> </w:t>
      </w:r>
      <w:r>
        <w:rPr>
          <w:color w:val="0070C0"/>
          <w:lang w:val="en-US"/>
        </w:rPr>
        <w:t>Word</w:t>
      </w:r>
      <w:r>
        <w:rPr>
          <w:color w:val="0070C0"/>
        </w:rPr>
        <w:t xml:space="preserve"> Деренко Н.В. (</w:t>
      </w:r>
      <w:hyperlink r:id="rId4" w:history="1">
        <w:r w:rsidRPr="00925266">
          <w:rPr>
            <w:rStyle w:val="a5"/>
            <w:lang w:val="en-US"/>
          </w:rPr>
          <w:t>derenko</w:t>
        </w:r>
        <w:r w:rsidRPr="00925266">
          <w:rPr>
            <w:rStyle w:val="a5"/>
          </w:rPr>
          <w:t>.</w:t>
        </w:r>
        <w:r w:rsidRPr="00925266">
          <w:rPr>
            <w:rStyle w:val="a5"/>
            <w:lang w:val="en-US"/>
          </w:rPr>
          <w:t>n</w:t>
        </w:r>
        <w:r w:rsidRPr="00925266">
          <w:rPr>
            <w:rStyle w:val="a5"/>
          </w:rPr>
          <w:t>@</w:t>
        </w:r>
        <w:r w:rsidRPr="00925266">
          <w:rPr>
            <w:rStyle w:val="a5"/>
            <w:lang w:val="en-US"/>
          </w:rPr>
          <w:t>gmail</w:t>
        </w:r>
        <w:r w:rsidRPr="00925266">
          <w:rPr>
            <w:rStyle w:val="a5"/>
          </w:rPr>
          <w:t>.</w:t>
        </w:r>
        <w:r w:rsidRPr="00925266">
          <w:rPr>
            <w:rStyle w:val="a5"/>
            <w:lang w:val="en-US"/>
          </w:rPr>
          <w:t>com</w:t>
        </w:r>
      </w:hyperlink>
      <w:r>
        <w:rPr>
          <w:color w:val="0070C0"/>
        </w:rPr>
        <w:t>, +7-9148844576), в августе они будут переведены в программу Конструктор АСТ-</w:t>
      </w:r>
      <w:r>
        <w:rPr>
          <w:color w:val="0070C0"/>
          <w:lang w:val="en-US"/>
        </w:rPr>
        <w:t>Test</w:t>
      </w:r>
      <w:r>
        <w:rPr>
          <w:color w:val="0070C0"/>
        </w:rPr>
        <w:t xml:space="preserve">.    </w:t>
      </w:r>
    </w:p>
    <w:p w:rsidR="00930185" w:rsidRDefault="00930185">
      <w:pPr>
        <w:rPr>
          <w:color w:val="0070C0"/>
        </w:rPr>
      </w:pPr>
      <w:r>
        <w:rPr>
          <w:color w:val="0070C0"/>
        </w:rPr>
        <w:t>Так как из тестов</w:t>
      </w:r>
      <w:r w:rsidR="00773734">
        <w:rPr>
          <w:color w:val="0070C0"/>
        </w:rPr>
        <w:t xml:space="preserve"> по дисциплинам учебных планов, сформированных в соответствии с ФГОС ВО (иначе их называют ФГОС-3+, приняты в 2014-2015 годах), впоследствии будут формироваться фонды оценочных средств компетенций, просьба в тестах указывать, к каким компетенциям относятся вопросы. Желательно это делать подзаголовками: шифр компетенции и далее перечень вопросов; шифр следующей компетенции и далее </w:t>
      </w:r>
      <w:proofErr w:type="spellStart"/>
      <w:r w:rsidR="00773734">
        <w:rPr>
          <w:color w:val="0070C0"/>
        </w:rPr>
        <w:t>соотв</w:t>
      </w:r>
      <w:proofErr w:type="spellEnd"/>
      <w:r w:rsidR="00773734">
        <w:rPr>
          <w:color w:val="0070C0"/>
        </w:rPr>
        <w:t>-й перечень вопросов…</w:t>
      </w:r>
      <w:bookmarkStart w:id="0" w:name="_GoBack"/>
      <w:bookmarkEnd w:id="0"/>
    </w:p>
    <w:p w:rsidR="00886F1E" w:rsidRPr="00886F1E" w:rsidRDefault="00886F1E">
      <w:pPr>
        <w:rPr>
          <w:color w:val="0070C0"/>
        </w:rPr>
      </w:pPr>
      <w:r w:rsidRPr="00886F1E">
        <w:rPr>
          <w:color w:val="0070C0"/>
        </w:rPr>
        <w:t>Рекомендуется придерживаться следующих правил оформления</w:t>
      </w:r>
      <w:r w:rsidR="00930185">
        <w:rPr>
          <w:color w:val="0070C0"/>
        </w:rPr>
        <w:t xml:space="preserve"> (более подробные методические рекомендации см. в файле </w:t>
      </w:r>
      <w:r w:rsidR="00930185" w:rsidRPr="00930185">
        <w:t>Test-2015.doc</w:t>
      </w:r>
      <w:r w:rsidRPr="00886F1E">
        <w:rPr>
          <w:color w:val="0070C0"/>
        </w:rPr>
        <w:t>:</w:t>
      </w:r>
    </w:p>
    <w:p w:rsidR="00886F1E" w:rsidRDefault="00886F1E"/>
    <w:p w:rsidR="00886F1E" w:rsidRPr="0035179C" w:rsidRDefault="00886F1E" w:rsidP="00886F1E">
      <w:pPr>
        <w:pStyle w:val="a3"/>
        <w:ind w:firstLine="720"/>
        <w:rPr>
          <w:sz w:val="22"/>
          <w:szCs w:val="22"/>
        </w:rPr>
      </w:pPr>
      <w:r w:rsidRPr="0035179C">
        <w:rPr>
          <w:bCs/>
          <w:sz w:val="22"/>
          <w:szCs w:val="22"/>
        </w:rPr>
        <w:t>Оформление</w:t>
      </w:r>
      <w:r w:rsidRPr="0035179C">
        <w:rPr>
          <w:sz w:val="22"/>
          <w:szCs w:val="22"/>
        </w:rPr>
        <w:t xml:space="preserve">. </w:t>
      </w:r>
    </w:p>
    <w:p w:rsidR="00886F1E" w:rsidRDefault="00886F1E" w:rsidP="00886F1E">
      <w:pPr>
        <w:pStyle w:val="a3"/>
        <w:ind w:firstLine="720"/>
        <w:rPr>
          <w:sz w:val="22"/>
          <w:szCs w:val="22"/>
        </w:rPr>
      </w:pPr>
      <w:r w:rsidRPr="00EE00F3">
        <w:rPr>
          <w:sz w:val="22"/>
          <w:szCs w:val="22"/>
        </w:rPr>
        <w:t xml:space="preserve">Редактор </w:t>
      </w:r>
      <w:r w:rsidRPr="00EE00F3">
        <w:rPr>
          <w:sz w:val="22"/>
          <w:szCs w:val="22"/>
          <w:lang w:val="en-US"/>
        </w:rPr>
        <w:t>Word</w:t>
      </w:r>
      <w:r w:rsidRPr="00EE00F3">
        <w:rPr>
          <w:sz w:val="22"/>
          <w:szCs w:val="22"/>
        </w:rPr>
        <w:t xml:space="preserve">, шрифт </w:t>
      </w:r>
      <w:r w:rsidRPr="00EE00F3">
        <w:rPr>
          <w:sz w:val="22"/>
          <w:szCs w:val="22"/>
          <w:lang w:val="en-US"/>
        </w:rPr>
        <w:t>Times</w:t>
      </w:r>
      <w:r w:rsidRPr="00EE00F3">
        <w:rPr>
          <w:sz w:val="22"/>
          <w:szCs w:val="22"/>
        </w:rPr>
        <w:t xml:space="preserve"> </w:t>
      </w:r>
      <w:r w:rsidRPr="00EE00F3">
        <w:rPr>
          <w:sz w:val="22"/>
          <w:szCs w:val="22"/>
          <w:lang w:val="en-US"/>
        </w:rPr>
        <w:t>New</w:t>
      </w:r>
      <w:r w:rsidRPr="00EE00F3">
        <w:rPr>
          <w:sz w:val="22"/>
          <w:szCs w:val="22"/>
        </w:rPr>
        <w:t xml:space="preserve"> </w:t>
      </w:r>
      <w:r w:rsidRPr="00EE00F3">
        <w:rPr>
          <w:sz w:val="22"/>
          <w:szCs w:val="22"/>
          <w:lang w:val="en-US"/>
        </w:rPr>
        <w:t>Roman</w:t>
      </w:r>
      <w:r w:rsidRPr="00EE00F3">
        <w:rPr>
          <w:sz w:val="22"/>
          <w:szCs w:val="22"/>
        </w:rPr>
        <w:t xml:space="preserve">, размер 12, одинарный интервал, отступы на листе – верхний и нижний </w:t>
      </w:r>
      <w:smartTag w:uri="urn:schemas-microsoft-com:office:smarttags" w:element="metricconverter">
        <w:smartTagPr>
          <w:attr w:name="ProductID" w:val="2 см"/>
        </w:smartTagPr>
        <w:r w:rsidRPr="00EE00F3">
          <w:rPr>
            <w:sz w:val="22"/>
            <w:szCs w:val="22"/>
          </w:rPr>
          <w:t>2 см</w:t>
        </w:r>
      </w:smartTag>
      <w:r w:rsidRPr="00EE00F3">
        <w:rPr>
          <w:sz w:val="22"/>
          <w:szCs w:val="22"/>
        </w:rPr>
        <w:t xml:space="preserve">, слева </w:t>
      </w:r>
      <w:smartTag w:uri="urn:schemas-microsoft-com:office:smarttags" w:element="metricconverter">
        <w:smartTagPr>
          <w:attr w:name="ProductID" w:val="3 см"/>
        </w:smartTagPr>
        <w:r w:rsidRPr="00EE00F3">
          <w:rPr>
            <w:sz w:val="22"/>
            <w:szCs w:val="22"/>
          </w:rPr>
          <w:t>3 см</w:t>
        </w:r>
      </w:smartTag>
      <w:r w:rsidRPr="00EE00F3">
        <w:rPr>
          <w:sz w:val="22"/>
          <w:szCs w:val="22"/>
        </w:rPr>
        <w:t xml:space="preserve">, справа </w:t>
      </w:r>
      <w:smartTag w:uri="urn:schemas-microsoft-com:office:smarttags" w:element="metricconverter">
        <w:smartTagPr>
          <w:attr w:name="ProductID" w:val="1,5 см"/>
        </w:smartTagPr>
        <w:r w:rsidRPr="00EE00F3">
          <w:rPr>
            <w:sz w:val="22"/>
            <w:szCs w:val="22"/>
          </w:rPr>
          <w:t>1,5 см</w:t>
        </w:r>
      </w:smartTag>
      <w:r w:rsidRPr="00EE00F3">
        <w:rPr>
          <w:sz w:val="22"/>
          <w:szCs w:val="22"/>
        </w:rPr>
        <w:t xml:space="preserve">. Нумерация заданий – арабскими цифрами, в конце текста задания </w:t>
      </w:r>
      <w:r>
        <w:rPr>
          <w:sz w:val="22"/>
          <w:szCs w:val="22"/>
        </w:rPr>
        <w:t xml:space="preserve">и текста ответов </w:t>
      </w:r>
      <w:r w:rsidRPr="00EE00F3">
        <w:rPr>
          <w:sz w:val="22"/>
          <w:szCs w:val="22"/>
        </w:rPr>
        <w:t xml:space="preserve">знаков препинания не ставить. </w:t>
      </w:r>
    </w:p>
    <w:p w:rsidR="00886F1E" w:rsidRPr="00EE00F3" w:rsidRDefault="00886F1E" w:rsidP="00886F1E">
      <w:pPr>
        <w:pStyle w:val="a3"/>
        <w:ind w:firstLine="720"/>
        <w:rPr>
          <w:sz w:val="22"/>
          <w:szCs w:val="22"/>
        </w:rPr>
      </w:pPr>
      <w:r w:rsidRPr="00EE00F3">
        <w:rPr>
          <w:sz w:val="22"/>
          <w:szCs w:val="22"/>
        </w:rPr>
        <w:t>Задания рекомендуется в документе располагать не по темам, а по формам: вначале - все задания с выбором, затем – на установление соответствия, далее – на установление последовательности и, наконец, - задания на дополнение. Ключ к тесту приложить обязательно, на отдельной странице.</w:t>
      </w:r>
    </w:p>
    <w:p w:rsidR="00886F1E" w:rsidRDefault="00886F1E" w:rsidP="00886F1E">
      <w:pPr>
        <w:pStyle w:val="a3"/>
        <w:ind w:firstLine="720"/>
        <w:rPr>
          <w:i/>
          <w:iCs/>
          <w:sz w:val="22"/>
          <w:szCs w:val="22"/>
        </w:rPr>
      </w:pPr>
    </w:p>
    <w:p w:rsidR="00886F1E" w:rsidRPr="00EE00F3" w:rsidRDefault="00886F1E" w:rsidP="00886F1E">
      <w:pPr>
        <w:pStyle w:val="a3"/>
        <w:ind w:firstLine="720"/>
        <w:rPr>
          <w:i/>
          <w:iCs/>
          <w:sz w:val="22"/>
          <w:szCs w:val="22"/>
        </w:rPr>
      </w:pPr>
      <w:r w:rsidRPr="00EE00F3">
        <w:rPr>
          <w:i/>
          <w:iCs/>
          <w:sz w:val="22"/>
          <w:szCs w:val="22"/>
        </w:rPr>
        <w:t>Пример оформления: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EE00F3" w:rsidRDefault="00886F1E" w:rsidP="00886F1E">
      <w:pPr>
        <w:pStyle w:val="a3"/>
        <w:rPr>
          <w:sz w:val="22"/>
          <w:szCs w:val="22"/>
        </w:rPr>
      </w:pPr>
      <w:r>
        <w:rPr>
          <w:sz w:val="22"/>
          <w:szCs w:val="22"/>
        </w:rPr>
        <w:t>ООП</w:t>
      </w:r>
      <w:r w:rsidRPr="00EE00F3">
        <w:rPr>
          <w:sz w:val="22"/>
          <w:szCs w:val="22"/>
        </w:rPr>
        <w:t xml:space="preserve">: </w:t>
      </w:r>
      <w:r>
        <w:rPr>
          <w:sz w:val="22"/>
          <w:szCs w:val="22"/>
        </w:rPr>
        <w:t>История (магистратура)</w:t>
      </w:r>
      <w:r w:rsidRPr="00EE00F3">
        <w:rPr>
          <w:sz w:val="22"/>
          <w:szCs w:val="22"/>
        </w:rPr>
        <w:t xml:space="preserve">, </w:t>
      </w:r>
      <w:r>
        <w:rPr>
          <w:sz w:val="22"/>
          <w:szCs w:val="22"/>
        </w:rPr>
        <w:t>1 курс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 xml:space="preserve">Дисциплина: </w:t>
      </w:r>
      <w:r>
        <w:rPr>
          <w:sz w:val="22"/>
          <w:szCs w:val="22"/>
        </w:rPr>
        <w:t>Методика</w:t>
      </w:r>
      <w:r w:rsidRPr="00EE00F3">
        <w:rPr>
          <w:sz w:val="22"/>
          <w:szCs w:val="22"/>
        </w:rPr>
        <w:t xml:space="preserve"> обучения истории</w:t>
      </w:r>
      <w:r>
        <w:rPr>
          <w:sz w:val="22"/>
          <w:szCs w:val="22"/>
        </w:rPr>
        <w:t xml:space="preserve"> и обществознания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 xml:space="preserve">Автор(ы): </w:t>
      </w:r>
      <w:proofErr w:type="spellStart"/>
      <w:r w:rsidRPr="00EE00F3">
        <w:rPr>
          <w:sz w:val="22"/>
          <w:szCs w:val="22"/>
        </w:rPr>
        <w:t>доц.каф</w:t>
      </w:r>
      <w:proofErr w:type="spellEnd"/>
      <w:r w:rsidRPr="00EE00F3">
        <w:rPr>
          <w:sz w:val="22"/>
          <w:szCs w:val="22"/>
        </w:rPr>
        <w:t>. истории Иванов И.И.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Дата разработки: февраль 20</w:t>
      </w:r>
      <w:r>
        <w:rPr>
          <w:sz w:val="22"/>
          <w:szCs w:val="22"/>
        </w:rPr>
        <w:t>15</w:t>
      </w:r>
      <w:r w:rsidRPr="00EE00F3">
        <w:rPr>
          <w:sz w:val="22"/>
          <w:szCs w:val="22"/>
        </w:rPr>
        <w:t xml:space="preserve"> г.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EE00F3" w:rsidRDefault="00886F1E" w:rsidP="00886F1E">
      <w:pPr>
        <w:pStyle w:val="a3"/>
        <w:jc w:val="center"/>
        <w:rPr>
          <w:sz w:val="22"/>
          <w:szCs w:val="22"/>
        </w:rPr>
      </w:pPr>
      <w:r w:rsidRPr="00EE00F3">
        <w:rPr>
          <w:sz w:val="22"/>
          <w:szCs w:val="22"/>
        </w:rPr>
        <w:t>Вариант 1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9B6E02" w:rsidRDefault="00886F1E" w:rsidP="00886F1E">
      <w:pPr>
        <w:pStyle w:val="a3"/>
        <w:rPr>
          <w:b/>
          <w:sz w:val="22"/>
          <w:szCs w:val="22"/>
        </w:rPr>
      </w:pPr>
      <w:r w:rsidRPr="009B6E02">
        <w:rPr>
          <w:b/>
          <w:sz w:val="22"/>
          <w:szCs w:val="22"/>
        </w:rPr>
        <w:t xml:space="preserve">Задания </w:t>
      </w:r>
      <w:r>
        <w:rPr>
          <w:b/>
          <w:sz w:val="22"/>
          <w:szCs w:val="22"/>
        </w:rPr>
        <w:t>с единичным выбором</w:t>
      </w:r>
      <w:r w:rsidRPr="009B6E02">
        <w:rPr>
          <w:b/>
          <w:sz w:val="22"/>
          <w:szCs w:val="22"/>
        </w:rPr>
        <w:t>. Выберите один правильные ответ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9B6E02" w:rsidRDefault="00886F1E" w:rsidP="00886F1E">
      <w:pPr>
        <w:pStyle w:val="a3"/>
        <w:rPr>
          <w:i/>
        </w:rPr>
      </w:pPr>
      <w:r w:rsidRPr="009B6E02">
        <w:rPr>
          <w:i/>
        </w:rPr>
        <w:t xml:space="preserve">1. Верным является суждение, что методика обучения истории - </w:t>
      </w:r>
    </w:p>
    <w:p w:rsidR="00886F1E" w:rsidRDefault="00886F1E" w:rsidP="00886F1E">
      <w:pPr>
        <w:pStyle w:val="a3"/>
        <w:rPr>
          <w:sz w:val="22"/>
          <w:szCs w:val="22"/>
        </w:rPr>
      </w:pP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а) вспомогательная историческая дисциплина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б) область методологии истории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в) педагогическая наука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г) психолого-педагогическая наука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д) школьный предмет</w:t>
      </w:r>
    </w:p>
    <w:p w:rsidR="00886F1E" w:rsidRDefault="00886F1E" w:rsidP="00886F1E">
      <w:pPr>
        <w:pStyle w:val="a3"/>
        <w:rPr>
          <w:i/>
        </w:rPr>
      </w:pPr>
    </w:p>
    <w:p w:rsidR="00886F1E" w:rsidRDefault="00886F1E" w:rsidP="00886F1E">
      <w:pPr>
        <w:pStyle w:val="a3"/>
        <w:rPr>
          <w:i/>
        </w:rPr>
      </w:pPr>
      <w:r>
        <w:rPr>
          <w:i/>
        </w:rPr>
        <w:t>….</w:t>
      </w:r>
    </w:p>
    <w:p w:rsidR="00886F1E" w:rsidRPr="009B6E02" w:rsidRDefault="00886F1E" w:rsidP="00886F1E">
      <w:pPr>
        <w:pStyle w:val="a3"/>
        <w:rPr>
          <w:b/>
          <w:sz w:val="22"/>
          <w:szCs w:val="22"/>
        </w:rPr>
      </w:pPr>
      <w:r w:rsidRPr="009B6E02">
        <w:rPr>
          <w:b/>
          <w:sz w:val="22"/>
          <w:szCs w:val="22"/>
        </w:rPr>
        <w:t xml:space="preserve">Задания </w:t>
      </w:r>
      <w:r>
        <w:rPr>
          <w:b/>
          <w:sz w:val="22"/>
          <w:szCs w:val="22"/>
        </w:rPr>
        <w:t>с множественным выбором</w:t>
      </w:r>
      <w:r w:rsidRPr="009B6E02">
        <w:rPr>
          <w:b/>
          <w:sz w:val="22"/>
          <w:szCs w:val="22"/>
        </w:rPr>
        <w:t xml:space="preserve">. Выберите </w:t>
      </w:r>
      <w:r>
        <w:rPr>
          <w:b/>
          <w:sz w:val="22"/>
          <w:szCs w:val="22"/>
        </w:rPr>
        <w:t>два (три)</w:t>
      </w:r>
      <w:r w:rsidRPr="009B6E02">
        <w:rPr>
          <w:b/>
          <w:sz w:val="22"/>
          <w:szCs w:val="22"/>
        </w:rPr>
        <w:t xml:space="preserve"> правильны</w:t>
      </w:r>
      <w:r>
        <w:rPr>
          <w:b/>
          <w:sz w:val="22"/>
          <w:szCs w:val="22"/>
        </w:rPr>
        <w:t>х</w:t>
      </w:r>
      <w:r w:rsidRPr="009B6E02">
        <w:rPr>
          <w:b/>
          <w:sz w:val="22"/>
          <w:szCs w:val="22"/>
        </w:rPr>
        <w:t xml:space="preserve"> ответ</w:t>
      </w:r>
      <w:r>
        <w:rPr>
          <w:b/>
          <w:sz w:val="22"/>
          <w:szCs w:val="22"/>
        </w:rPr>
        <w:t>а</w:t>
      </w:r>
    </w:p>
    <w:p w:rsidR="00886F1E" w:rsidRDefault="00886F1E" w:rsidP="00886F1E">
      <w:pPr>
        <w:pStyle w:val="a3"/>
        <w:rPr>
          <w:i/>
        </w:rPr>
      </w:pPr>
    </w:p>
    <w:p w:rsidR="00886F1E" w:rsidRPr="009B6E02" w:rsidRDefault="00886F1E" w:rsidP="00886F1E">
      <w:pPr>
        <w:pStyle w:val="a3"/>
        <w:rPr>
          <w:i/>
        </w:rPr>
      </w:pPr>
      <w:r>
        <w:rPr>
          <w:i/>
        </w:rPr>
        <w:t>36</w:t>
      </w:r>
      <w:r w:rsidRPr="009B6E02">
        <w:rPr>
          <w:i/>
        </w:rPr>
        <w:t>. Реализация регионального компонента в обучении истории может выражаться в</w:t>
      </w:r>
    </w:p>
    <w:p w:rsidR="00886F1E" w:rsidRDefault="00886F1E" w:rsidP="00886F1E">
      <w:pPr>
        <w:pStyle w:val="a3"/>
        <w:rPr>
          <w:sz w:val="22"/>
          <w:szCs w:val="22"/>
        </w:rPr>
      </w:pP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а) преподавании курса истории края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б) замене курса российской истории историей края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в) введении знаний о регионе в курс российской истории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г) введении (расширении) знаний об истории стран соседей региона в курсах всеобщей истории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д) проведении краеведческих экскурсий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…</w:t>
      </w:r>
    </w:p>
    <w:p w:rsidR="00886F1E" w:rsidRPr="009B6E02" w:rsidRDefault="00886F1E" w:rsidP="00886F1E">
      <w:pPr>
        <w:pStyle w:val="a3"/>
        <w:rPr>
          <w:b/>
          <w:sz w:val="22"/>
          <w:szCs w:val="22"/>
        </w:rPr>
      </w:pPr>
      <w:r w:rsidRPr="009B6E02">
        <w:rPr>
          <w:b/>
          <w:sz w:val="22"/>
          <w:szCs w:val="22"/>
        </w:rPr>
        <w:t xml:space="preserve">Задания </w:t>
      </w:r>
      <w:r>
        <w:rPr>
          <w:b/>
          <w:sz w:val="22"/>
          <w:szCs w:val="22"/>
        </w:rPr>
        <w:t>на у</w:t>
      </w:r>
      <w:r w:rsidRPr="009B6E02">
        <w:rPr>
          <w:b/>
          <w:sz w:val="22"/>
          <w:szCs w:val="22"/>
        </w:rPr>
        <w:t>станов</w:t>
      </w:r>
      <w:r>
        <w:rPr>
          <w:b/>
          <w:sz w:val="22"/>
          <w:szCs w:val="22"/>
        </w:rPr>
        <w:t>ление</w:t>
      </w:r>
      <w:r w:rsidRPr="009B6E02">
        <w:rPr>
          <w:b/>
          <w:sz w:val="22"/>
          <w:szCs w:val="22"/>
        </w:rPr>
        <w:t xml:space="preserve"> соответстви</w:t>
      </w:r>
      <w:r>
        <w:rPr>
          <w:b/>
          <w:sz w:val="22"/>
          <w:szCs w:val="22"/>
        </w:rPr>
        <w:t>я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Default="00886F1E" w:rsidP="00886F1E">
      <w:pPr>
        <w:pStyle w:val="a3"/>
        <w:rPr>
          <w:i/>
        </w:rPr>
      </w:pPr>
      <w:r>
        <w:rPr>
          <w:i/>
        </w:rPr>
        <w:t>44</w:t>
      </w:r>
      <w:r w:rsidRPr="009B6E02">
        <w:rPr>
          <w:i/>
        </w:rPr>
        <w:t xml:space="preserve">. Установите </w:t>
      </w:r>
      <w:proofErr w:type="gramStart"/>
      <w:r w:rsidRPr="009B6E02">
        <w:rPr>
          <w:i/>
        </w:rPr>
        <w:t>соответствие  между</w:t>
      </w:r>
      <w:proofErr w:type="gramEnd"/>
      <w:r w:rsidRPr="009B6E02">
        <w:rPr>
          <w:i/>
        </w:rPr>
        <w:t xml:space="preserve"> темами курсов истории и последовательностью их изучения в классах основной школы</w:t>
      </w:r>
    </w:p>
    <w:p w:rsidR="00886F1E" w:rsidRPr="009B6E02" w:rsidRDefault="00886F1E" w:rsidP="00886F1E">
      <w:pPr>
        <w:pStyle w:val="a3"/>
        <w:rPr>
          <w:i/>
        </w:rPr>
      </w:pP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ab/>
        <w:t>1. Северная война</w:t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  <w:t>а) 7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ab/>
        <w:t>2. Образование государства</w:t>
      </w:r>
      <w:r w:rsidRPr="00EE00F3">
        <w:rPr>
          <w:sz w:val="22"/>
          <w:szCs w:val="22"/>
        </w:rPr>
        <w:tab/>
        <w:t xml:space="preserve"> франков</w:t>
      </w:r>
      <w:r w:rsidRPr="00EE00F3">
        <w:rPr>
          <w:sz w:val="22"/>
          <w:szCs w:val="22"/>
        </w:rPr>
        <w:tab/>
        <w:t>б) 6</w:t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ab/>
        <w:t>3. Новый курс Рузвельта</w:t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  <w:t>в) 9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ab/>
        <w:t>4. Наполеоновские войны</w:t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  <w:t>г) 8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ab/>
        <w:t xml:space="preserve">5. Реформы </w:t>
      </w:r>
      <w:proofErr w:type="spellStart"/>
      <w:r w:rsidRPr="00EE00F3">
        <w:rPr>
          <w:sz w:val="22"/>
          <w:szCs w:val="22"/>
        </w:rPr>
        <w:t>Гракхов</w:t>
      </w:r>
      <w:proofErr w:type="spellEnd"/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</w:r>
      <w:r w:rsidRPr="00EE00F3">
        <w:rPr>
          <w:sz w:val="22"/>
          <w:szCs w:val="22"/>
        </w:rPr>
        <w:tab/>
        <w:t>д) 5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…</w:t>
      </w:r>
    </w:p>
    <w:p w:rsidR="00886F1E" w:rsidRPr="009B6E02" w:rsidRDefault="00886F1E" w:rsidP="00886F1E">
      <w:pPr>
        <w:pStyle w:val="a3"/>
        <w:rPr>
          <w:b/>
          <w:sz w:val="22"/>
          <w:szCs w:val="22"/>
        </w:rPr>
      </w:pPr>
      <w:r w:rsidRPr="009B6E02">
        <w:rPr>
          <w:b/>
          <w:sz w:val="22"/>
          <w:szCs w:val="22"/>
        </w:rPr>
        <w:t>Заданиям на установление правильной последовательности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9B6E02" w:rsidRDefault="00886F1E" w:rsidP="00886F1E">
      <w:pPr>
        <w:pStyle w:val="a3"/>
        <w:rPr>
          <w:i/>
        </w:rPr>
      </w:pPr>
      <w:r>
        <w:rPr>
          <w:sz w:val="22"/>
          <w:szCs w:val="22"/>
        </w:rPr>
        <w:t>48</w:t>
      </w:r>
      <w:r w:rsidRPr="00EE00F3">
        <w:rPr>
          <w:sz w:val="22"/>
          <w:szCs w:val="22"/>
        </w:rPr>
        <w:t xml:space="preserve">. </w:t>
      </w:r>
      <w:r w:rsidRPr="009B6E02">
        <w:rPr>
          <w:i/>
        </w:rPr>
        <w:t>Хронологическая последовательность введения обществоведческих курсов в структуру отечественного среднего образования</w:t>
      </w:r>
    </w:p>
    <w:p w:rsidR="00886F1E" w:rsidRPr="00EE00F3" w:rsidRDefault="00886F1E" w:rsidP="00886F1E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__</w:t>
      </w:r>
      <w:r w:rsidRPr="00EE00F3">
        <w:rPr>
          <w:sz w:val="22"/>
          <w:szCs w:val="22"/>
        </w:rPr>
        <w:t xml:space="preserve"> обществоведение в единой трудовой школе</w:t>
      </w:r>
    </w:p>
    <w:p w:rsidR="00886F1E" w:rsidRPr="00EE00F3" w:rsidRDefault="00886F1E" w:rsidP="00886F1E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__</w:t>
      </w:r>
      <w:r w:rsidRPr="00EE00F3">
        <w:rPr>
          <w:sz w:val="22"/>
          <w:szCs w:val="22"/>
        </w:rPr>
        <w:t xml:space="preserve"> Конституция СССР</w:t>
      </w:r>
    </w:p>
    <w:p w:rsidR="00886F1E" w:rsidRPr="00EE00F3" w:rsidRDefault="00886F1E" w:rsidP="00886F1E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__</w:t>
      </w:r>
      <w:r w:rsidRPr="00EE00F3">
        <w:rPr>
          <w:sz w:val="22"/>
          <w:szCs w:val="22"/>
        </w:rPr>
        <w:t xml:space="preserve"> обществоведение в общеобразовательной школе</w:t>
      </w:r>
    </w:p>
    <w:p w:rsidR="00886F1E" w:rsidRPr="00EE00F3" w:rsidRDefault="00886F1E" w:rsidP="00886F1E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__</w:t>
      </w:r>
      <w:r w:rsidRPr="00EE00F3">
        <w:rPr>
          <w:sz w:val="22"/>
          <w:szCs w:val="22"/>
        </w:rPr>
        <w:t xml:space="preserve"> основы советского государства и права</w:t>
      </w:r>
    </w:p>
    <w:p w:rsidR="00886F1E" w:rsidRPr="00EE00F3" w:rsidRDefault="00886F1E" w:rsidP="00886F1E">
      <w:pPr>
        <w:pStyle w:val="a3"/>
        <w:ind w:firstLine="720"/>
        <w:rPr>
          <w:sz w:val="22"/>
          <w:szCs w:val="22"/>
        </w:rPr>
      </w:pPr>
      <w:r>
        <w:rPr>
          <w:sz w:val="22"/>
          <w:szCs w:val="22"/>
        </w:rPr>
        <w:t>__</w:t>
      </w:r>
      <w:r w:rsidRPr="00EE00F3">
        <w:rPr>
          <w:sz w:val="22"/>
          <w:szCs w:val="22"/>
        </w:rPr>
        <w:t xml:space="preserve"> Человек и общество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>…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  <w:r w:rsidRPr="00EE00F3">
        <w:rPr>
          <w:sz w:val="22"/>
          <w:szCs w:val="22"/>
        </w:rPr>
        <w:t xml:space="preserve">Задания </w:t>
      </w:r>
      <w:r>
        <w:rPr>
          <w:sz w:val="22"/>
          <w:szCs w:val="22"/>
        </w:rPr>
        <w:t>открытой формы.</w:t>
      </w:r>
      <w:r w:rsidRPr="00EE00F3">
        <w:rPr>
          <w:sz w:val="22"/>
          <w:szCs w:val="22"/>
        </w:rPr>
        <w:t xml:space="preserve"> Вставьте пропущенное слово (</w:t>
      </w:r>
      <w:r w:rsidRPr="00EE00F3">
        <w:rPr>
          <w:b/>
          <w:bCs/>
          <w:sz w:val="22"/>
          <w:szCs w:val="22"/>
        </w:rPr>
        <w:t>одно!!!</w:t>
      </w:r>
      <w:r w:rsidRPr="00EE00F3">
        <w:rPr>
          <w:sz w:val="22"/>
          <w:szCs w:val="22"/>
        </w:rPr>
        <w:t>), цифру или букву</w:t>
      </w:r>
    </w:p>
    <w:p w:rsidR="00886F1E" w:rsidRPr="00EE00F3" w:rsidRDefault="00886F1E" w:rsidP="00886F1E">
      <w:pPr>
        <w:pStyle w:val="a3"/>
        <w:rPr>
          <w:sz w:val="22"/>
          <w:szCs w:val="22"/>
        </w:rPr>
      </w:pPr>
    </w:p>
    <w:p w:rsidR="00886F1E" w:rsidRPr="009B6E02" w:rsidRDefault="00886F1E" w:rsidP="00886F1E">
      <w:pPr>
        <w:pStyle w:val="a3"/>
        <w:rPr>
          <w:i/>
        </w:rPr>
      </w:pPr>
      <w:r>
        <w:rPr>
          <w:sz w:val="22"/>
          <w:szCs w:val="22"/>
        </w:rPr>
        <w:t>50</w:t>
      </w:r>
      <w:r w:rsidRPr="00EE00F3">
        <w:rPr>
          <w:sz w:val="22"/>
          <w:szCs w:val="22"/>
        </w:rPr>
        <w:t xml:space="preserve">. </w:t>
      </w:r>
      <w:r w:rsidRPr="009B6E02">
        <w:rPr>
          <w:i/>
        </w:rPr>
        <w:t>В начале 20 в. появился «________________ метод», предполагающий обучение истории в процессе непосредственного знакомства с музейными экспонатами и памятными местами</w:t>
      </w:r>
    </w:p>
    <w:p w:rsidR="00886F1E" w:rsidRPr="00EE00F3" w:rsidRDefault="00886F1E" w:rsidP="00886F1E">
      <w:pPr>
        <w:pStyle w:val="a3"/>
        <w:jc w:val="center"/>
        <w:rPr>
          <w:sz w:val="22"/>
          <w:szCs w:val="22"/>
        </w:rPr>
      </w:pPr>
    </w:p>
    <w:p w:rsidR="00886F1E" w:rsidRDefault="00886F1E" w:rsidP="00886F1E">
      <w:pPr>
        <w:pStyle w:val="a3"/>
        <w:jc w:val="center"/>
        <w:rPr>
          <w:sz w:val="22"/>
          <w:szCs w:val="22"/>
        </w:rPr>
      </w:pPr>
    </w:p>
    <w:p w:rsidR="00886F1E" w:rsidRPr="009B6E02" w:rsidRDefault="00886F1E" w:rsidP="00886F1E">
      <w:pPr>
        <w:pStyle w:val="a3"/>
        <w:jc w:val="center"/>
        <w:rPr>
          <w:b/>
          <w:sz w:val="22"/>
          <w:szCs w:val="22"/>
        </w:rPr>
      </w:pPr>
      <w:r w:rsidRPr="009B6E02">
        <w:rPr>
          <w:b/>
          <w:sz w:val="22"/>
          <w:szCs w:val="22"/>
        </w:rPr>
        <w:t xml:space="preserve">Ключ к тесту </w:t>
      </w:r>
      <w:r>
        <w:rPr>
          <w:b/>
          <w:sz w:val="22"/>
          <w:szCs w:val="22"/>
        </w:rPr>
        <w:t>по</w:t>
      </w:r>
      <w:r w:rsidRPr="009B6E0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дисциплине «М</w:t>
      </w:r>
      <w:r w:rsidRPr="009B6E02">
        <w:rPr>
          <w:b/>
          <w:sz w:val="22"/>
          <w:szCs w:val="22"/>
        </w:rPr>
        <w:t>етодик</w:t>
      </w:r>
      <w:r>
        <w:rPr>
          <w:b/>
          <w:sz w:val="22"/>
          <w:szCs w:val="22"/>
        </w:rPr>
        <w:t>а</w:t>
      </w:r>
      <w:r w:rsidRPr="009B6E02">
        <w:rPr>
          <w:b/>
          <w:sz w:val="22"/>
          <w:szCs w:val="22"/>
        </w:rPr>
        <w:t xml:space="preserve"> обучения истории и обществоведени</w:t>
      </w:r>
      <w:r>
        <w:rPr>
          <w:b/>
          <w:sz w:val="22"/>
          <w:szCs w:val="22"/>
        </w:rPr>
        <w:t>я»</w:t>
      </w:r>
    </w:p>
    <w:p w:rsidR="00886F1E" w:rsidRPr="00EE00F3" w:rsidRDefault="00886F1E" w:rsidP="00886F1E">
      <w:pPr>
        <w:pStyle w:val="a3"/>
        <w:jc w:val="center"/>
        <w:rPr>
          <w:sz w:val="22"/>
          <w:szCs w:val="22"/>
        </w:rPr>
      </w:pPr>
    </w:p>
    <w:p w:rsidR="00886F1E" w:rsidRPr="00EE00F3" w:rsidRDefault="00886F1E" w:rsidP="00886F1E">
      <w:pPr>
        <w:pStyle w:val="a3"/>
        <w:jc w:val="center"/>
        <w:rPr>
          <w:sz w:val="22"/>
          <w:szCs w:val="22"/>
        </w:rPr>
      </w:pPr>
      <w:r w:rsidRPr="00EE00F3">
        <w:rPr>
          <w:sz w:val="22"/>
          <w:szCs w:val="22"/>
        </w:rPr>
        <w:t>Вариант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636"/>
        <w:gridCol w:w="1217"/>
        <w:gridCol w:w="522"/>
        <w:gridCol w:w="1314"/>
        <w:gridCol w:w="591"/>
        <w:gridCol w:w="1669"/>
        <w:gridCol w:w="641"/>
        <w:gridCol w:w="1190"/>
        <w:gridCol w:w="545"/>
        <w:gridCol w:w="1303"/>
      </w:tblGrid>
      <w:tr w:rsidR="00886F1E" w:rsidRPr="00EE00F3" w:rsidTr="003E6AB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86F1E" w:rsidRPr="00EE00F3" w:rsidRDefault="00886F1E" w:rsidP="003E6AB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E00F3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266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  <w:r w:rsidRPr="00EE00F3">
              <w:rPr>
                <w:sz w:val="22"/>
                <w:szCs w:val="22"/>
              </w:rPr>
              <w:t>в</w:t>
            </w:r>
          </w:p>
        </w:tc>
        <w:tc>
          <w:tcPr>
            <w:tcW w:w="534" w:type="dxa"/>
          </w:tcPr>
          <w:p w:rsidR="00886F1E" w:rsidRPr="00EE00F3" w:rsidRDefault="00886F1E" w:rsidP="003E6AB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E00F3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80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886F1E" w:rsidRPr="00EE00F3" w:rsidRDefault="00886F1E" w:rsidP="003E6AB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36</w:t>
            </w:r>
          </w:p>
        </w:tc>
        <w:tc>
          <w:tcPr>
            <w:tcW w:w="1314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 xml:space="preserve">а  </w:t>
            </w:r>
            <w:r w:rsidRPr="00EE00F3"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 г</w:t>
            </w:r>
          </w:p>
        </w:tc>
        <w:tc>
          <w:tcPr>
            <w:tcW w:w="666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  <w:tr w:rsidR="00886F1E" w:rsidRPr="00EE00F3" w:rsidTr="003E6AB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86F1E" w:rsidRPr="00EE00F3" w:rsidRDefault="00886F1E" w:rsidP="003E6AB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1266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  <w:r w:rsidRPr="00EE00F3">
              <w:rPr>
                <w:sz w:val="22"/>
                <w:szCs w:val="22"/>
              </w:rPr>
              <w:t>1-а, 2-б, 3-в, 4-г, 5-д</w:t>
            </w:r>
          </w:p>
        </w:tc>
        <w:tc>
          <w:tcPr>
            <w:tcW w:w="534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14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66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886F1E" w:rsidRPr="00EE00F3" w:rsidRDefault="00886F1E" w:rsidP="003E6AB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E00F3"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1362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  <w:r w:rsidRPr="00EE00F3">
              <w:rPr>
                <w:sz w:val="22"/>
                <w:szCs w:val="22"/>
              </w:rPr>
              <w:t>1 2 3 4 5</w:t>
            </w:r>
          </w:p>
        </w:tc>
      </w:tr>
      <w:tr w:rsidR="00886F1E" w:rsidRPr="00EE00F3" w:rsidTr="003E6AB0">
        <w:tblPrEx>
          <w:tblCellMar>
            <w:top w:w="0" w:type="dxa"/>
            <w:bottom w:w="0" w:type="dxa"/>
          </w:tblCellMar>
        </w:tblPrEx>
        <w:tc>
          <w:tcPr>
            <w:tcW w:w="648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66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34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80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600" w:type="dxa"/>
          </w:tcPr>
          <w:p w:rsidR="00886F1E" w:rsidRPr="00EE00F3" w:rsidRDefault="00886F1E" w:rsidP="003E6AB0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E00F3">
              <w:rPr>
                <w:b/>
                <w:bCs/>
                <w:sz w:val="22"/>
                <w:szCs w:val="22"/>
              </w:rPr>
              <w:t>5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1314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  <w:r w:rsidRPr="00EE00F3">
              <w:rPr>
                <w:sz w:val="22"/>
                <w:szCs w:val="22"/>
              </w:rPr>
              <w:t>экскурсионный</w:t>
            </w:r>
          </w:p>
        </w:tc>
        <w:tc>
          <w:tcPr>
            <w:tcW w:w="666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552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  <w:tc>
          <w:tcPr>
            <w:tcW w:w="1362" w:type="dxa"/>
          </w:tcPr>
          <w:p w:rsidR="00886F1E" w:rsidRPr="00EE00F3" w:rsidRDefault="00886F1E" w:rsidP="003E6AB0">
            <w:pPr>
              <w:pStyle w:val="a3"/>
              <w:jc w:val="center"/>
              <w:rPr>
                <w:sz w:val="22"/>
                <w:szCs w:val="22"/>
              </w:rPr>
            </w:pPr>
          </w:p>
        </w:tc>
      </w:tr>
    </w:tbl>
    <w:p w:rsidR="00886F1E" w:rsidRPr="008B217B" w:rsidRDefault="00886F1E" w:rsidP="00886F1E">
      <w:pPr>
        <w:pStyle w:val="a3"/>
        <w:jc w:val="center"/>
        <w:rPr>
          <w:b/>
          <w:sz w:val="22"/>
          <w:szCs w:val="22"/>
        </w:rPr>
      </w:pPr>
    </w:p>
    <w:p w:rsidR="00886F1E" w:rsidRDefault="00886F1E" w:rsidP="00886F1E">
      <w:pPr>
        <w:jc w:val="both"/>
        <w:rPr>
          <w:b/>
        </w:rPr>
      </w:pPr>
    </w:p>
    <w:p w:rsidR="00886F1E" w:rsidRPr="00886F1E" w:rsidRDefault="00886F1E"/>
    <w:sectPr w:rsidR="00886F1E" w:rsidRPr="00886F1E" w:rsidSect="007055E8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F1E"/>
    <w:rsid w:val="007055E8"/>
    <w:rsid w:val="00773734"/>
    <w:rsid w:val="00886F1E"/>
    <w:rsid w:val="00930185"/>
    <w:rsid w:val="00E21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2F8DB-69C5-4187-8F53-6445D0920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85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86F1E"/>
    <w:pPr>
      <w:ind w:firstLine="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886F1E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301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erenko.n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Деренко</dc:creator>
  <cp:keywords/>
  <dc:description/>
  <cp:lastModifiedBy>Николай Деренко</cp:lastModifiedBy>
  <cp:revision>2</cp:revision>
  <dcterms:created xsi:type="dcterms:W3CDTF">2015-06-16T04:36:00Z</dcterms:created>
  <dcterms:modified xsi:type="dcterms:W3CDTF">2015-06-16T04:50:00Z</dcterms:modified>
</cp:coreProperties>
</file>