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2B" w:rsidRDefault="00B76BA8" w:rsidP="001D090B">
      <w:pPr>
        <w:pStyle w:val="2"/>
        <w:tabs>
          <w:tab w:val="left" w:pos="-1418"/>
        </w:tabs>
        <w:jc w:val="center"/>
        <w:rPr>
          <w:rFonts w:ascii="Times New Roman" w:eastAsia="Times New Roman" w:hAnsi="Times New Roman" w:cs="Times New Roman"/>
          <w:sz w:val="24"/>
          <w:szCs w:val="24"/>
        </w:rPr>
      </w:pPr>
      <w:r>
        <w:rPr>
          <w:rFonts w:ascii="Times New Roman" w:eastAsia="Times New Roman" w:hAnsi="Times New Roman" w:cs="Times New Roman"/>
          <w:b w:val="0"/>
          <w:bCs w:val="0"/>
          <w:noProof/>
          <w:color w:val="auto"/>
          <w:sz w:val="24"/>
          <w:szCs w:val="24"/>
        </w:rPr>
        <w:drawing>
          <wp:anchor distT="0" distB="0" distL="114300" distR="114300" simplePos="0" relativeHeight="251659264" behindDoc="0" locked="0" layoutInCell="1" allowOverlap="1">
            <wp:simplePos x="0" y="0"/>
            <wp:positionH relativeFrom="column">
              <wp:posOffset>2607945</wp:posOffset>
            </wp:positionH>
            <wp:positionV relativeFrom="paragraph">
              <wp:posOffset>-463550</wp:posOffset>
            </wp:positionV>
            <wp:extent cx="568960" cy="568960"/>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anchor>
        </w:drawing>
      </w:r>
    </w:p>
    <w:p w:rsidR="00B76BA8" w:rsidRPr="00E3652B" w:rsidRDefault="00B76BA8" w:rsidP="001D090B">
      <w:pPr>
        <w:pStyle w:val="2"/>
        <w:tabs>
          <w:tab w:val="left" w:pos="-1418"/>
        </w:tabs>
        <w:jc w:val="center"/>
        <w:rPr>
          <w:rFonts w:ascii="Times New Roman" w:eastAsia="Times New Roman" w:hAnsi="Times New Roman" w:cs="Times New Roman"/>
          <w:color w:val="auto"/>
          <w:sz w:val="24"/>
          <w:szCs w:val="24"/>
        </w:rPr>
      </w:pPr>
      <w:r w:rsidRPr="00E3652B">
        <w:rPr>
          <w:rFonts w:ascii="Times New Roman" w:eastAsia="Times New Roman" w:hAnsi="Times New Roman" w:cs="Times New Roman"/>
          <w:color w:val="auto"/>
          <w:sz w:val="24"/>
          <w:szCs w:val="24"/>
        </w:rPr>
        <w:t>МИНИСТЕРСТВО ОБРАЗОВАНИЯ И НАУКИ РОССИЙСКОЙ ФЕДЕРАЦИИ</w:t>
      </w:r>
    </w:p>
    <w:p w:rsidR="00B76BA8" w:rsidRPr="000B3034" w:rsidRDefault="00B76BA8" w:rsidP="00B76BA8">
      <w:pPr>
        <w:keepNext/>
        <w:tabs>
          <w:tab w:val="left" w:pos="709"/>
        </w:tabs>
        <w:spacing w:after="0" w:line="240" w:lineRule="auto"/>
        <w:jc w:val="center"/>
        <w:outlineLvl w:val="1"/>
        <w:rPr>
          <w:rFonts w:ascii="Times New Roman" w:eastAsia="Times New Roman" w:hAnsi="Times New Roman" w:cs="Times New Roman"/>
          <w:sz w:val="24"/>
          <w:szCs w:val="24"/>
        </w:rPr>
      </w:pPr>
      <w:r w:rsidRPr="000B3034">
        <w:rPr>
          <w:rFonts w:ascii="Times New Roman" w:eastAsia="Times New Roman" w:hAnsi="Times New Roman" w:cs="Times New Roman"/>
          <w:sz w:val="24"/>
          <w:szCs w:val="24"/>
        </w:rPr>
        <w:t>Федеральное государственное бюджетное образовательное учреждение</w:t>
      </w:r>
    </w:p>
    <w:p w:rsidR="00B76BA8" w:rsidRPr="000B3034" w:rsidRDefault="00B76BA8" w:rsidP="00B76BA8">
      <w:pPr>
        <w:spacing w:after="0" w:line="240" w:lineRule="auto"/>
        <w:jc w:val="center"/>
        <w:rPr>
          <w:rFonts w:ascii="Times New Roman" w:eastAsia="Times New Roman" w:hAnsi="Times New Roman" w:cs="Times New Roman"/>
          <w:sz w:val="24"/>
          <w:szCs w:val="24"/>
        </w:rPr>
      </w:pPr>
      <w:r w:rsidRPr="000B3034">
        <w:rPr>
          <w:rFonts w:ascii="Times New Roman" w:eastAsia="Times New Roman" w:hAnsi="Times New Roman" w:cs="Times New Roman"/>
          <w:sz w:val="24"/>
          <w:szCs w:val="24"/>
        </w:rPr>
        <w:t>высшего образования</w:t>
      </w:r>
    </w:p>
    <w:p w:rsidR="00B76BA8" w:rsidRDefault="00B76BA8" w:rsidP="00B76BA8">
      <w:pPr>
        <w:spacing w:after="0" w:line="240" w:lineRule="auto"/>
        <w:jc w:val="center"/>
        <w:rPr>
          <w:rFonts w:ascii="Times New Roman" w:eastAsia="Times New Roman" w:hAnsi="Times New Roman" w:cs="Times New Roman"/>
          <w:b/>
          <w:sz w:val="28"/>
          <w:szCs w:val="24"/>
        </w:rPr>
      </w:pPr>
      <w:r w:rsidRPr="000B3034">
        <w:rPr>
          <w:rFonts w:ascii="Times New Roman" w:eastAsia="Times New Roman" w:hAnsi="Times New Roman" w:cs="Times New Roman"/>
          <w:b/>
          <w:sz w:val="24"/>
          <w:szCs w:val="24"/>
        </w:rPr>
        <w:t>«ИРКУТСКИЙ ГОСУДАРСТВЕННЫЙ УНИВЕРСИТЕТ</w:t>
      </w:r>
      <w:r w:rsidRPr="000B3034">
        <w:rPr>
          <w:rFonts w:ascii="Times New Roman" w:eastAsia="Times New Roman" w:hAnsi="Times New Roman" w:cs="Times New Roman"/>
          <w:b/>
          <w:sz w:val="28"/>
          <w:szCs w:val="24"/>
        </w:rPr>
        <w:t>»</w:t>
      </w:r>
    </w:p>
    <w:p w:rsidR="00594A82" w:rsidRDefault="00594A82" w:rsidP="00B76BA8">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ИНСТИТУТ СОЦИАЛЬНЫХ НАУК</w:t>
      </w:r>
    </w:p>
    <w:p w:rsidR="00594A82" w:rsidRPr="000B3034" w:rsidRDefault="00594A82" w:rsidP="00B76B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4"/>
        </w:rPr>
        <w:t>Кафедра государственного и муниципального управления</w:t>
      </w:r>
    </w:p>
    <w:p w:rsidR="00B76BA8" w:rsidRPr="000B3034" w:rsidRDefault="00B76BA8" w:rsidP="00B76BA8">
      <w:pPr>
        <w:spacing w:after="0" w:line="240" w:lineRule="auto"/>
        <w:jc w:val="center"/>
        <w:rPr>
          <w:rFonts w:ascii="Times New Roman" w:eastAsia="Times New Roman" w:hAnsi="Times New Roman" w:cs="Times New Roman"/>
          <w:sz w:val="28"/>
          <w:szCs w:val="28"/>
        </w:rPr>
      </w:pPr>
    </w:p>
    <w:p w:rsidR="00B76BA8" w:rsidRPr="000B3034" w:rsidRDefault="00B76BA8" w:rsidP="00B76BA8">
      <w:pPr>
        <w:spacing w:after="0" w:line="240" w:lineRule="auto"/>
        <w:jc w:val="center"/>
        <w:rPr>
          <w:rFonts w:ascii="Times New Roman" w:eastAsia="Times New Roman" w:hAnsi="Times New Roman" w:cs="Times New Roman"/>
          <w:sz w:val="28"/>
          <w:szCs w:val="28"/>
        </w:rPr>
      </w:pPr>
    </w:p>
    <w:p w:rsidR="00B76BA8" w:rsidRPr="000B3034" w:rsidRDefault="00B76BA8" w:rsidP="00B76BA8">
      <w:pPr>
        <w:spacing w:after="0" w:line="240" w:lineRule="auto"/>
        <w:jc w:val="center"/>
        <w:rPr>
          <w:rFonts w:ascii="Times New Roman" w:eastAsia="Times New Roman" w:hAnsi="Times New Roman" w:cs="Times New Roman"/>
          <w:sz w:val="28"/>
          <w:szCs w:val="28"/>
        </w:rPr>
      </w:pPr>
    </w:p>
    <w:p w:rsidR="00B76BA8" w:rsidRPr="000B3034" w:rsidRDefault="00B76BA8" w:rsidP="00B76BA8">
      <w:pPr>
        <w:spacing w:after="0" w:line="240" w:lineRule="auto"/>
        <w:ind w:left="5812"/>
        <w:jc w:val="center"/>
        <w:rPr>
          <w:rFonts w:ascii="Times New Roman" w:eastAsia="Times New Roman" w:hAnsi="Times New Roman" w:cs="Times New Roman"/>
          <w:sz w:val="28"/>
          <w:szCs w:val="28"/>
        </w:rPr>
      </w:pPr>
    </w:p>
    <w:p w:rsidR="00B76BA8" w:rsidRDefault="00594A82" w:rsidP="00594A82">
      <w:pPr>
        <w:shd w:val="clear" w:color="auto" w:fill="FFFFFF"/>
        <w:spacing w:after="0" w:line="240" w:lineRule="auto"/>
        <w:ind w:left="5812" w:right="29"/>
        <w:rPr>
          <w:rFonts w:ascii="Times New Roman" w:eastAsia="Times New Roman" w:hAnsi="Times New Roman" w:cs="Times New Roman"/>
          <w:b/>
          <w:color w:val="000000"/>
          <w:spacing w:val="-2"/>
          <w:sz w:val="24"/>
          <w:szCs w:val="24"/>
        </w:rPr>
      </w:pPr>
      <w:r>
        <w:rPr>
          <w:rFonts w:ascii="Times New Roman" w:eastAsia="Times New Roman" w:hAnsi="Times New Roman" w:cs="Times New Roman"/>
          <w:b/>
          <w:color w:val="000000"/>
          <w:spacing w:val="-2"/>
          <w:sz w:val="24"/>
          <w:szCs w:val="24"/>
        </w:rPr>
        <w:t>УТВЕРЖДЕНО</w:t>
      </w:r>
    </w:p>
    <w:p w:rsidR="00594A82" w:rsidRPr="00594A82" w:rsidRDefault="00594A82" w:rsidP="00594A82">
      <w:pPr>
        <w:shd w:val="clear" w:color="auto" w:fill="FFFFFF"/>
        <w:spacing w:after="0" w:line="240" w:lineRule="auto"/>
        <w:ind w:right="29"/>
        <w:rPr>
          <w:rFonts w:ascii="Times New Roman" w:eastAsia="Times New Roman" w:hAnsi="Times New Roman" w:cs="Times New Roman"/>
          <w:color w:val="000000"/>
          <w:spacing w:val="-2"/>
          <w:sz w:val="24"/>
          <w:szCs w:val="24"/>
        </w:rPr>
      </w:pPr>
      <w:r>
        <w:rPr>
          <w:rFonts w:ascii="Times New Roman" w:eastAsia="Times New Roman" w:hAnsi="Times New Roman" w:cs="Times New Roman"/>
          <w:b/>
          <w:color w:val="000000"/>
          <w:spacing w:val="-2"/>
          <w:sz w:val="24"/>
          <w:szCs w:val="24"/>
        </w:rPr>
        <w:t xml:space="preserve">                                                                                                     </w:t>
      </w:r>
      <w:r w:rsidRPr="00594A82">
        <w:rPr>
          <w:rFonts w:ascii="Times New Roman" w:eastAsia="Times New Roman" w:hAnsi="Times New Roman" w:cs="Times New Roman"/>
          <w:color w:val="000000"/>
          <w:spacing w:val="-2"/>
          <w:sz w:val="24"/>
          <w:szCs w:val="24"/>
        </w:rPr>
        <w:t xml:space="preserve">Протокол заседания кафедры </w:t>
      </w:r>
    </w:p>
    <w:p w:rsidR="00594A82" w:rsidRPr="00594A82" w:rsidRDefault="00594A82" w:rsidP="00594A82">
      <w:pPr>
        <w:shd w:val="clear" w:color="auto" w:fill="FFFFFF"/>
        <w:spacing w:after="0" w:line="240" w:lineRule="auto"/>
        <w:ind w:left="5812" w:right="29"/>
        <w:rPr>
          <w:rFonts w:ascii="Times New Roman" w:eastAsia="Times New Roman" w:hAnsi="Times New Roman" w:cs="Times New Roman"/>
          <w:color w:val="000000"/>
          <w:spacing w:val="-2"/>
          <w:sz w:val="24"/>
          <w:szCs w:val="24"/>
        </w:rPr>
      </w:pPr>
      <w:r w:rsidRPr="00594A82">
        <w:rPr>
          <w:rFonts w:ascii="Times New Roman" w:eastAsia="Times New Roman" w:hAnsi="Times New Roman" w:cs="Times New Roman"/>
          <w:color w:val="000000"/>
          <w:spacing w:val="-2"/>
          <w:sz w:val="24"/>
          <w:szCs w:val="24"/>
        </w:rPr>
        <w:t xml:space="preserve"> государственного и      муниципального управления </w:t>
      </w:r>
    </w:p>
    <w:p w:rsidR="00B76BA8" w:rsidRPr="000B3034" w:rsidRDefault="00594A82" w:rsidP="00594A82">
      <w:pPr>
        <w:spacing w:after="0" w:line="240" w:lineRule="auto"/>
        <w:ind w:left="5812"/>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 xml:space="preserve"> </w:t>
      </w:r>
      <w:r w:rsidR="00B76BA8">
        <w:rPr>
          <w:rFonts w:ascii="Times New Roman" w:eastAsia="Times New Roman" w:hAnsi="Times New Roman" w:cs="Times New Roman"/>
          <w:sz w:val="24"/>
          <w:szCs w:val="24"/>
        </w:rPr>
        <w:t>«_____»___________2016</w:t>
      </w:r>
      <w:r w:rsidR="00B76BA8" w:rsidRPr="000B3034">
        <w:rPr>
          <w:rFonts w:ascii="Times New Roman" w:eastAsia="Times New Roman" w:hAnsi="Times New Roman" w:cs="Times New Roman"/>
          <w:sz w:val="24"/>
          <w:szCs w:val="24"/>
        </w:rPr>
        <w:t xml:space="preserve"> г.</w:t>
      </w:r>
    </w:p>
    <w:p w:rsidR="00B76BA8" w:rsidRPr="000B3034" w:rsidRDefault="00594A82" w:rsidP="00594A82">
      <w:pPr>
        <w:spacing w:after="0" w:line="240" w:lineRule="auto"/>
        <w:ind w:left="5812"/>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w:t>
      </w:r>
      <w:r w:rsidR="00B76BA8" w:rsidRPr="000B3034">
        <w:rPr>
          <w:rFonts w:ascii="Times New Roman" w:eastAsia="Times New Roman" w:hAnsi="Times New Roman" w:cs="Times New Roman"/>
          <w:color w:val="000000"/>
          <w:spacing w:val="-2"/>
          <w:sz w:val="24"/>
          <w:szCs w:val="24"/>
        </w:rPr>
        <w:t>___________________________</w:t>
      </w:r>
    </w:p>
    <w:p w:rsidR="00B76BA8" w:rsidRPr="000B3034" w:rsidRDefault="00B76BA8" w:rsidP="00B76BA8">
      <w:pPr>
        <w:spacing w:after="0" w:line="240" w:lineRule="auto"/>
        <w:jc w:val="center"/>
        <w:rPr>
          <w:rFonts w:ascii="Times New Roman" w:eastAsia="Times New Roman" w:hAnsi="Times New Roman" w:cs="Times New Roman"/>
          <w:sz w:val="28"/>
          <w:szCs w:val="28"/>
        </w:rPr>
      </w:pPr>
    </w:p>
    <w:p w:rsidR="00B76BA8" w:rsidRDefault="00B76BA8" w:rsidP="00B76BA8">
      <w:pPr>
        <w:spacing w:after="0" w:line="240" w:lineRule="auto"/>
        <w:jc w:val="center"/>
        <w:rPr>
          <w:rFonts w:ascii="Times New Roman" w:eastAsia="Times New Roman" w:hAnsi="Times New Roman" w:cs="Times New Roman"/>
          <w:sz w:val="28"/>
          <w:szCs w:val="28"/>
        </w:rPr>
      </w:pPr>
    </w:p>
    <w:p w:rsidR="00B76BA8" w:rsidRDefault="00B76BA8" w:rsidP="00B76BA8">
      <w:pPr>
        <w:spacing w:after="0" w:line="240" w:lineRule="auto"/>
        <w:jc w:val="center"/>
        <w:rPr>
          <w:rFonts w:ascii="Times New Roman" w:eastAsia="Times New Roman" w:hAnsi="Times New Roman" w:cs="Times New Roman"/>
          <w:sz w:val="28"/>
          <w:szCs w:val="28"/>
        </w:rPr>
      </w:pPr>
    </w:p>
    <w:p w:rsidR="00B76BA8" w:rsidRDefault="00B76BA8" w:rsidP="00B76BA8">
      <w:pPr>
        <w:spacing w:after="0" w:line="240" w:lineRule="auto"/>
        <w:jc w:val="center"/>
        <w:rPr>
          <w:rFonts w:ascii="Times New Roman" w:eastAsia="Times New Roman" w:hAnsi="Times New Roman" w:cs="Times New Roman"/>
          <w:sz w:val="28"/>
          <w:szCs w:val="28"/>
        </w:rPr>
      </w:pPr>
    </w:p>
    <w:p w:rsidR="00B76BA8" w:rsidRPr="000B3034" w:rsidRDefault="00B76BA8" w:rsidP="00B76BA8">
      <w:pPr>
        <w:spacing w:after="0" w:line="240" w:lineRule="auto"/>
        <w:jc w:val="center"/>
        <w:rPr>
          <w:rFonts w:ascii="Times New Roman" w:eastAsia="Times New Roman" w:hAnsi="Times New Roman" w:cs="Times New Roman"/>
          <w:sz w:val="28"/>
          <w:szCs w:val="28"/>
        </w:rPr>
      </w:pPr>
    </w:p>
    <w:p w:rsidR="00B76BA8" w:rsidRPr="000B3034" w:rsidRDefault="00B76BA8" w:rsidP="00B76BA8">
      <w:pPr>
        <w:spacing w:after="0" w:line="240" w:lineRule="auto"/>
        <w:jc w:val="center"/>
        <w:rPr>
          <w:rFonts w:ascii="Times New Roman" w:eastAsia="Times New Roman" w:hAnsi="Times New Roman" w:cs="Times New Roman"/>
          <w:sz w:val="28"/>
          <w:szCs w:val="28"/>
        </w:rPr>
      </w:pPr>
    </w:p>
    <w:p w:rsidR="00B76BA8" w:rsidRPr="000B3034" w:rsidRDefault="00B76BA8" w:rsidP="00B76BA8">
      <w:pPr>
        <w:spacing w:after="0" w:line="240" w:lineRule="auto"/>
        <w:jc w:val="center"/>
        <w:rPr>
          <w:rFonts w:ascii="Times New Roman" w:eastAsia="Times New Roman" w:hAnsi="Times New Roman" w:cs="Times New Roman"/>
          <w:sz w:val="28"/>
          <w:szCs w:val="28"/>
        </w:rPr>
      </w:pPr>
    </w:p>
    <w:p w:rsidR="00594A82" w:rsidRDefault="00B76BA8" w:rsidP="00B76BA8">
      <w:pPr>
        <w:spacing w:after="0" w:line="240" w:lineRule="auto"/>
        <w:jc w:val="center"/>
        <w:rPr>
          <w:rFonts w:ascii="Times New Roman" w:eastAsia="Times New Roman" w:hAnsi="Times New Roman" w:cs="Times New Roman"/>
          <w:b/>
          <w:snapToGrid w:val="0"/>
          <w:sz w:val="28"/>
          <w:szCs w:val="28"/>
        </w:rPr>
      </w:pPr>
      <w:r w:rsidRPr="00B76BA8">
        <w:rPr>
          <w:rFonts w:ascii="Times New Roman" w:eastAsia="Times New Roman" w:hAnsi="Times New Roman" w:cs="Times New Roman"/>
          <w:b/>
          <w:snapToGrid w:val="0"/>
          <w:sz w:val="28"/>
          <w:szCs w:val="28"/>
        </w:rPr>
        <w:t>ПР</w:t>
      </w:r>
      <w:r w:rsidR="00594A82">
        <w:rPr>
          <w:rFonts w:ascii="Times New Roman" w:eastAsia="Times New Roman" w:hAnsi="Times New Roman" w:cs="Times New Roman"/>
          <w:b/>
          <w:snapToGrid w:val="0"/>
          <w:sz w:val="28"/>
          <w:szCs w:val="28"/>
        </w:rPr>
        <w:t>ОГРАММА</w:t>
      </w:r>
      <w:r w:rsidR="00262327">
        <w:rPr>
          <w:rFonts w:ascii="Times New Roman" w:eastAsia="Times New Roman" w:hAnsi="Times New Roman" w:cs="Times New Roman"/>
          <w:b/>
          <w:snapToGrid w:val="0"/>
          <w:sz w:val="28"/>
          <w:szCs w:val="28"/>
        </w:rPr>
        <w:t xml:space="preserve"> ГОСУДАРСТВЕННОЙ ИТОГОЙ АТТЕСТАЦИИ</w:t>
      </w:r>
    </w:p>
    <w:p w:rsidR="00B76BA8" w:rsidRDefault="00262327" w:rsidP="00B76BA8">
      <w:pPr>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ВЫПОЛНЕНИЕ</w:t>
      </w:r>
      <w:r w:rsidR="00DA50FF">
        <w:rPr>
          <w:rFonts w:ascii="Times New Roman" w:eastAsia="Times New Roman" w:hAnsi="Times New Roman" w:cs="Times New Roman"/>
          <w:b/>
          <w:snapToGrid w:val="0"/>
          <w:sz w:val="28"/>
          <w:szCs w:val="28"/>
        </w:rPr>
        <w:t xml:space="preserve"> ВЫПУСКНОЙ КВАЛИФИКАЦИОННОЙ РАБОТЫ</w:t>
      </w:r>
    </w:p>
    <w:p w:rsidR="00B76BA8" w:rsidRDefault="00B76BA8" w:rsidP="00B76BA8">
      <w:pPr>
        <w:spacing w:after="0" w:line="240" w:lineRule="auto"/>
        <w:jc w:val="center"/>
        <w:rPr>
          <w:rFonts w:ascii="Times New Roman" w:eastAsia="Times New Roman" w:hAnsi="Times New Roman" w:cs="Times New Roman"/>
          <w:b/>
          <w:snapToGrid w:val="0"/>
          <w:sz w:val="28"/>
          <w:szCs w:val="28"/>
        </w:rPr>
      </w:pPr>
    </w:p>
    <w:p w:rsidR="00594A82" w:rsidRPr="00B76BA8" w:rsidRDefault="00594A82" w:rsidP="00B76BA8">
      <w:pPr>
        <w:spacing w:after="0" w:line="240" w:lineRule="auto"/>
        <w:jc w:val="center"/>
        <w:rPr>
          <w:rFonts w:ascii="Times New Roman" w:eastAsia="Times New Roman" w:hAnsi="Times New Roman" w:cs="Times New Roman"/>
          <w:b/>
          <w:snapToGrid w:val="0"/>
          <w:sz w:val="28"/>
          <w:szCs w:val="28"/>
        </w:rPr>
      </w:pPr>
    </w:p>
    <w:p w:rsidR="00B76BA8" w:rsidRPr="00594A82" w:rsidRDefault="00B76BA8" w:rsidP="00B76BA8">
      <w:pPr>
        <w:spacing w:after="0" w:line="240" w:lineRule="auto"/>
        <w:jc w:val="center"/>
        <w:rPr>
          <w:rFonts w:ascii="Times New Roman" w:eastAsia="Times New Roman" w:hAnsi="Times New Roman" w:cs="Times New Roman"/>
          <w:snapToGrid w:val="0"/>
          <w:sz w:val="24"/>
          <w:szCs w:val="24"/>
        </w:rPr>
      </w:pPr>
      <w:r w:rsidRPr="00594A82">
        <w:rPr>
          <w:rFonts w:ascii="Times New Roman" w:eastAsia="Times New Roman" w:hAnsi="Times New Roman" w:cs="Times New Roman"/>
          <w:snapToGrid w:val="0"/>
          <w:sz w:val="24"/>
          <w:szCs w:val="24"/>
        </w:rPr>
        <w:t>по направлению  подготовки  бакалавриата (очная/ заочная формы)</w:t>
      </w:r>
    </w:p>
    <w:p w:rsidR="00B76BA8" w:rsidRPr="00594A82" w:rsidRDefault="00B76BA8" w:rsidP="00B76BA8">
      <w:pPr>
        <w:spacing w:after="0" w:line="240" w:lineRule="auto"/>
        <w:jc w:val="center"/>
        <w:rPr>
          <w:rFonts w:ascii="Times New Roman" w:eastAsia="Times New Roman" w:hAnsi="Times New Roman" w:cs="Times New Roman"/>
          <w:b/>
          <w:snapToGrid w:val="0"/>
          <w:sz w:val="24"/>
          <w:szCs w:val="24"/>
        </w:rPr>
      </w:pPr>
      <w:r w:rsidRPr="00594A82">
        <w:rPr>
          <w:rFonts w:ascii="Times New Roman" w:eastAsia="Times New Roman" w:hAnsi="Times New Roman" w:cs="Times New Roman"/>
          <w:b/>
          <w:color w:val="000000"/>
          <w:sz w:val="24"/>
          <w:szCs w:val="24"/>
        </w:rPr>
        <w:t>38.04.03</w:t>
      </w:r>
      <w:r w:rsidRPr="00594A82">
        <w:rPr>
          <w:rFonts w:ascii="Times New Roman" w:eastAsia="Times New Roman" w:hAnsi="Times New Roman" w:cs="Times New Roman"/>
          <w:b/>
          <w:snapToGrid w:val="0"/>
          <w:sz w:val="24"/>
          <w:szCs w:val="24"/>
        </w:rPr>
        <w:t xml:space="preserve"> «Государственное и муниципальное управление» </w:t>
      </w:r>
    </w:p>
    <w:p w:rsidR="00B76BA8" w:rsidRPr="00594A82" w:rsidRDefault="00B76BA8" w:rsidP="00B76BA8">
      <w:pPr>
        <w:spacing w:after="0" w:line="240" w:lineRule="auto"/>
        <w:jc w:val="center"/>
        <w:rPr>
          <w:rFonts w:ascii="Times New Roman" w:eastAsia="Times New Roman" w:hAnsi="Times New Roman" w:cs="Times New Roman"/>
          <w:snapToGrid w:val="0"/>
          <w:sz w:val="24"/>
          <w:szCs w:val="24"/>
        </w:rPr>
      </w:pPr>
      <w:r w:rsidRPr="00594A82">
        <w:rPr>
          <w:rFonts w:ascii="Times New Roman" w:eastAsia="Times New Roman" w:hAnsi="Times New Roman" w:cs="Times New Roman"/>
          <w:snapToGrid w:val="0"/>
          <w:sz w:val="24"/>
          <w:szCs w:val="24"/>
        </w:rPr>
        <w:t>по направле</w:t>
      </w:r>
      <w:r w:rsidR="00262327">
        <w:rPr>
          <w:rFonts w:ascii="Times New Roman" w:eastAsia="Times New Roman" w:hAnsi="Times New Roman" w:cs="Times New Roman"/>
          <w:snapToGrid w:val="0"/>
          <w:sz w:val="24"/>
          <w:szCs w:val="24"/>
        </w:rPr>
        <w:t>нию  подготовки  магистратуры (</w:t>
      </w:r>
      <w:r w:rsidRPr="00594A82">
        <w:rPr>
          <w:rFonts w:ascii="Times New Roman" w:eastAsia="Times New Roman" w:hAnsi="Times New Roman" w:cs="Times New Roman"/>
          <w:snapToGrid w:val="0"/>
          <w:sz w:val="24"/>
          <w:szCs w:val="24"/>
        </w:rPr>
        <w:t>очная/ заочная формы)</w:t>
      </w:r>
    </w:p>
    <w:p w:rsidR="00B76BA8" w:rsidRPr="00594A82" w:rsidRDefault="00B76BA8" w:rsidP="00B76BA8">
      <w:pPr>
        <w:spacing w:after="0" w:line="240" w:lineRule="auto"/>
        <w:jc w:val="center"/>
        <w:rPr>
          <w:rFonts w:ascii="Times New Roman" w:eastAsia="Times New Roman" w:hAnsi="Times New Roman" w:cs="Times New Roman"/>
          <w:b/>
          <w:snapToGrid w:val="0"/>
          <w:sz w:val="24"/>
          <w:szCs w:val="24"/>
        </w:rPr>
      </w:pPr>
      <w:r w:rsidRPr="00594A82">
        <w:rPr>
          <w:rFonts w:ascii="Times New Roman" w:eastAsia="Times New Roman" w:hAnsi="Times New Roman" w:cs="Times New Roman"/>
          <w:b/>
          <w:color w:val="000000"/>
          <w:sz w:val="24"/>
          <w:szCs w:val="24"/>
        </w:rPr>
        <w:t>38.04.04</w:t>
      </w:r>
      <w:r w:rsidRPr="00594A82">
        <w:rPr>
          <w:rFonts w:ascii="Times New Roman" w:eastAsia="Times New Roman" w:hAnsi="Times New Roman" w:cs="Times New Roman"/>
          <w:b/>
          <w:snapToGrid w:val="0"/>
          <w:sz w:val="24"/>
          <w:szCs w:val="24"/>
        </w:rPr>
        <w:t xml:space="preserve"> «Государственное и муниципальное управление» </w:t>
      </w:r>
    </w:p>
    <w:p w:rsidR="00B76BA8" w:rsidRDefault="00B76BA8" w:rsidP="00B76BA8">
      <w:pPr>
        <w:spacing w:after="0" w:line="240" w:lineRule="auto"/>
        <w:jc w:val="center"/>
        <w:rPr>
          <w:rFonts w:ascii="Times New Roman" w:eastAsia="Times New Roman" w:hAnsi="Times New Roman" w:cs="Times New Roman"/>
          <w:b/>
          <w:snapToGrid w:val="0"/>
          <w:sz w:val="28"/>
          <w:szCs w:val="28"/>
        </w:rPr>
      </w:pPr>
    </w:p>
    <w:p w:rsidR="00B76BA8" w:rsidRPr="000B3034" w:rsidRDefault="00B76BA8" w:rsidP="00B76BA8">
      <w:pPr>
        <w:spacing w:after="0" w:line="240" w:lineRule="auto"/>
        <w:jc w:val="center"/>
        <w:rPr>
          <w:rFonts w:ascii="Times New Roman" w:eastAsia="Times New Roman" w:hAnsi="Times New Roman" w:cs="Times New Roman"/>
          <w:snapToGrid w:val="0"/>
          <w:sz w:val="28"/>
          <w:szCs w:val="28"/>
        </w:rPr>
      </w:pPr>
    </w:p>
    <w:p w:rsidR="00B76BA8" w:rsidRDefault="00B76BA8" w:rsidP="00B76BA8">
      <w:pPr>
        <w:spacing w:after="0" w:line="240" w:lineRule="auto"/>
        <w:jc w:val="center"/>
        <w:rPr>
          <w:rFonts w:ascii="Times New Roman" w:eastAsia="Times New Roman" w:hAnsi="Times New Roman" w:cs="Times New Roman"/>
          <w:snapToGrid w:val="0"/>
          <w:sz w:val="28"/>
          <w:szCs w:val="28"/>
        </w:rPr>
      </w:pPr>
    </w:p>
    <w:p w:rsidR="00B76BA8" w:rsidRPr="00517C5C" w:rsidRDefault="00B76BA8" w:rsidP="00B76BA8">
      <w:pPr>
        <w:spacing w:after="0" w:line="240" w:lineRule="auto"/>
        <w:jc w:val="center"/>
        <w:rPr>
          <w:rFonts w:ascii="Times New Roman" w:eastAsia="Times New Roman" w:hAnsi="Times New Roman" w:cs="Times New Roman"/>
          <w:snapToGrid w:val="0"/>
          <w:sz w:val="28"/>
          <w:szCs w:val="28"/>
        </w:rPr>
      </w:pPr>
    </w:p>
    <w:p w:rsidR="00B76BA8" w:rsidRDefault="00B76BA8" w:rsidP="00B76BA8">
      <w:pPr>
        <w:spacing w:after="0" w:line="240" w:lineRule="auto"/>
        <w:jc w:val="center"/>
        <w:rPr>
          <w:rFonts w:ascii="Times New Roman" w:eastAsia="Times New Roman" w:hAnsi="Times New Roman" w:cs="Times New Roman"/>
          <w:snapToGrid w:val="0"/>
          <w:sz w:val="28"/>
          <w:szCs w:val="28"/>
        </w:rPr>
      </w:pPr>
    </w:p>
    <w:p w:rsidR="00B76BA8" w:rsidRDefault="00B76BA8" w:rsidP="00B76BA8">
      <w:pPr>
        <w:spacing w:after="0" w:line="240" w:lineRule="auto"/>
        <w:jc w:val="center"/>
        <w:rPr>
          <w:rFonts w:ascii="Times New Roman" w:eastAsia="Times New Roman" w:hAnsi="Times New Roman" w:cs="Times New Roman"/>
          <w:snapToGrid w:val="0"/>
          <w:sz w:val="28"/>
          <w:szCs w:val="28"/>
        </w:rPr>
      </w:pPr>
    </w:p>
    <w:p w:rsidR="00B76BA8" w:rsidRDefault="00B76BA8" w:rsidP="00B76BA8">
      <w:pPr>
        <w:spacing w:after="0" w:line="240" w:lineRule="auto"/>
        <w:jc w:val="center"/>
        <w:rPr>
          <w:rFonts w:ascii="Times New Roman" w:eastAsia="Times New Roman" w:hAnsi="Times New Roman" w:cs="Times New Roman"/>
          <w:snapToGrid w:val="0"/>
          <w:sz w:val="28"/>
          <w:szCs w:val="28"/>
        </w:rPr>
      </w:pPr>
    </w:p>
    <w:p w:rsidR="00B76BA8" w:rsidRPr="000B3034" w:rsidRDefault="00B76BA8" w:rsidP="00B76BA8">
      <w:pPr>
        <w:spacing w:after="0" w:line="240" w:lineRule="auto"/>
        <w:jc w:val="center"/>
        <w:rPr>
          <w:rFonts w:ascii="Times New Roman" w:eastAsia="Times New Roman" w:hAnsi="Times New Roman" w:cs="Times New Roman"/>
          <w:snapToGrid w:val="0"/>
          <w:sz w:val="28"/>
          <w:szCs w:val="28"/>
        </w:rPr>
      </w:pPr>
    </w:p>
    <w:p w:rsidR="00B76BA8" w:rsidRPr="000B3034" w:rsidRDefault="00B76BA8" w:rsidP="00B76BA8">
      <w:pPr>
        <w:spacing w:after="0" w:line="240" w:lineRule="auto"/>
        <w:jc w:val="center"/>
        <w:rPr>
          <w:rFonts w:ascii="Times New Roman" w:eastAsia="Times New Roman" w:hAnsi="Times New Roman" w:cs="Times New Roman"/>
          <w:snapToGrid w:val="0"/>
          <w:sz w:val="28"/>
          <w:szCs w:val="28"/>
        </w:rPr>
      </w:pPr>
    </w:p>
    <w:p w:rsidR="00B76BA8" w:rsidRDefault="00B76BA8" w:rsidP="00B76BA8">
      <w:pPr>
        <w:spacing w:after="0" w:line="240" w:lineRule="auto"/>
        <w:jc w:val="center"/>
        <w:rPr>
          <w:rFonts w:ascii="Times New Roman" w:eastAsia="Times New Roman" w:hAnsi="Times New Roman" w:cs="Times New Roman"/>
          <w:snapToGrid w:val="0"/>
          <w:sz w:val="28"/>
          <w:szCs w:val="28"/>
        </w:rPr>
      </w:pPr>
    </w:p>
    <w:p w:rsidR="00B76BA8" w:rsidRDefault="00B76BA8" w:rsidP="00B76BA8">
      <w:pPr>
        <w:spacing w:after="0" w:line="240" w:lineRule="auto"/>
        <w:jc w:val="center"/>
        <w:rPr>
          <w:rFonts w:ascii="Times New Roman" w:eastAsia="Times New Roman" w:hAnsi="Times New Roman" w:cs="Times New Roman"/>
          <w:snapToGrid w:val="0"/>
          <w:sz w:val="28"/>
          <w:szCs w:val="28"/>
        </w:rPr>
      </w:pPr>
    </w:p>
    <w:p w:rsidR="00E3652B" w:rsidRDefault="00E3652B" w:rsidP="00B76BA8">
      <w:pPr>
        <w:spacing w:after="0" w:line="240" w:lineRule="auto"/>
        <w:rPr>
          <w:rFonts w:ascii="Times New Roman" w:eastAsia="Times New Roman" w:hAnsi="Times New Roman" w:cs="Times New Roman"/>
          <w:snapToGrid w:val="0"/>
          <w:sz w:val="28"/>
          <w:szCs w:val="28"/>
        </w:rPr>
      </w:pPr>
    </w:p>
    <w:p w:rsidR="00B76BA8" w:rsidRDefault="00E3652B" w:rsidP="00B76BA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napToGrid w:val="0"/>
          <w:sz w:val="28"/>
          <w:szCs w:val="28"/>
        </w:rPr>
        <w:t xml:space="preserve">                                                     </w:t>
      </w:r>
      <w:r w:rsidR="00B76BA8" w:rsidRPr="000B3034">
        <w:rPr>
          <w:rFonts w:ascii="Times New Roman" w:eastAsia="Times New Roman" w:hAnsi="Times New Roman" w:cs="Times New Roman"/>
          <w:b/>
          <w:sz w:val="28"/>
          <w:szCs w:val="28"/>
        </w:rPr>
        <w:t xml:space="preserve">Иркутск </w:t>
      </w:r>
      <w:r w:rsidR="00364CED">
        <w:rPr>
          <w:rFonts w:ascii="Times New Roman" w:eastAsia="Times New Roman" w:hAnsi="Times New Roman" w:cs="Times New Roman"/>
          <w:b/>
          <w:sz w:val="28"/>
          <w:szCs w:val="28"/>
        </w:rPr>
        <w:t>2017</w:t>
      </w:r>
      <w:bookmarkStart w:id="0" w:name="_GoBack"/>
      <w:bookmarkEnd w:id="0"/>
    </w:p>
    <w:p w:rsidR="00B76BA8" w:rsidRDefault="00DA50FF" w:rsidP="00B76BA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СОДЕРЖАНИЕ</w:t>
      </w:r>
    </w:p>
    <w:p w:rsidR="00B76BA8" w:rsidRDefault="00B76BA8" w:rsidP="00B76BA8">
      <w:pPr>
        <w:spacing w:after="0" w:line="240" w:lineRule="auto"/>
        <w:rPr>
          <w:rFonts w:ascii="Times New Roman" w:eastAsia="Times New Roman" w:hAnsi="Times New Roman" w:cs="Times New Roman"/>
          <w:b/>
          <w:sz w:val="28"/>
          <w:szCs w:val="28"/>
        </w:rPr>
      </w:pPr>
    </w:p>
    <w:p w:rsidR="00B76BA8" w:rsidRDefault="00B76BA8" w:rsidP="00B76BA8">
      <w:pPr>
        <w:spacing w:after="0" w:line="240" w:lineRule="auto"/>
        <w:rPr>
          <w:rFonts w:ascii="Times New Roman" w:eastAsia="Times New Roman" w:hAnsi="Times New Roman" w:cs="Times New Roman"/>
          <w:b/>
          <w:sz w:val="28"/>
          <w:szCs w:val="28"/>
        </w:rPr>
      </w:pPr>
    </w:p>
    <w:p w:rsidR="00DA50FF" w:rsidRPr="00DA50FF" w:rsidRDefault="00DA50FF" w:rsidP="00DA50FF">
      <w:pPr>
        <w:pStyle w:val="a7"/>
        <w:numPr>
          <w:ilvl w:val="0"/>
          <w:numId w:val="13"/>
        </w:numPr>
        <w:spacing w:after="0" w:line="240" w:lineRule="auto"/>
        <w:rPr>
          <w:rFonts w:ascii="Times New Roman" w:eastAsia="Times New Roman" w:hAnsi="Times New Roman" w:cs="Times New Roman"/>
          <w:sz w:val="28"/>
          <w:szCs w:val="28"/>
        </w:rPr>
      </w:pPr>
      <w:r w:rsidRPr="00DA50FF">
        <w:rPr>
          <w:rFonts w:ascii="Times New Roman" w:eastAsia="Times New Roman" w:hAnsi="Times New Roman" w:cs="Times New Roman"/>
          <w:sz w:val="28"/>
          <w:szCs w:val="28"/>
        </w:rPr>
        <w:t>Направления исследования для выполнения выпускной квалификационной работы</w:t>
      </w:r>
      <w:r w:rsidR="00262327">
        <w:rPr>
          <w:rFonts w:ascii="Times New Roman" w:eastAsia="Times New Roman" w:hAnsi="Times New Roman" w:cs="Times New Roman"/>
          <w:sz w:val="28"/>
          <w:szCs w:val="28"/>
        </w:rPr>
        <w:t>……………………………………………</w:t>
      </w:r>
      <w:r w:rsidR="004075AE">
        <w:rPr>
          <w:rFonts w:ascii="Times New Roman" w:eastAsia="Times New Roman" w:hAnsi="Times New Roman" w:cs="Times New Roman"/>
          <w:sz w:val="28"/>
          <w:szCs w:val="28"/>
        </w:rPr>
        <w:t>..3</w:t>
      </w:r>
    </w:p>
    <w:p w:rsidR="00DA50FF" w:rsidRPr="00DA50FF" w:rsidRDefault="00DA50FF" w:rsidP="00DA50FF">
      <w:pPr>
        <w:pStyle w:val="a7"/>
        <w:numPr>
          <w:ilvl w:val="0"/>
          <w:numId w:val="13"/>
        </w:numPr>
        <w:spacing w:after="0" w:line="240" w:lineRule="auto"/>
        <w:rPr>
          <w:rFonts w:ascii="Times New Roman" w:eastAsia="Times New Roman" w:hAnsi="Times New Roman" w:cs="Times New Roman"/>
          <w:sz w:val="28"/>
          <w:szCs w:val="28"/>
        </w:rPr>
      </w:pPr>
      <w:r w:rsidRPr="00DA50FF">
        <w:rPr>
          <w:rFonts w:ascii="Times New Roman" w:eastAsia="Times New Roman" w:hAnsi="Times New Roman" w:cs="Times New Roman"/>
          <w:sz w:val="28"/>
          <w:szCs w:val="28"/>
        </w:rPr>
        <w:t>Примерные темы выпускной квалификационной работы</w:t>
      </w:r>
      <w:r w:rsidR="00262327">
        <w:rPr>
          <w:rFonts w:ascii="Times New Roman" w:eastAsia="Times New Roman" w:hAnsi="Times New Roman" w:cs="Times New Roman"/>
          <w:sz w:val="28"/>
          <w:szCs w:val="28"/>
        </w:rPr>
        <w:t>………</w:t>
      </w:r>
      <w:r w:rsidR="004075AE">
        <w:rPr>
          <w:rFonts w:ascii="Times New Roman" w:eastAsia="Times New Roman" w:hAnsi="Times New Roman" w:cs="Times New Roman"/>
          <w:sz w:val="28"/>
          <w:szCs w:val="28"/>
        </w:rPr>
        <w:t xml:space="preserve">  3- 12</w:t>
      </w:r>
    </w:p>
    <w:p w:rsidR="00262327" w:rsidRDefault="00DA50FF" w:rsidP="00DA50FF">
      <w:pPr>
        <w:pStyle w:val="a7"/>
        <w:numPr>
          <w:ilvl w:val="0"/>
          <w:numId w:val="13"/>
        </w:numPr>
        <w:spacing w:after="0" w:line="240" w:lineRule="auto"/>
        <w:rPr>
          <w:rFonts w:ascii="Times New Roman" w:eastAsia="Times New Roman" w:hAnsi="Times New Roman" w:cs="Times New Roman"/>
          <w:sz w:val="28"/>
          <w:szCs w:val="28"/>
        </w:rPr>
      </w:pPr>
      <w:r w:rsidRPr="00DA50FF">
        <w:rPr>
          <w:rFonts w:ascii="Times New Roman" w:eastAsia="Times New Roman" w:hAnsi="Times New Roman" w:cs="Times New Roman"/>
          <w:sz w:val="28"/>
          <w:szCs w:val="28"/>
        </w:rPr>
        <w:t xml:space="preserve">Методические указания по выполнению выпускной </w:t>
      </w:r>
    </w:p>
    <w:p w:rsidR="00DA50FF" w:rsidRDefault="00262327" w:rsidP="002623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A50FF" w:rsidRPr="00262327">
        <w:rPr>
          <w:rFonts w:ascii="Times New Roman" w:eastAsia="Times New Roman" w:hAnsi="Times New Roman" w:cs="Times New Roman"/>
          <w:sz w:val="28"/>
          <w:szCs w:val="28"/>
        </w:rPr>
        <w:t>квалификационной работы</w:t>
      </w:r>
      <w:r>
        <w:rPr>
          <w:rFonts w:ascii="Times New Roman" w:eastAsia="Times New Roman" w:hAnsi="Times New Roman" w:cs="Times New Roman"/>
          <w:sz w:val="28"/>
          <w:szCs w:val="28"/>
        </w:rPr>
        <w:t>………………………………………</w:t>
      </w:r>
      <w:r w:rsidR="004075AE">
        <w:rPr>
          <w:rFonts w:ascii="Times New Roman" w:eastAsia="Times New Roman" w:hAnsi="Times New Roman" w:cs="Times New Roman"/>
          <w:sz w:val="28"/>
          <w:szCs w:val="28"/>
        </w:rPr>
        <w:t>...13-29</w:t>
      </w:r>
    </w:p>
    <w:p w:rsidR="004075AE" w:rsidRDefault="004075AE" w:rsidP="004075AE">
      <w:pPr>
        <w:pStyle w:val="a7"/>
        <w:numPr>
          <w:ilvl w:val="0"/>
          <w:numId w:val="1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Приложения…………………………………………………………30-94</w:t>
      </w:r>
    </w:p>
    <w:p w:rsidR="004075AE" w:rsidRDefault="004075AE" w:rsidP="004075AE">
      <w:pPr>
        <w:pStyle w:val="a7"/>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Образец титула ВКР бакалавра……………………...30</w:t>
      </w:r>
    </w:p>
    <w:p w:rsidR="004075AE" w:rsidRDefault="004075AE" w:rsidP="004075AE">
      <w:pPr>
        <w:pStyle w:val="a7"/>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 Образец титула ВКР магистра……………………….31</w:t>
      </w:r>
    </w:p>
    <w:p w:rsidR="004075AE" w:rsidRDefault="004075AE" w:rsidP="004075AE">
      <w:pPr>
        <w:pStyle w:val="a7"/>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 Образец содержания ВКР бакалавра………………...32</w:t>
      </w:r>
    </w:p>
    <w:p w:rsidR="004075AE" w:rsidRDefault="004075AE" w:rsidP="004075AE">
      <w:pPr>
        <w:pStyle w:val="a7"/>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 Образец содержания ВКР магистра………………….33</w:t>
      </w:r>
    </w:p>
    <w:p w:rsidR="004075AE" w:rsidRDefault="004075AE" w:rsidP="004075AE">
      <w:pPr>
        <w:pStyle w:val="a7"/>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5. Образец введения ВКР бакалавра………………..34-38</w:t>
      </w:r>
    </w:p>
    <w:p w:rsidR="004075AE" w:rsidRDefault="004075AE" w:rsidP="004075AE">
      <w:pPr>
        <w:pStyle w:val="a7"/>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6. Образец введения ВКР магистра…………………39-44</w:t>
      </w:r>
    </w:p>
    <w:p w:rsidR="004075AE" w:rsidRDefault="004075AE" w:rsidP="004075AE">
      <w:pPr>
        <w:pStyle w:val="a7"/>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7. Образец </w:t>
      </w:r>
      <w:r w:rsidR="00177E87">
        <w:rPr>
          <w:rFonts w:ascii="Times New Roman" w:eastAsia="Times New Roman" w:hAnsi="Times New Roman" w:cs="Times New Roman"/>
          <w:sz w:val="28"/>
          <w:szCs w:val="28"/>
        </w:rPr>
        <w:t>автореферата ВКР бакалавра……………45-65</w:t>
      </w:r>
    </w:p>
    <w:p w:rsidR="00177E87" w:rsidRDefault="00177E87" w:rsidP="004075AE">
      <w:pPr>
        <w:pStyle w:val="a7"/>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8. Образец автореферата ВКР магистра……………..66-90</w:t>
      </w:r>
    </w:p>
    <w:p w:rsidR="00177E87" w:rsidRDefault="00177E87" w:rsidP="004075AE">
      <w:pPr>
        <w:pStyle w:val="a7"/>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9. Образец отзыва научного руководителя………….91-92</w:t>
      </w:r>
    </w:p>
    <w:p w:rsidR="00177E87" w:rsidRPr="004075AE" w:rsidRDefault="00177E87" w:rsidP="004075AE">
      <w:pPr>
        <w:pStyle w:val="a7"/>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10. Образец рецензии…………………………………93 -94</w:t>
      </w:r>
    </w:p>
    <w:p w:rsidR="00DA50FF" w:rsidRPr="00DA50FF" w:rsidRDefault="00DA50FF" w:rsidP="00DA50FF">
      <w:pPr>
        <w:spacing w:after="0" w:line="240" w:lineRule="auto"/>
        <w:rPr>
          <w:rFonts w:ascii="Times New Roman" w:eastAsia="Times New Roman" w:hAnsi="Times New Roman" w:cs="Times New Roman"/>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DA50FF" w:rsidRDefault="00DA50FF" w:rsidP="00B76BA8">
      <w:pPr>
        <w:spacing w:after="0" w:line="240" w:lineRule="auto"/>
        <w:jc w:val="center"/>
        <w:rPr>
          <w:rFonts w:ascii="Times New Roman" w:eastAsia="Times New Roman" w:hAnsi="Times New Roman" w:cs="Times New Roman"/>
          <w:b/>
          <w:sz w:val="28"/>
          <w:szCs w:val="28"/>
        </w:rPr>
      </w:pPr>
    </w:p>
    <w:p w:rsidR="00B76BA8" w:rsidRDefault="00DA50FF" w:rsidP="00177E8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w:t>
      </w:r>
      <w:r w:rsidR="00594A82">
        <w:rPr>
          <w:rFonts w:ascii="Times New Roman" w:eastAsia="Times New Roman" w:hAnsi="Times New Roman" w:cs="Times New Roman"/>
          <w:b/>
          <w:sz w:val="28"/>
          <w:szCs w:val="28"/>
        </w:rPr>
        <w:t xml:space="preserve">НАПРАВЛЕНИЯ ИССЛЕДОВАНИЯ ДЛЯ </w:t>
      </w:r>
      <w:r>
        <w:rPr>
          <w:rFonts w:ascii="Times New Roman" w:eastAsia="Times New Roman" w:hAnsi="Times New Roman" w:cs="Times New Roman"/>
          <w:b/>
          <w:sz w:val="28"/>
          <w:szCs w:val="28"/>
        </w:rPr>
        <w:t xml:space="preserve">ВЫПОЛНЕНИЯ </w:t>
      </w:r>
      <w:r w:rsidR="00594A82">
        <w:rPr>
          <w:rFonts w:ascii="Times New Roman" w:eastAsia="Times New Roman" w:hAnsi="Times New Roman" w:cs="Times New Roman"/>
          <w:b/>
          <w:sz w:val="28"/>
          <w:szCs w:val="28"/>
        </w:rPr>
        <w:t>ВЫПУ</w:t>
      </w:r>
      <w:r w:rsidR="00B76BA8">
        <w:rPr>
          <w:rFonts w:ascii="Times New Roman" w:eastAsia="Times New Roman" w:hAnsi="Times New Roman" w:cs="Times New Roman"/>
          <w:b/>
          <w:sz w:val="28"/>
          <w:szCs w:val="28"/>
        </w:rPr>
        <w:t>СКНЫХ КВАЛИФИКАЦИОННЫХ РАБОТ</w:t>
      </w:r>
    </w:p>
    <w:p w:rsidR="00B76BA8" w:rsidRDefault="00B76BA8" w:rsidP="00B76BA8">
      <w:pPr>
        <w:spacing w:after="0" w:line="240" w:lineRule="auto"/>
        <w:jc w:val="center"/>
        <w:rPr>
          <w:rFonts w:ascii="Times New Roman" w:eastAsia="Times New Roman" w:hAnsi="Times New Roman" w:cs="Times New Roman"/>
          <w:b/>
          <w:sz w:val="28"/>
          <w:szCs w:val="28"/>
        </w:rPr>
      </w:pPr>
    </w:p>
    <w:p w:rsidR="00B76BA8" w:rsidRDefault="00B76BA8" w:rsidP="00B76BA8">
      <w:pPr>
        <w:spacing w:after="0" w:line="240" w:lineRule="auto"/>
        <w:rPr>
          <w:rFonts w:ascii="Times New Roman" w:eastAsia="Times New Roman" w:hAnsi="Times New Roman" w:cs="Times New Roman"/>
          <w:b/>
          <w:sz w:val="28"/>
          <w:szCs w:val="28"/>
        </w:rPr>
      </w:pPr>
    </w:p>
    <w:p w:rsidR="00B76BA8" w:rsidRDefault="00B76BA8" w:rsidP="00DA5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Настоящий перечень </w:t>
      </w:r>
      <w:r w:rsidR="00594A82">
        <w:rPr>
          <w:rFonts w:ascii="Times New Roman" w:hAnsi="Times New Roman" w:cs="Times New Roman"/>
          <w:sz w:val="24"/>
          <w:szCs w:val="24"/>
        </w:rPr>
        <w:t xml:space="preserve">направлений и </w:t>
      </w:r>
      <w:r>
        <w:rPr>
          <w:rFonts w:ascii="Times New Roman" w:hAnsi="Times New Roman" w:cs="Times New Roman"/>
          <w:sz w:val="24"/>
          <w:szCs w:val="24"/>
        </w:rPr>
        <w:t xml:space="preserve">тем </w:t>
      </w:r>
      <w:r w:rsidR="00594A82">
        <w:rPr>
          <w:rFonts w:ascii="Times New Roman" w:hAnsi="Times New Roman" w:cs="Times New Roman"/>
          <w:sz w:val="24"/>
          <w:szCs w:val="24"/>
        </w:rPr>
        <w:t xml:space="preserve">исследования  для </w:t>
      </w:r>
      <w:r>
        <w:rPr>
          <w:rFonts w:ascii="Times New Roman" w:hAnsi="Times New Roman" w:cs="Times New Roman"/>
          <w:sz w:val="24"/>
          <w:szCs w:val="24"/>
        </w:rPr>
        <w:t xml:space="preserve">выпускных квалификационных работ, предлагаемых </w:t>
      </w:r>
      <w:r w:rsidRPr="00F40E66">
        <w:rPr>
          <w:rFonts w:ascii="Times New Roman" w:hAnsi="Times New Roman" w:cs="Times New Roman"/>
          <w:sz w:val="24"/>
          <w:szCs w:val="24"/>
        </w:rPr>
        <w:t xml:space="preserve"> </w:t>
      </w:r>
      <w:r>
        <w:rPr>
          <w:rFonts w:ascii="Times New Roman" w:hAnsi="Times New Roman" w:cs="Times New Roman"/>
          <w:sz w:val="24"/>
          <w:szCs w:val="24"/>
        </w:rPr>
        <w:t xml:space="preserve">выпускникам программ </w:t>
      </w:r>
      <w:r w:rsidR="00594A82">
        <w:rPr>
          <w:rFonts w:ascii="Times New Roman" w:hAnsi="Times New Roman" w:cs="Times New Roman"/>
          <w:sz w:val="24"/>
          <w:szCs w:val="24"/>
        </w:rPr>
        <w:t xml:space="preserve"> </w:t>
      </w:r>
      <w:r>
        <w:rPr>
          <w:rFonts w:ascii="Times New Roman" w:hAnsi="Times New Roman" w:cs="Times New Roman"/>
          <w:sz w:val="24"/>
          <w:szCs w:val="24"/>
        </w:rPr>
        <w:t>обучени</w:t>
      </w:r>
      <w:r w:rsidR="00594A82">
        <w:rPr>
          <w:rFonts w:ascii="Times New Roman" w:hAnsi="Times New Roman" w:cs="Times New Roman"/>
          <w:sz w:val="24"/>
          <w:szCs w:val="24"/>
        </w:rPr>
        <w:t>я  бакалавриата и магистратуры (</w:t>
      </w:r>
      <w:r>
        <w:rPr>
          <w:rFonts w:ascii="Times New Roman" w:hAnsi="Times New Roman" w:cs="Times New Roman"/>
          <w:sz w:val="24"/>
          <w:szCs w:val="24"/>
        </w:rPr>
        <w:t>очная</w:t>
      </w:r>
      <w:r w:rsidRPr="00D33B68">
        <w:rPr>
          <w:rFonts w:ascii="Times New Roman" w:hAnsi="Times New Roman" w:cs="Times New Roman"/>
          <w:sz w:val="24"/>
          <w:szCs w:val="24"/>
        </w:rPr>
        <w:t>/</w:t>
      </w:r>
      <w:r>
        <w:rPr>
          <w:rFonts w:ascii="Times New Roman" w:hAnsi="Times New Roman" w:cs="Times New Roman"/>
          <w:sz w:val="24"/>
          <w:szCs w:val="24"/>
        </w:rPr>
        <w:t xml:space="preserve">заочная формы обучения) </w:t>
      </w:r>
      <w:r w:rsidR="00D33B68">
        <w:rPr>
          <w:rFonts w:ascii="Times New Roman" w:hAnsi="Times New Roman" w:cs="Times New Roman"/>
          <w:sz w:val="24"/>
          <w:szCs w:val="24"/>
        </w:rPr>
        <w:t>по направлению подготовки «Государственное и муниципальное управление» составлен</w:t>
      </w:r>
      <w:r w:rsidRPr="00F40E66">
        <w:rPr>
          <w:rFonts w:ascii="Times New Roman" w:hAnsi="Times New Roman" w:cs="Times New Roman"/>
          <w:sz w:val="24"/>
          <w:szCs w:val="24"/>
        </w:rPr>
        <w:t xml:space="preserve"> на основании требований к обязательному минимуму содержания и уровню подготовки </w:t>
      </w:r>
      <w:r w:rsidR="00D33B68">
        <w:rPr>
          <w:rFonts w:ascii="Times New Roman" w:hAnsi="Times New Roman" w:cs="Times New Roman"/>
          <w:sz w:val="24"/>
          <w:szCs w:val="24"/>
        </w:rPr>
        <w:t xml:space="preserve">бакалавров и </w:t>
      </w:r>
      <w:r w:rsidRPr="00F40E66">
        <w:rPr>
          <w:rFonts w:ascii="Times New Roman" w:hAnsi="Times New Roman" w:cs="Times New Roman"/>
          <w:sz w:val="24"/>
          <w:szCs w:val="24"/>
        </w:rPr>
        <w:t>магистров в соответствии с действующим Федеральным государственным образовательным  стандартом  высшего образования (ФГОС ВО)</w:t>
      </w:r>
      <w:r w:rsidR="001E702C">
        <w:rPr>
          <w:rFonts w:ascii="Times New Roman" w:hAnsi="Times New Roman" w:cs="Times New Roman"/>
          <w:sz w:val="24"/>
          <w:szCs w:val="24"/>
        </w:rPr>
        <w:t xml:space="preserve"> по соответствующему направлению подготовки</w:t>
      </w:r>
      <w:r w:rsidRPr="00F40E66">
        <w:rPr>
          <w:rFonts w:ascii="Times New Roman" w:hAnsi="Times New Roman" w:cs="Times New Roman"/>
          <w:sz w:val="24"/>
          <w:szCs w:val="24"/>
        </w:rPr>
        <w:t xml:space="preserve">, </w:t>
      </w:r>
      <w:r w:rsidR="001E702C">
        <w:rPr>
          <w:rFonts w:ascii="Times New Roman" w:hAnsi="Times New Roman" w:cs="Times New Roman"/>
          <w:sz w:val="24"/>
          <w:szCs w:val="24"/>
        </w:rPr>
        <w:t xml:space="preserve"> </w:t>
      </w:r>
      <w:r w:rsidRPr="00F40E66">
        <w:rPr>
          <w:rFonts w:ascii="Times New Roman" w:hAnsi="Times New Roman" w:cs="Times New Roman"/>
          <w:sz w:val="24"/>
          <w:szCs w:val="24"/>
        </w:rPr>
        <w:t xml:space="preserve">утвержденному приказом Министерства образования и науки Российской Федерации от 26 ноября 2014 г. N 1518. </w:t>
      </w:r>
    </w:p>
    <w:p w:rsidR="00D33B68" w:rsidRPr="00594A82" w:rsidRDefault="00D33B68" w:rsidP="00DA50FF">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    </w:t>
      </w:r>
      <w:r w:rsidR="00F53BC6">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требованиями </w:t>
      </w:r>
      <w:r w:rsidR="00F53BC6">
        <w:rPr>
          <w:rFonts w:ascii="Times New Roman" w:hAnsi="Times New Roman" w:cs="Times New Roman"/>
          <w:sz w:val="24"/>
          <w:szCs w:val="24"/>
        </w:rPr>
        <w:t xml:space="preserve">ФГОС ВО </w:t>
      </w:r>
      <w:r w:rsidR="00F53BC6">
        <w:rPr>
          <w:rFonts w:ascii="Times New Roman" w:hAnsi="Times New Roman" w:cs="Times New Roman"/>
          <w:bCs/>
          <w:iCs/>
          <w:sz w:val="24"/>
          <w:szCs w:val="24"/>
        </w:rPr>
        <w:t xml:space="preserve"> опред</w:t>
      </w:r>
      <w:r w:rsidR="00594A82">
        <w:rPr>
          <w:rFonts w:ascii="Times New Roman" w:hAnsi="Times New Roman" w:cs="Times New Roman"/>
          <w:bCs/>
          <w:iCs/>
          <w:sz w:val="24"/>
          <w:szCs w:val="24"/>
        </w:rPr>
        <w:t xml:space="preserve">еляются основные </w:t>
      </w:r>
      <w:r w:rsidR="00594A82" w:rsidRPr="001E702C">
        <w:rPr>
          <w:rFonts w:ascii="Times New Roman" w:hAnsi="Times New Roman" w:cs="Times New Roman"/>
          <w:b/>
          <w:bCs/>
          <w:iCs/>
          <w:sz w:val="24"/>
          <w:szCs w:val="24"/>
        </w:rPr>
        <w:t xml:space="preserve">направления </w:t>
      </w:r>
      <w:r w:rsidR="00594A82">
        <w:rPr>
          <w:rFonts w:ascii="Times New Roman" w:hAnsi="Times New Roman" w:cs="Times New Roman"/>
          <w:bCs/>
          <w:iCs/>
          <w:sz w:val="24"/>
          <w:szCs w:val="24"/>
        </w:rPr>
        <w:t xml:space="preserve"> исследования для </w:t>
      </w:r>
      <w:r w:rsidR="00F53BC6">
        <w:rPr>
          <w:rFonts w:ascii="Times New Roman" w:hAnsi="Times New Roman" w:cs="Times New Roman"/>
          <w:bCs/>
          <w:iCs/>
          <w:sz w:val="24"/>
          <w:szCs w:val="24"/>
        </w:rPr>
        <w:t xml:space="preserve"> выпускных квалификационных работ</w:t>
      </w:r>
      <w:r w:rsidR="00594A82">
        <w:rPr>
          <w:rFonts w:ascii="Times New Roman" w:hAnsi="Times New Roman" w:cs="Times New Roman"/>
          <w:bCs/>
          <w:iCs/>
          <w:sz w:val="24"/>
          <w:szCs w:val="24"/>
        </w:rPr>
        <w:t xml:space="preserve"> бакалавров и магистров</w:t>
      </w:r>
      <w:r w:rsidR="00F53BC6" w:rsidRPr="00F53BC6">
        <w:rPr>
          <w:rFonts w:ascii="Times New Roman" w:hAnsi="Times New Roman" w:cs="Times New Roman"/>
          <w:bCs/>
          <w:iCs/>
          <w:sz w:val="24"/>
          <w:szCs w:val="24"/>
        </w:rPr>
        <w:t>:</w:t>
      </w:r>
    </w:p>
    <w:p w:rsidR="00F53BC6" w:rsidRDefault="00F53BC6" w:rsidP="00DA50FF">
      <w:pPr>
        <w:pStyle w:val="a7"/>
        <w:spacing w:after="0" w:line="240" w:lineRule="auto"/>
        <w:ind w:left="502"/>
        <w:rPr>
          <w:sz w:val="24"/>
          <w:szCs w:val="24"/>
        </w:rPr>
      </w:pPr>
    </w:p>
    <w:p w:rsidR="00ED1022" w:rsidRDefault="00ED1022" w:rsidP="00DA50FF">
      <w:pPr>
        <w:pStyle w:val="a7"/>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F7C24">
        <w:rPr>
          <w:rFonts w:ascii="Times New Roman" w:hAnsi="Times New Roman" w:cs="Times New Roman"/>
          <w:sz w:val="24"/>
          <w:szCs w:val="24"/>
        </w:rPr>
        <w:t>сследование субъектов государственного и муниципального управления:</w:t>
      </w:r>
    </w:p>
    <w:p w:rsidR="00F53BC6" w:rsidRPr="00594A82" w:rsidRDefault="00F53BC6" w:rsidP="00DA50FF">
      <w:pPr>
        <w:pStyle w:val="a7"/>
        <w:numPr>
          <w:ilvl w:val="0"/>
          <w:numId w:val="9"/>
        </w:numPr>
        <w:spacing w:after="0" w:line="240" w:lineRule="auto"/>
        <w:rPr>
          <w:rFonts w:ascii="Times New Roman" w:hAnsi="Times New Roman" w:cs="Times New Roman"/>
          <w:sz w:val="24"/>
          <w:szCs w:val="24"/>
        </w:rPr>
      </w:pPr>
      <w:r w:rsidRPr="00594A82">
        <w:rPr>
          <w:rFonts w:ascii="Times New Roman" w:hAnsi="Times New Roman" w:cs="Times New Roman"/>
          <w:sz w:val="24"/>
          <w:szCs w:val="24"/>
        </w:rPr>
        <w:t xml:space="preserve">Исследование проблем организации </w:t>
      </w:r>
      <w:r w:rsidR="001E702C">
        <w:rPr>
          <w:rFonts w:ascii="Times New Roman" w:hAnsi="Times New Roman" w:cs="Times New Roman"/>
          <w:sz w:val="24"/>
          <w:szCs w:val="24"/>
        </w:rPr>
        <w:t xml:space="preserve">и эффективности </w:t>
      </w:r>
      <w:r w:rsidRPr="00594A82">
        <w:rPr>
          <w:rFonts w:ascii="Times New Roman" w:hAnsi="Times New Roman" w:cs="Times New Roman"/>
          <w:sz w:val="24"/>
          <w:szCs w:val="24"/>
        </w:rPr>
        <w:t>государственной и муниципальной службы</w:t>
      </w:r>
    </w:p>
    <w:p w:rsidR="00594A82" w:rsidRPr="00594A82" w:rsidRDefault="00594A82" w:rsidP="00DA50FF">
      <w:pPr>
        <w:pStyle w:val="a7"/>
        <w:numPr>
          <w:ilvl w:val="0"/>
          <w:numId w:val="9"/>
        </w:numPr>
        <w:spacing w:after="0" w:line="240" w:lineRule="auto"/>
        <w:rPr>
          <w:rFonts w:ascii="Times New Roman" w:hAnsi="Times New Roman" w:cs="Times New Roman"/>
          <w:sz w:val="24"/>
          <w:szCs w:val="24"/>
        </w:rPr>
      </w:pPr>
      <w:r w:rsidRPr="00594A82">
        <w:rPr>
          <w:rFonts w:ascii="Times New Roman" w:hAnsi="Times New Roman" w:cs="Times New Roman"/>
          <w:sz w:val="24"/>
          <w:szCs w:val="24"/>
        </w:rPr>
        <w:t xml:space="preserve">Исследование проблем </w:t>
      </w:r>
      <w:r>
        <w:rPr>
          <w:rFonts w:ascii="Times New Roman" w:hAnsi="Times New Roman" w:cs="Times New Roman"/>
          <w:sz w:val="24"/>
          <w:szCs w:val="24"/>
        </w:rPr>
        <w:t xml:space="preserve"> </w:t>
      </w:r>
      <w:r w:rsidR="001E702C">
        <w:rPr>
          <w:rFonts w:ascii="Times New Roman" w:hAnsi="Times New Roman" w:cs="Times New Roman"/>
          <w:sz w:val="24"/>
          <w:szCs w:val="24"/>
        </w:rPr>
        <w:t xml:space="preserve">реализации </w:t>
      </w:r>
      <w:r w:rsidRPr="00594A82">
        <w:rPr>
          <w:rFonts w:ascii="Times New Roman" w:hAnsi="Times New Roman" w:cs="Times New Roman"/>
          <w:sz w:val="24"/>
          <w:szCs w:val="24"/>
        </w:rPr>
        <w:t xml:space="preserve"> методов государственного и муниципального управления</w:t>
      </w:r>
    </w:p>
    <w:p w:rsidR="00F53BC6" w:rsidRPr="00594A82" w:rsidRDefault="00F53BC6" w:rsidP="00DA50FF">
      <w:pPr>
        <w:pStyle w:val="a7"/>
        <w:numPr>
          <w:ilvl w:val="0"/>
          <w:numId w:val="9"/>
        </w:numPr>
        <w:spacing w:after="0" w:line="240" w:lineRule="auto"/>
        <w:rPr>
          <w:rFonts w:ascii="Times New Roman" w:hAnsi="Times New Roman" w:cs="Times New Roman"/>
          <w:sz w:val="24"/>
          <w:szCs w:val="24"/>
        </w:rPr>
      </w:pPr>
      <w:r w:rsidRPr="00594A82">
        <w:rPr>
          <w:rFonts w:ascii="Times New Roman" w:hAnsi="Times New Roman" w:cs="Times New Roman"/>
          <w:sz w:val="24"/>
          <w:szCs w:val="24"/>
        </w:rPr>
        <w:t xml:space="preserve"> Исследование объектов</w:t>
      </w:r>
      <w:r w:rsidR="00793C65">
        <w:rPr>
          <w:rFonts w:ascii="Times New Roman" w:hAnsi="Times New Roman" w:cs="Times New Roman"/>
          <w:sz w:val="24"/>
          <w:szCs w:val="24"/>
        </w:rPr>
        <w:t xml:space="preserve">, процессов </w:t>
      </w:r>
      <w:r w:rsidRPr="00594A82">
        <w:rPr>
          <w:rFonts w:ascii="Times New Roman" w:hAnsi="Times New Roman" w:cs="Times New Roman"/>
          <w:sz w:val="24"/>
          <w:szCs w:val="24"/>
        </w:rPr>
        <w:t xml:space="preserve"> </w:t>
      </w:r>
      <w:r w:rsidR="00594A82" w:rsidRPr="00594A82">
        <w:rPr>
          <w:rFonts w:ascii="Times New Roman" w:hAnsi="Times New Roman" w:cs="Times New Roman"/>
          <w:sz w:val="24"/>
          <w:szCs w:val="24"/>
        </w:rPr>
        <w:t xml:space="preserve">и направлений </w:t>
      </w:r>
      <w:r w:rsidRPr="00594A82">
        <w:rPr>
          <w:rFonts w:ascii="Times New Roman" w:hAnsi="Times New Roman" w:cs="Times New Roman"/>
          <w:sz w:val="24"/>
          <w:szCs w:val="24"/>
        </w:rPr>
        <w:t>государственного  управления  на региональн</w:t>
      </w:r>
      <w:r w:rsidR="0056660E" w:rsidRPr="00594A82">
        <w:rPr>
          <w:rFonts w:ascii="Times New Roman" w:hAnsi="Times New Roman" w:cs="Times New Roman"/>
          <w:sz w:val="24"/>
          <w:szCs w:val="24"/>
        </w:rPr>
        <w:t xml:space="preserve">ом уровне </w:t>
      </w:r>
      <w:r w:rsidRPr="00594A82">
        <w:rPr>
          <w:rFonts w:ascii="Times New Roman" w:hAnsi="Times New Roman" w:cs="Times New Roman"/>
          <w:sz w:val="24"/>
          <w:szCs w:val="24"/>
        </w:rPr>
        <w:t xml:space="preserve"> (на примере Иркутской области)  </w:t>
      </w:r>
    </w:p>
    <w:p w:rsidR="00F53BC6" w:rsidRDefault="00F53BC6" w:rsidP="00DA50FF">
      <w:pPr>
        <w:pStyle w:val="a7"/>
        <w:numPr>
          <w:ilvl w:val="0"/>
          <w:numId w:val="9"/>
        </w:numPr>
        <w:spacing w:after="0" w:line="240" w:lineRule="auto"/>
        <w:rPr>
          <w:rFonts w:ascii="Times New Roman" w:hAnsi="Times New Roman" w:cs="Times New Roman"/>
          <w:sz w:val="24"/>
          <w:szCs w:val="24"/>
        </w:rPr>
      </w:pPr>
      <w:r w:rsidRPr="00594A82">
        <w:rPr>
          <w:rFonts w:ascii="Times New Roman" w:hAnsi="Times New Roman" w:cs="Times New Roman"/>
          <w:sz w:val="24"/>
          <w:szCs w:val="24"/>
        </w:rPr>
        <w:t xml:space="preserve">Исследование </w:t>
      </w:r>
      <w:r w:rsidR="0056660E" w:rsidRPr="00594A82">
        <w:rPr>
          <w:rFonts w:ascii="Times New Roman" w:hAnsi="Times New Roman" w:cs="Times New Roman"/>
          <w:sz w:val="24"/>
          <w:szCs w:val="24"/>
        </w:rPr>
        <w:t>объектов</w:t>
      </w:r>
      <w:r w:rsidR="005E7B28">
        <w:rPr>
          <w:rFonts w:ascii="Times New Roman" w:hAnsi="Times New Roman" w:cs="Times New Roman"/>
          <w:sz w:val="24"/>
          <w:szCs w:val="24"/>
        </w:rPr>
        <w:t xml:space="preserve">, процессов </w:t>
      </w:r>
      <w:r w:rsidR="0056660E" w:rsidRPr="00594A82">
        <w:rPr>
          <w:rFonts w:ascii="Times New Roman" w:hAnsi="Times New Roman" w:cs="Times New Roman"/>
          <w:sz w:val="24"/>
          <w:szCs w:val="24"/>
        </w:rPr>
        <w:t xml:space="preserve"> </w:t>
      </w:r>
      <w:r w:rsidR="00594A82" w:rsidRPr="00594A82">
        <w:rPr>
          <w:rFonts w:ascii="Times New Roman" w:hAnsi="Times New Roman" w:cs="Times New Roman"/>
          <w:sz w:val="24"/>
          <w:szCs w:val="24"/>
        </w:rPr>
        <w:t xml:space="preserve"> и направлений </w:t>
      </w:r>
      <w:r w:rsidR="0056660E" w:rsidRPr="00594A82">
        <w:rPr>
          <w:rFonts w:ascii="Times New Roman" w:hAnsi="Times New Roman" w:cs="Times New Roman"/>
          <w:sz w:val="24"/>
          <w:szCs w:val="24"/>
        </w:rPr>
        <w:t xml:space="preserve">муниципального управления </w:t>
      </w:r>
      <w:r w:rsidRPr="00594A82">
        <w:rPr>
          <w:rFonts w:ascii="Times New Roman" w:hAnsi="Times New Roman" w:cs="Times New Roman"/>
          <w:sz w:val="24"/>
          <w:szCs w:val="24"/>
        </w:rPr>
        <w:t xml:space="preserve"> ( на примере конкретных муниципальных образований) </w:t>
      </w:r>
    </w:p>
    <w:p w:rsidR="00ED1022" w:rsidRDefault="00ED1022" w:rsidP="00ED1022">
      <w:pPr>
        <w:pStyle w:val="a7"/>
        <w:spacing w:after="0" w:line="240" w:lineRule="auto"/>
        <w:ind w:left="502"/>
        <w:rPr>
          <w:rFonts w:ascii="Times New Roman" w:hAnsi="Times New Roman" w:cs="Times New Roman"/>
          <w:sz w:val="24"/>
          <w:szCs w:val="24"/>
        </w:rPr>
      </w:pPr>
    </w:p>
    <w:p w:rsidR="00ED1022" w:rsidRPr="00ED1022" w:rsidRDefault="00ED1022" w:rsidP="00ED1022">
      <w:pPr>
        <w:pStyle w:val="a7"/>
        <w:spacing w:after="0" w:line="240" w:lineRule="auto"/>
        <w:jc w:val="center"/>
        <w:rPr>
          <w:rFonts w:ascii="Times New Roman" w:hAnsi="Times New Roman" w:cs="Times New Roman"/>
          <w:b/>
          <w:sz w:val="24"/>
          <w:szCs w:val="24"/>
        </w:rPr>
      </w:pPr>
      <w:r w:rsidRPr="00ED1022">
        <w:rPr>
          <w:rFonts w:ascii="Times New Roman" w:hAnsi="Times New Roman" w:cs="Times New Roman"/>
          <w:b/>
          <w:sz w:val="24"/>
          <w:szCs w:val="24"/>
        </w:rPr>
        <w:t>1. Исследование субъектов государственн</w:t>
      </w:r>
      <w:r>
        <w:rPr>
          <w:rFonts w:ascii="Times New Roman" w:hAnsi="Times New Roman" w:cs="Times New Roman"/>
          <w:b/>
          <w:sz w:val="24"/>
          <w:szCs w:val="24"/>
        </w:rPr>
        <w:t>ого и муниципального управления</w:t>
      </w:r>
    </w:p>
    <w:p w:rsidR="00ED1022" w:rsidRPr="008F7C24" w:rsidRDefault="00ED1022" w:rsidP="00ED1022">
      <w:pPr>
        <w:pStyle w:val="a7"/>
        <w:numPr>
          <w:ilvl w:val="0"/>
          <w:numId w:val="24"/>
        </w:numPr>
        <w:spacing w:after="0" w:line="240" w:lineRule="auto"/>
        <w:rPr>
          <w:rFonts w:ascii="Times New Roman" w:hAnsi="Times New Roman" w:cs="Times New Roman"/>
          <w:sz w:val="24"/>
          <w:szCs w:val="24"/>
        </w:rPr>
      </w:pPr>
      <w:r w:rsidRPr="008F7C24">
        <w:rPr>
          <w:rFonts w:ascii="Times New Roman" w:hAnsi="Times New Roman" w:cs="Times New Roman"/>
          <w:sz w:val="24"/>
          <w:szCs w:val="24"/>
        </w:rPr>
        <w:t xml:space="preserve">Исследование проблемы эффективности государственного управления </w:t>
      </w:r>
      <w:r w:rsidR="005E7B28">
        <w:rPr>
          <w:rFonts w:ascii="Times New Roman" w:hAnsi="Times New Roman" w:cs="Times New Roman"/>
          <w:sz w:val="24"/>
          <w:szCs w:val="24"/>
        </w:rPr>
        <w:t>(на примере конкретных органов власти)</w:t>
      </w:r>
    </w:p>
    <w:p w:rsidR="00ED1022" w:rsidRPr="008F7C24" w:rsidRDefault="00ED1022" w:rsidP="00ED1022">
      <w:pPr>
        <w:pStyle w:val="a7"/>
        <w:numPr>
          <w:ilvl w:val="0"/>
          <w:numId w:val="24"/>
        </w:numPr>
        <w:spacing w:after="0" w:line="240" w:lineRule="auto"/>
        <w:rPr>
          <w:rFonts w:ascii="Times New Roman" w:hAnsi="Times New Roman" w:cs="Times New Roman"/>
          <w:sz w:val="24"/>
          <w:szCs w:val="24"/>
        </w:rPr>
      </w:pPr>
      <w:r w:rsidRPr="008F7C24">
        <w:rPr>
          <w:rFonts w:ascii="Times New Roman" w:hAnsi="Times New Roman" w:cs="Times New Roman"/>
          <w:sz w:val="24"/>
          <w:szCs w:val="24"/>
        </w:rPr>
        <w:t>Исследование проблемы эффективности регионально</w:t>
      </w:r>
      <w:r>
        <w:rPr>
          <w:rFonts w:ascii="Times New Roman" w:hAnsi="Times New Roman" w:cs="Times New Roman"/>
          <w:sz w:val="24"/>
          <w:szCs w:val="24"/>
        </w:rPr>
        <w:t>го управления (на местных материалах)</w:t>
      </w:r>
    </w:p>
    <w:p w:rsidR="00ED1022" w:rsidRDefault="00ED1022" w:rsidP="00ED1022">
      <w:pPr>
        <w:pStyle w:val="a7"/>
        <w:numPr>
          <w:ilvl w:val="0"/>
          <w:numId w:val="24"/>
        </w:numPr>
        <w:spacing w:after="0" w:line="240" w:lineRule="auto"/>
        <w:rPr>
          <w:rFonts w:ascii="Times New Roman" w:hAnsi="Times New Roman" w:cs="Times New Roman"/>
          <w:sz w:val="24"/>
          <w:szCs w:val="24"/>
        </w:rPr>
      </w:pPr>
      <w:r w:rsidRPr="008F7C24">
        <w:rPr>
          <w:rFonts w:ascii="Times New Roman" w:hAnsi="Times New Roman" w:cs="Times New Roman"/>
          <w:sz w:val="24"/>
          <w:szCs w:val="24"/>
        </w:rPr>
        <w:t>Исследование проблемы эффективности местн</w:t>
      </w:r>
      <w:r>
        <w:rPr>
          <w:rFonts w:ascii="Times New Roman" w:hAnsi="Times New Roman" w:cs="Times New Roman"/>
          <w:sz w:val="24"/>
          <w:szCs w:val="24"/>
        </w:rPr>
        <w:t>ого управления ( на местных материалах</w:t>
      </w:r>
      <w:r w:rsidRPr="008F7C24">
        <w:rPr>
          <w:rFonts w:ascii="Times New Roman" w:hAnsi="Times New Roman" w:cs="Times New Roman"/>
          <w:sz w:val="24"/>
          <w:szCs w:val="24"/>
        </w:rPr>
        <w:t xml:space="preserve">) </w:t>
      </w:r>
    </w:p>
    <w:p w:rsidR="0060581C" w:rsidRPr="008F7C24" w:rsidRDefault="0060581C" w:rsidP="0060581C">
      <w:pPr>
        <w:pStyle w:val="a7"/>
        <w:numPr>
          <w:ilvl w:val="0"/>
          <w:numId w:val="24"/>
        </w:numPr>
        <w:spacing w:after="0" w:line="240" w:lineRule="auto"/>
        <w:rPr>
          <w:rFonts w:ascii="Times New Roman" w:hAnsi="Times New Roman" w:cs="Times New Roman"/>
          <w:sz w:val="24"/>
          <w:szCs w:val="24"/>
        </w:rPr>
      </w:pPr>
      <w:r w:rsidRPr="008F7C24">
        <w:rPr>
          <w:rFonts w:ascii="Times New Roman" w:hAnsi="Times New Roman" w:cs="Times New Roman"/>
          <w:sz w:val="24"/>
          <w:szCs w:val="24"/>
        </w:rPr>
        <w:t>Региональные и местные органы власти в систе</w:t>
      </w:r>
      <w:r>
        <w:rPr>
          <w:rFonts w:ascii="Times New Roman" w:hAnsi="Times New Roman" w:cs="Times New Roman"/>
          <w:sz w:val="24"/>
          <w:szCs w:val="24"/>
        </w:rPr>
        <w:t>ме государственного управления</w:t>
      </w:r>
      <w:r w:rsidRPr="0060581C">
        <w:rPr>
          <w:rFonts w:ascii="Times New Roman" w:hAnsi="Times New Roman" w:cs="Times New Roman"/>
          <w:sz w:val="24"/>
          <w:szCs w:val="24"/>
        </w:rPr>
        <w:t xml:space="preserve">: </w:t>
      </w:r>
      <w:r>
        <w:rPr>
          <w:rFonts w:ascii="Times New Roman" w:hAnsi="Times New Roman" w:cs="Times New Roman"/>
          <w:sz w:val="24"/>
          <w:szCs w:val="24"/>
        </w:rPr>
        <w:t>практика и проблемы деятельности (на материалах конкретных управленческих структур и МО)</w:t>
      </w:r>
      <w:r w:rsidRPr="008F7C24">
        <w:rPr>
          <w:rFonts w:ascii="Times New Roman" w:hAnsi="Times New Roman" w:cs="Times New Roman"/>
          <w:sz w:val="24"/>
          <w:szCs w:val="24"/>
        </w:rPr>
        <w:t xml:space="preserve"> </w:t>
      </w:r>
    </w:p>
    <w:p w:rsidR="0060581C" w:rsidRDefault="0060581C" w:rsidP="0060581C">
      <w:pPr>
        <w:pStyle w:val="a7"/>
        <w:numPr>
          <w:ilvl w:val="0"/>
          <w:numId w:val="24"/>
        </w:numPr>
        <w:spacing w:after="0" w:line="240" w:lineRule="auto"/>
        <w:rPr>
          <w:rFonts w:ascii="Times New Roman" w:hAnsi="Times New Roman" w:cs="Times New Roman"/>
          <w:sz w:val="24"/>
          <w:szCs w:val="24"/>
        </w:rPr>
      </w:pPr>
      <w:r w:rsidRPr="0060581C">
        <w:rPr>
          <w:rFonts w:ascii="Times New Roman" w:hAnsi="Times New Roman" w:cs="Times New Roman"/>
          <w:sz w:val="24"/>
          <w:szCs w:val="24"/>
        </w:rPr>
        <w:t>Взаимодействие государственных и региональных органов власти в регулировании соц</w:t>
      </w:r>
      <w:r>
        <w:rPr>
          <w:rFonts w:ascii="Times New Roman" w:hAnsi="Times New Roman" w:cs="Times New Roman"/>
          <w:sz w:val="24"/>
          <w:szCs w:val="24"/>
        </w:rPr>
        <w:t>иального развития (на местных материалах</w:t>
      </w:r>
      <w:r w:rsidRPr="0060581C">
        <w:rPr>
          <w:rFonts w:ascii="Times New Roman" w:hAnsi="Times New Roman" w:cs="Times New Roman"/>
          <w:sz w:val="24"/>
          <w:szCs w:val="24"/>
        </w:rPr>
        <w:t xml:space="preserve">) </w:t>
      </w:r>
    </w:p>
    <w:p w:rsidR="0060581C" w:rsidRPr="008F7C24" w:rsidRDefault="0060581C" w:rsidP="0060581C">
      <w:pPr>
        <w:pStyle w:val="a7"/>
        <w:numPr>
          <w:ilvl w:val="0"/>
          <w:numId w:val="24"/>
        </w:numPr>
        <w:spacing w:after="0" w:line="240" w:lineRule="auto"/>
        <w:rPr>
          <w:rFonts w:ascii="Times New Roman" w:hAnsi="Times New Roman" w:cs="Times New Roman"/>
          <w:sz w:val="24"/>
          <w:szCs w:val="24"/>
        </w:rPr>
      </w:pPr>
      <w:r w:rsidRPr="008F7C24">
        <w:rPr>
          <w:rFonts w:ascii="Times New Roman" w:hAnsi="Times New Roman" w:cs="Times New Roman"/>
          <w:sz w:val="24"/>
          <w:szCs w:val="24"/>
        </w:rPr>
        <w:t>Организационные структуры</w:t>
      </w:r>
      <w:r>
        <w:rPr>
          <w:rFonts w:ascii="Times New Roman" w:hAnsi="Times New Roman" w:cs="Times New Roman"/>
          <w:sz w:val="24"/>
          <w:szCs w:val="24"/>
        </w:rPr>
        <w:t xml:space="preserve"> управления на городском уровне </w:t>
      </w:r>
      <w:r w:rsidRPr="0060581C">
        <w:rPr>
          <w:rFonts w:ascii="Times New Roman" w:hAnsi="Times New Roman" w:cs="Times New Roman"/>
          <w:sz w:val="24"/>
          <w:szCs w:val="24"/>
        </w:rPr>
        <w:t xml:space="preserve">: </w:t>
      </w:r>
      <w:r>
        <w:rPr>
          <w:rFonts w:ascii="Times New Roman" w:hAnsi="Times New Roman" w:cs="Times New Roman"/>
          <w:sz w:val="24"/>
          <w:szCs w:val="24"/>
        </w:rPr>
        <w:t xml:space="preserve"> практика и проблемы деятельности (на местных материалах)</w:t>
      </w:r>
      <w:r w:rsidRPr="008F7C24">
        <w:rPr>
          <w:rFonts w:ascii="Times New Roman" w:hAnsi="Times New Roman" w:cs="Times New Roman"/>
          <w:sz w:val="24"/>
          <w:szCs w:val="24"/>
        </w:rPr>
        <w:t xml:space="preserve"> </w:t>
      </w:r>
    </w:p>
    <w:p w:rsidR="0060581C" w:rsidRDefault="0060581C" w:rsidP="0060581C">
      <w:pPr>
        <w:pStyle w:val="a7"/>
        <w:numPr>
          <w:ilvl w:val="0"/>
          <w:numId w:val="24"/>
        </w:numPr>
        <w:spacing w:after="0" w:line="240" w:lineRule="auto"/>
        <w:rPr>
          <w:rFonts w:ascii="Times New Roman" w:hAnsi="Times New Roman" w:cs="Times New Roman"/>
          <w:sz w:val="24"/>
          <w:szCs w:val="24"/>
        </w:rPr>
      </w:pPr>
      <w:r w:rsidRPr="0060581C">
        <w:rPr>
          <w:rFonts w:ascii="Times New Roman" w:hAnsi="Times New Roman" w:cs="Times New Roman"/>
          <w:sz w:val="24"/>
          <w:szCs w:val="24"/>
        </w:rPr>
        <w:t>Парламент как институт государственного управления: практика и проблемы деятельности  (федеральный, региональный уровень)</w:t>
      </w:r>
    </w:p>
    <w:p w:rsidR="0060581C" w:rsidRPr="0060581C" w:rsidRDefault="005E7B28" w:rsidP="0060581C">
      <w:pPr>
        <w:pStyle w:val="a7"/>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Совершенствование деятельности представительных органов</w:t>
      </w:r>
      <w:r w:rsidR="0060581C">
        <w:rPr>
          <w:rFonts w:ascii="Times New Roman" w:hAnsi="Times New Roman" w:cs="Times New Roman"/>
          <w:sz w:val="24"/>
          <w:szCs w:val="24"/>
        </w:rPr>
        <w:t xml:space="preserve"> власти </w:t>
      </w:r>
      <w:r>
        <w:rPr>
          <w:rFonts w:ascii="Times New Roman" w:hAnsi="Times New Roman" w:cs="Times New Roman"/>
          <w:sz w:val="24"/>
          <w:szCs w:val="24"/>
        </w:rPr>
        <w:t>(на местных материалах)</w:t>
      </w:r>
    </w:p>
    <w:p w:rsidR="0060581C" w:rsidRPr="0060581C" w:rsidRDefault="0060581C" w:rsidP="0060581C">
      <w:pPr>
        <w:pStyle w:val="a7"/>
        <w:numPr>
          <w:ilvl w:val="0"/>
          <w:numId w:val="24"/>
        </w:numPr>
        <w:spacing w:after="0" w:line="240" w:lineRule="auto"/>
        <w:rPr>
          <w:rFonts w:ascii="Times New Roman" w:hAnsi="Times New Roman" w:cs="Times New Roman"/>
          <w:sz w:val="24"/>
          <w:szCs w:val="24"/>
        </w:rPr>
      </w:pPr>
      <w:r w:rsidRPr="0060581C">
        <w:rPr>
          <w:rFonts w:ascii="Times New Roman" w:hAnsi="Times New Roman" w:cs="Times New Roman"/>
          <w:color w:val="000000"/>
          <w:sz w:val="24"/>
          <w:szCs w:val="24"/>
          <w:shd w:val="clear" w:color="auto" w:fill="FFFFFF"/>
        </w:rPr>
        <w:t>Общественные палаты как формальные экспертные советы - роль и</w:t>
      </w:r>
      <w:r w:rsidRPr="0060581C">
        <w:rPr>
          <w:rStyle w:val="apple-converted-space"/>
          <w:rFonts w:ascii="Times New Roman" w:hAnsi="Times New Roman" w:cs="Times New Roman"/>
          <w:color w:val="000000"/>
          <w:sz w:val="24"/>
          <w:szCs w:val="24"/>
          <w:shd w:val="clear" w:color="auto" w:fill="FFFFFF"/>
        </w:rPr>
        <w:t> </w:t>
      </w:r>
      <w:r w:rsidRPr="0060581C">
        <w:rPr>
          <w:rFonts w:ascii="Times New Roman" w:hAnsi="Times New Roman" w:cs="Times New Roman"/>
          <w:color w:val="000000"/>
          <w:sz w:val="24"/>
          <w:szCs w:val="24"/>
        </w:rPr>
        <w:br/>
      </w:r>
      <w:r w:rsidRPr="0060581C">
        <w:rPr>
          <w:rFonts w:ascii="Times New Roman" w:hAnsi="Times New Roman" w:cs="Times New Roman"/>
          <w:color w:val="000000"/>
          <w:sz w:val="24"/>
          <w:szCs w:val="24"/>
          <w:shd w:val="clear" w:color="auto" w:fill="FFFFFF"/>
        </w:rPr>
        <w:t>значение в процессах регионального (или городского) управления</w:t>
      </w:r>
      <w:r>
        <w:rPr>
          <w:rFonts w:ascii="Times New Roman" w:hAnsi="Times New Roman" w:cs="Times New Roman"/>
          <w:color w:val="000000"/>
          <w:sz w:val="24"/>
          <w:szCs w:val="24"/>
          <w:shd w:val="clear" w:color="auto" w:fill="FFFFFF"/>
        </w:rPr>
        <w:t xml:space="preserve"> (на местных материалах)</w:t>
      </w:r>
    </w:p>
    <w:p w:rsidR="00ED1022" w:rsidRPr="005E7B28" w:rsidRDefault="00ED1022" w:rsidP="005E7B28">
      <w:pPr>
        <w:pStyle w:val="a7"/>
        <w:numPr>
          <w:ilvl w:val="0"/>
          <w:numId w:val="24"/>
        </w:numPr>
        <w:spacing w:after="0" w:line="240" w:lineRule="auto"/>
        <w:rPr>
          <w:rFonts w:ascii="Times New Roman" w:hAnsi="Times New Roman" w:cs="Times New Roman"/>
          <w:sz w:val="24"/>
          <w:szCs w:val="24"/>
        </w:rPr>
      </w:pPr>
      <w:r w:rsidRPr="005E7B28">
        <w:rPr>
          <w:rFonts w:ascii="Times New Roman" w:hAnsi="Times New Roman" w:cs="Times New Roman"/>
          <w:sz w:val="24"/>
          <w:szCs w:val="24"/>
        </w:rPr>
        <w:t>Деятельность PR службы в органах государственной власти и местного самоуправления:   практика и про</w:t>
      </w:r>
      <w:r w:rsidR="005E7B28">
        <w:rPr>
          <w:rFonts w:ascii="Times New Roman" w:hAnsi="Times New Roman" w:cs="Times New Roman"/>
          <w:sz w:val="24"/>
          <w:szCs w:val="24"/>
        </w:rPr>
        <w:t>блемы реализации (на местных матери</w:t>
      </w:r>
      <w:r w:rsidRPr="005E7B28">
        <w:rPr>
          <w:rFonts w:ascii="Times New Roman" w:hAnsi="Times New Roman" w:cs="Times New Roman"/>
          <w:sz w:val="24"/>
          <w:szCs w:val="24"/>
        </w:rPr>
        <w:t>алах)</w:t>
      </w:r>
    </w:p>
    <w:p w:rsidR="00ED1022" w:rsidRPr="008F7C24" w:rsidRDefault="00ED1022" w:rsidP="00ED1022">
      <w:pPr>
        <w:pStyle w:val="a7"/>
        <w:numPr>
          <w:ilvl w:val="0"/>
          <w:numId w:val="24"/>
        </w:numPr>
        <w:spacing w:after="0" w:line="240" w:lineRule="auto"/>
        <w:rPr>
          <w:rFonts w:ascii="Times New Roman" w:hAnsi="Times New Roman" w:cs="Times New Roman"/>
          <w:sz w:val="24"/>
          <w:szCs w:val="24"/>
        </w:rPr>
      </w:pPr>
      <w:r w:rsidRPr="008F7C24">
        <w:rPr>
          <w:rFonts w:ascii="Times New Roman" w:hAnsi="Times New Roman" w:cs="Times New Roman"/>
          <w:sz w:val="24"/>
          <w:szCs w:val="24"/>
        </w:rPr>
        <w:t xml:space="preserve">Взаимодействие органов государственной власти с органами местного самоуправления </w:t>
      </w:r>
    </w:p>
    <w:p w:rsidR="0060581C" w:rsidRPr="00E45910" w:rsidRDefault="0060581C" w:rsidP="0060581C">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lastRenderedPageBreak/>
        <w:t>Межрегиональные экономические ассоциации: современное состояние и тенденции развития.</w:t>
      </w:r>
    </w:p>
    <w:p w:rsidR="0060581C" w:rsidRPr="00E45910" w:rsidRDefault="0060581C" w:rsidP="0060581C">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Роль федеральных округов в координации деятельности органов власти субъектов Российской Федерации.</w:t>
      </w:r>
    </w:p>
    <w:p w:rsidR="0060581C" w:rsidRPr="0060581C" w:rsidRDefault="0060581C" w:rsidP="0060581C">
      <w:pPr>
        <w:pStyle w:val="a7"/>
        <w:spacing w:after="0" w:line="240" w:lineRule="auto"/>
        <w:ind w:left="360"/>
        <w:rPr>
          <w:rFonts w:ascii="Times New Roman" w:hAnsi="Times New Roman" w:cs="Times New Roman"/>
          <w:sz w:val="24"/>
          <w:szCs w:val="24"/>
        </w:rPr>
      </w:pPr>
    </w:p>
    <w:p w:rsidR="001E702C" w:rsidRPr="007A6A21" w:rsidRDefault="0060581C" w:rsidP="00262327">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w:t>
      </w:r>
      <w:r w:rsidR="00DA50FF">
        <w:rPr>
          <w:rFonts w:ascii="Times New Roman" w:hAnsi="Times New Roman" w:cs="Times New Roman"/>
          <w:b/>
          <w:sz w:val="24"/>
          <w:szCs w:val="24"/>
        </w:rPr>
        <w:t>.</w:t>
      </w:r>
      <w:r w:rsidR="001E702C" w:rsidRPr="007A6A21">
        <w:rPr>
          <w:rFonts w:ascii="Times New Roman" w:hAnsi="Times New Roman" w:cs="Times New Roman"/>
          <w:b/>
          <w:sz w:val="24"/>
          <w:szCs w:val="24"/>
        </w:rPr>
        <w:t xml:space="preserve">Исследование проблем организации </w:t>
      </w:r>
      <w:r w:rsidR="001E702C">
        <w:rPr>
          <w:rFonts w:ascii="Times New Roman" w:hAnsi="Times New Roman" w:cs="Times New Roman"/>
          <w:b/>
          <w:sz w:val="24"/>
          <w:szCs w:val="24"/>
        </w:rPr>
        <w:t xml:space="preserve">и эффективности </w:t>
      </w:r>
      <w:r w:rsidR="001E702C" w:rsidRPr="007A6A21">
        <w:rPr>
          <w:rFonts w:ascii="Times New Roman" w:hAnsi="Times New Roman" w:cs="Times New Roman"/>
          <w:b/>
          <w:sz w:val="24"/>
          <w:szCs w:val="24"/>
        </w:rPr>
        <w:t>государственной и муниципальной службы</w:t>
      </w:r>
    </w:p>
    <w:p w:rsidR="001E702C" w:rsidRPr="007A6A21" w:rsidRDefault="001E702C" w:rsidP="00DA50F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A50FF" w:rsidRDefault="001E702C" w:rsidP="00DA50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Карьерная стратегия в региональных органах государственного управления: тендерн</w:t>
      </w:r>
      <w:r w:rsidR="00DA50FF">
        <w:rPr>
          <w:rFonts w:ascii="Times New Roman" w:eastAsia="Times New Roman" w:hAnsi="Times New Roman" w:cs="Times New Roman"/>
          <w:color w:val="000000"/>
          <w:sz w:val="24"/>
          <w:szCs w:val="24"/>
          <w:lang w:eastAsia="ru-RU"/>
        </w:rPr>
        <w:t>ая специфика и пути оптимизации</w:t>
      </w:r>
      <w:r w:rsidR="00DA50FF" w:rsidRPr="007A6A21">
        <w:rPr>
          <w:rFonts w:ascii="Times New Roman" w:eastAsia="Times New Roman" w:hAnsi="Times New Roman" w:cs="Times New Roman"/>
          <w:color w:val="000000"/>
          <w:sz w:val="24"/>
          <w:szCs w:val="24"/>
          <w:lang w:eastAsia="ru-RU"/>
        </w:rPr>
        <w:t>(на местных материалах).</w:t>
      </w:r>
    </w:p>
    <w:p w:rsidR="001E702C" w:rsidRPr="00DA50FF" w:rsidRDefault="001E702C" w:rsidP="00DA50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A50FF">
        <w:rPr>
          <w:rFonts w:ascii="Times New Roman" w:eastAsia="Times New Roman" w:hAnsi="Times New Roman" w:cs="Times New Roman"/>
          <w:color w:val="000000"/>
          <w:sz w:val="24"/>
          <w:szCs w:val="24"/>
          <w:lang w:eastAsia="ru-RU"/>
        </w:rPr>
        <w:t>Карьерная стратегия в региональных  органах государственного управления: гендерн</w:t>
      </w:r>
      <w:r w:rsidR="00DA50FF" w:rsidRPr="00DA50FF">
        <w:rPr>
          <w:rFonts w:ascii="Times New Roman" w:eastAsia="Times New Roman" w:hAnsi="Times New Roman" w:cs="Times New Roman"/>
          <w:color w:val="000000"/>
          <w:sz w:val="24"/>
          <w:szCs w:val="24"/>
          <w:lang w:eastAsia="ru-RU"/>
        </w:rPr>
        <w:t>ая специфика и пути оптимизации</w:t>
      </w:r>
      <w:r w:rsidR="00DA50FF" w:rsidRPr="007A6A21">
        <w:rPr>
          <w:rFonts w:ascii="Times New Roman" w:eastAsia="Times New Roman" w:hAnsi="Times New Roman" w:cs="Times New Roman"/>
          <w:color w:val="000000"/>
          <w:sz w:val="24"/>
          <w:szCs w:val="24"/>
          <w:lang w:eastAsia="ru-RU"/>
        </w:rPr>
        <w:t>(на местных материалах).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Современное состояние и перспективы совершенствования социально-правового статуса государственных гражданских служащих в Российской Федерации.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Профессионально-управленческая культура в органах муниципального управления субъекта Российской Федерации: особенности и тенденции развития.</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Региональная специфика и перспективы применения в управленческой практике имиджирования государственных гражданских служащих.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Мотивация государственных служащих в органах власти субъектов Российской Федерации: современное состояние и пути оптимизации.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Организационные конфликты в государственном региональном управлении: сущность и методы совершенствования механизмов регулирования.</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Оптимизация механизма организационной культуры на государственной службе в субъекте Российской Федерации.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Региональные особенности формирования управленческой культуры государственных служащих в современной России.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Региональные особенности формирования деловой культуры государственных служащи</w:t>
      </w:r>
      <w:r w:rsidR="00DA50FF">
        <w:rPr>
          <w:rFonts w:ascii="Times New Roman" w:eastAsia="Times New Roman" w:hAnsi="Times New Roman" w:cs="Times New Roman"/>
          <w:color w:val="000000"/>
          <w:sz w:val="24"/>
          <w:szCs w:val="24"/>
          <w:lang w:eastAsia="ru-RU"/>
        </w:rPr>
        <w:t>х в современной России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Региональные особенности формирования управленческой культуры муниципальны</w:t>
      </w:r>
      <w:r w:rsidR="00DA50FF">
        <w:rPr>
          <w:rFonts w:ascii="Times New Roman" w:eastAsia="Times New Roman" w:hAnsi="Times New Roman" w:cs="Times New Roman"/>
          <w:color w:val="000000"/>
          <w:sz w:val="24"/>
          <w:szCs w:val="24"/>
          <w:lang w:eastAsia="ru-RU"/>
        </w:rPr>
        <w:t xml:space="preserve">х служащих в современной России </w:t>
      </w:r>
      <w:r w:rsidR="00DA50FF" w:rsidRPr="007A6A21">
        <w:rPr>
          <w:rFonts w:ascii="Times New Roman" w:eastAsia="Times New Roman" w:hAnsi="Times New Roman" w:cs="Times New Roman"/>
          <w:color w:val="000000"/>
          <w:sz w:val="24"/>
          <w:szCs w:val="24"/>
          <w:lang w:eastAsia="ru-RU"/>
        </w:rPr>
        <w:t>(на местных материалах).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Региональные особенности формирования деловой культуры муниципальны</w:t>
      </w:r>
      <w:r w:rsidR="00DA50FF">
        <w:rPr>
          <w:rFonts w:ascii="Times New Roman" w:eastAsia="Times New Roman" w:hAnsi="Times New Roman" w:cs="Times New Roman"/>
          <w:color w:val="000000"/>
          <w:sz w:val="24"/>
          <w:szCs w:val="24"/>
          <w:lang w:eastAsia="ru-RU"/>
        </w:rPr>
        <w:t xml:space="preserve">х служащих в современной России </w:t>
      </w:r>
      <w:r w:rsidR="00DA50FF" w:rsidRPr="007A6A21">
        <w:rPr>
          <w:rFonts w:ascii="Times New Roman" w:eastAsia="Times New Roman" w:hAnsi="Times New Roman" w:cs="Times New Roman"/>
          <w:color w:val="000000"/>
          <w:sz w:val="24"/>
          <w:szCs w:val="24"/>
          <w:lang w:eastAsia="ru-RU"/>
        </w:rPr>
        <w:t>(на местных материалах).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 xml:space="preserve">Корпоративная культура как фактор повышения эффективности деятельности </w:t>
      </w:r>
      <w:r w:rsidR="00DA50FF">
        <w:rPr>
          <w:rFonts w:ascii="Times New Roman" w:eastAsia="Times New Roman" w:hAnsi="Times New Roman" w:cs="Times New Roman"/>
          <w:color w:val="000000"/>
          <w:sz w:val="24"/>
          <w:szCs w:val="24"/>
          <w:lang w:eastAsia="ru-RU"/>
        </w:rPr>
        <w:t>органов местного самоуправления (</w:t>
      </w:r>
      <w:r w:rsidR="00DA50FF" w:rsidRPr="007A6A21">
        <w:rPr>
          <w:rFonts w:ascii="Times New Roman" w:eastAsia="Times New Roman" w:hAnsi="Times New Roman" w:cs="Times New Roman"/>
          <w:color w:val="000000"/>
          <w:sz w:val="24"/>
          <w:szCs w:val="24"/>
          <w:lang w:eastAsia="ru-RU"/>
        </w:rPr>
        <w:t>на местных материалах).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 xml:space="preserve">Институализация государственной гражданской службы в субъекте Российской Федерации – современное состояние и </w:t>
      </w:r>
      <w:r w:rsidR="00DA50FF">
        <w:rPr>
          <w:rFonts w:ascii="Times New Roman" w:eastAsia="Times New Roman" w:hAnsi="Times New Roman" w:cs="Times New Roman"/>
          <w:color w:val="000000"/>
          <w:sz w:val="24"/>
          <w:szCs w:val="24"/>
          <w:lang w:eastAsia="ru-RU"/>
        </w:rPr>
        <w:t xml:space="preserve">перспективы развития (на </w:t>
      </w:r>
      <w:r w:rsidRPr="007A6A21">
        <w:rPr>
          <w:rFonts w:ascii="Times New Roman" w:eastAsia="Times New Roman" w:hAnsi="Times New Roman" w:cs="Times New Roman"/>
          <w:color w:val="000000"/>
          <w:sz w:val="24"/>
          <w:szCs w:val="24"/>
          <w:lang w:eastAsia="ru-RU"/>
        </w:rPr>
        <w:t xml:space="preserve"> материалах</w:t>
      </w:r>
      <w:r w:rsidR="00DA50FF">
        <w:rPr>
          <w:rFonts w:ascii="Times New Roman" w:eastAsia="Times New Roman" w:hAnsi="Times New Roman" w:cs="Times New Roman"/>
          <w:color w:val="000000"/>
          <w:sz w:val="24"/>
          <w:szCs w:val="24"/>
          <w:lang w:eastAsia="ru-RU"/>
        </w:rPr>
        <w:t xml:space="preserve"> Иркутской области</w:t>
      </w:r>
      <w:r w:rsidRPr="007A6A21">
        <w:rPr>
          <w:rFonts w:ascii="Times New Roman" w:eastAsia="Times New Roman" w:hAnsi="Times New Roman" w:cs="Times New Roman"/>
          <w:color w:val="000000"/>
          <w:sz w:val="24"/>
          <w:szCs w:val="24"/>
          <w:lang w:eastAsia="ru-RU"/>
        </w:rPr>
        <w:t>).</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Совершенствование кадрового менеджмента в системе государственной гражданской</w:t>
      </w:r>
      <w:r w:rsidR="00DA50FF">
        <w:rPr>
          <w:rFonts w:ascii="Times New Roman" w:eastAsia="Times New Roman" w:hAnsi="Times New Roman" w:cs="Times New Roman"/>
          <w:color w:val="000000"/>
          <w:sz w:val="24"/>
          <w:szCs w:val="24"/>
          <w:lang w:eastAsia="ru-RU"/>
        </w:rPr>
        <w:t xml:space="preserve"> службы: тенденции и приоритеты (на материалах Иркутской области)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Совершенствование кадрового менеджмента в системе муниципальной</w:t>
      </w:r>
      <w:r w:rsidR="00DA50FF">
        <w:rPr>
          <w:rFonts w:ascii="Times New Roman" w:eastAsia="Times New Roman" w:hAnsi="Times New Roman" w:cs="Times New Roman"/>
          <w:color w:val="000000"/>
          <w:sz w:val="24"/>
          <w:szCs w:val="24"/>
          <w:lang w:eastAsia="ru-RU"/>
        </w:rPr>
        <w:t xml:space="preserve"> службы: тенденции и приоритеты </w:t>
      </w:r>
      <w:r w:rsidR="00DA50FF" w:rsidRPr="007A6A21">
        <w:rPr>
          <w:rFonts w:ascii="Times New Roman" w:eastAsia="Times New Roman" w:hAnsi="Times New Roman" w:cs="Times New Roman"/>
          <w:color w:val="000000"/>
          <w:sz w:val="24"/>
          <w:szCs w:val="24"/>
          <w:lang w:eastAsia="ru-RU"/>
        </w:rPr>
        <w:t>(на местных материалах).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Механизмы формирования и функционирования управленческой команды в органах государственной власт</w:t>
      </w:r>
      <w:r w:rsidR="00DA50FF">
        <w:rPr>
          <w:rFonts w:ascii="Times New Roman" w:eastAsia="Times New Roman" w:hAnsi="Times New Roman" w:cs="Times New Roman"/>
          <w:color w:val="000000"/>
          <w:sz w:val="24"/>
          <w:szCs w:val="24"/>
          <w:lang w:eastAsia="ru-RU"/>
        </w:rPr>
        <w:t xml:space="preserve">и субъекта Российской Федерации (на </w:t>
      </w:r>
      <w:r w:rsidR="00DA50FF" w:rsidRPr="007A6A21">
        <w:rPr>
          <w:rFonts w:ascii="Times New Roman" w:eastAsia="Times New Roman" w:hAnsi="Times New Roman" w:cs="Times New Roman"/>
          <w:color w:val="000000"/>
          <w:sz w:val="24"/>
          <w:szCs w:val="24"/>
          <w:lang w:eastAsia="ru-RU"/>
        </w:rPr>
        <w:t>материалах</w:t>
      </w:r>
      <w:r w:rsidR="00DA50FF">
        <w:rPr>
          <w:rFonts w:ascii="Times New Roman" w:eastAsia="Times New Roman" w:hAnsi="Times New Roman" w:cs="Times New Roman"/>
          <w:color w:val="000000"/>
          <w:sz w:val="24"/>
          <w:szCs w:val="24"/>
          <w:lang w:eastAsia="ru-RU"/>
        </w:rPr>
        <w:t xml:space="preserve"> Иркутской области</w:t>
      </w:r>
      <w:r w:rsidR="00DA50FF" w:rsidRPr="007A6A21">
        <w:rPr>
          <w:rFonts w:ascii="Times New Roman" w:eastAsia="Times New Roman" w:hAnsi="Times New Roman" w:cs="Times New Roman"/>
          <w:color w:val="000000"/>
          <w:sz w:val="24"/>
          <w:szCs w:val="24"/>
          <w:lang w:eastAsia="ru-RU"/>
        </w:rPr>
        <w:t>).</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Механизмы формирования и функционирования управленческой команды в органах местного самоуправлени</w:t>
      </w:r>
      <w:r w:rsidR="00DA50FF">
        <w:rPr>
          <w:rFonts w:ascii="Times New Roman" w:eastAsia="Times New Roman" w:hAnsi="Times New Roman" w:cs="Times New Roman"/>
          <w:color w:val="000000"/>
          <w:sz w:val="24"/>
          <w:szCs w:val="24"/>
          <w:lang w:eastAsia="ru-RU"/>
        </w:rPr>
        <w:t xml:space="preserve">и субъекта Российской Федерации </w:t>
      </w:r>
      <w:r w:rsidR="00DA50FF" w:rsidRPr="007A6A21">
        <w:rPr>
          <w:rFonts w:ascii="Times New Roman" w:eastAsia="Times New Roman" w:hAnsi="Times New Roman" w:cs="Times New Roman"/>
          <w:color w:val="000000"/>
          <w:sz w:val="24"/>
          <w:szCs w:val="24"/>
          <w:lang w:eastAsia="ru-RU"/>
        </w:rPr>
        <w:t>(на местных материалах).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Проблемы использования зарубежного опыта организации государственной службы в со</w:t>
      </w:r>
      <w:r w:rsidR="00DA50FF">
        <w:rPr>
          <w:rFonts w:ascii="Times New Roman" w:eastAsia="Times New Roman" w:hAnsi="Times New Roman" w:cs="Times New Roman"/>
          <w:color w:val="000000"/>
          <w:sz w:val="24"/>
          <w:szCs w:val="24"/>
          <w:lang w:eastAsia="ru-RU"/>
        </w:rPr>
        <w:t xml:space="preserve">временной России </w:t>
      </w:r>
      <w:r w:rsidRPr="007A6A21">
        <w:rPr>
          <w:rFonts w:ascii="Times New Roman" w:eastAsia="Times New Roman" w:hAnsi="Times New Roman" w:cs="Times New Roman"/>
          <w:color w:val="000000"/>
          <w:sz w:val="24"/>
          <w:szCs w:val="24"/>
          <w:lang w:eastAsia="ru-RU"/>
        </w:rPr>
        <w:t> </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Управление конфликтами в сфере органов государственной региональной власти.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Управление конфликтами в сфере органов местного самоуправлени</w:t>
      </w:r>
      <w:r w:rsidR="00DA50FF">
        <w:rPr>
          <w:rFonts w:ascii="Times New Roman" w:eastAsia="Times New Roman" w:hAnsi="Times New Roman" w:cs="Times New Roman"/>
          <w:color w:val="000000"/>
          <w:sz w:val="24"/>
          <w:szCs w:val="24"/>
          <w:lang w:eastAsia="ru-RU"/>
        </w:rPr>
        <w:t xml:space="preserve">и субъекта Российской Федерации </w:t>
      </w:r>
      <w:r w:rsidR="00DA50FF" w:rsidRPr="007A6A21">
        <w:rPr>
          <w:rFonts w:ascii="Times New Roman" w:eastAsia="Times New Roman" w:hAnsi="Times New Roman" w:cs="Times New Roman"/>
          <w:color w:val="000000"/>
          <w:sz w:val="24"/>
          <w:szCs w:val="24"/>
          <w:lang w:eastAsia="ru-RU"/>
        </w:rPr>
        <w:t>(на местных материалах).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lastRenderedPageBreak/>
        <w:t>Мотивация как фактор повышения эффективности деятельности государственных гражданских служащих современной Р</w:t>
      </w:r>
      <w:r w:rsidR="00DA50FF">
        <w:rPr>
          <w:rFonts w:ascii="Times New Roman" w:eastAsia="Times New Roman" w:hAnsi="Times New Roman" w:cs="Times New Roman"/>
          <w:color w:val="000000"/>
          <w:sz w:val="24"/>
          <w:szCs w:val="24"/>
          <w:lang w:eastAsia="ru-RU"/>
        </w:rPr>
        <w:t xml:space="preserve">оссии в сфере (на </w:t>
      </w:r>
      <w:r w:rsidR="00DA50FF" w:rsidRPr="007A6A21">
        <w:rPr>
          <w:rFonts w:ascii="Times New Roman" w:eastAsia="Times New Roman" w:hAnsi="Times New Roman" w:cs="Times New Roman"/>
          <w:color w:val="000000"/>
          <w:sz w:val="24"/>
          <w:szCs w:val="24"/>
          <w:lang w:eastAsia="ru-RU"/>
        </w:rPr>
        <w:t xml:space="preserve"> материалах</w:t>
      </w:r>
      <w:r w:rsidR="00DA50FF">
        <w:rPr>
          <w:rFonts w:ascii="Times New Roman" w:eastAsia="Times New Roman" w:hAnsi="Times New Roman" w:cs="Times New Roman"/>
          <w:color w:val="000000"/>
          <w:sz w:val="24"/>
          <w:szCs w:val="24"/>
          <w:lang w:eastAsia="ru-RU"/>
        </w:rPr>
        <w:t xml:space="preserve"> Иркутской области </w:t>
      </w:r>
      <w:r w:rsidR="00DA50FF" w:rsidRPr="007A6A21">
        <w:rPr>
          <w:rFonts w:ascii="Times New Roman" w:eastAsia="Times New Roman" w:hAnsi="Times New Roman" w:cs="Times New Roman"/>
          <w:color w:val="000000"/>
          <w:sz w:val="24"/>
          <w:szCs w:val="24"/>
          <w:lang w:eastAsia="ru-RU"/>
        </w:rPr>
        <w:t>).</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Профессионализм государственной службы в Российской Федерации: особенности и развитие (на местных материалах).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Профессионализм муниципальной службы в Российской Федерации: особенности и развитие (на местных материалах).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Реформирование государственной службы Российской Федерации: концептуальные основы, содержание, приоритеты (региональный аспект). </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Профессиональный облик современного руководителя в органах государствен</w:t>
      </w:r>
      <w:r w:rsidR="00DA50FF">
        <w:rPr>
          <w:rFonts w:ascii="Times New Roman" w:eastAsia="Times New Roman" w:hAnsi="Times New Roman" w:cs="Times New Roman"/>
          <w:color w:val="000000"/>
          <w:sz w:val="24"/>
          <w:szCs w:val="24"/>
          <w:lang w:eastAsia="ru-RU"/>
        </w:rPr>
        <w:t xml:space="preserve">ной власти Российской Федерации </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Профессиональный облик современного руководителя в органах муниципаль</w:t>
      </w:r>
      <w:r w:rsidR="00DA50FF">
        <w:rPr>
          <w:rFonts w:ascii="Times New Roman" w:eastAsia="Times New Roman" w:hAnsi="Times New Roman" w:cs="Times New Roman"/>
          <w:color w:val="000000"/>
          <w:sz w:val="24"/>
          <w:szCs w:val="24"/>
          <w:lang w:eastAsia="ru-RU"/>
        </w:rPr>
        <w:t xml:space="preserve">ной власти Российской Федерации </w:t>
      </w:r>
      <w:r w:rsidR="00DA50FF" w:rsidRPr="007A6A21">
        <w:rPr>
          <w:rFonts w:ascii="Times New Roman" w:eastAsia="Times New Roman" w:hAnsi="Times New Roman" w:cs="Times New Roman"/>
          <w:color w:val="000000"/>
          <w:sz w:val="24"/>
          <w:szCs w:val="24"/>
          <w:lang w:eastAsia="ru-RU"/>
        </w:rPr>
        <w:t>(на местных материалах).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Приоритеты современной государственной кадровой политики (на материалах регионального отделения Фонда Социального страхования Российской Федерации по Иркутской области).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Технологии лидерства в системе государственной службы в субъекте Российской Федерации.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Кадровая служба в системе государственного управления: структура и организация</w:t>
      </w:r>
      <w:r w:rsidR="00DA50FF">
        <w:rPr>
          <w:rFonts w:ascii="Times New Roman" w:eastAsia="Times New Roman" w:hAnsi="Times New Roman" w:cs="Times New Roman"/>
          <w:color w:val="000000"/>
          <w:sz w:val="24"/>
          <w:szCs w:val="24"/>
          <w:lang w:eastAsia="ru-RU"/>
        </w:rPr>
        <w:t xml:space="preserve"> деятельности (на материалах Иркутской </w:t>
      </w:r>
      <w:r w:rsidRPr="007A6A21">
        <w:rPr>
          <w:rFonts w:ascii="Times New Roman" w:eastAsia="Times New Roman" w:hAnsi="Times New Roman" w:cs="Times New Roman"/>
          <w:color w:val="000000"/>
          <w:sz w:val="24"/>
          <w:szCs w:val="24"/>
          <w:lang w:eastAsia="ru-RU"/>
        </w:rPr>
        <w:t xml:space="preserve"> области).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Профессиональная компетентность государственных гражданских служащих и пути ее совершенствования (на материалах Иркутской  области).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Развитие открытости и прозрачности деятельности государственной службы: региональный опыт. </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Особенности аттестации кадрового резерва Администрации Иркутской  области.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Роль региональных средств массовой информации в формировании положительного имиджа гос</w:t>
      </w:r>
      <w:r w:rsidR="00DA50FF">
        <w:rPr>
          <w:rFonts w:ascii="Times New Roman" w:eastAsia="Times New Roman" w:hAnsi="Times New Roman" w:cs="Times New Roman"/>
          <w:color w:val="000000"/>
          <w:sz w:val="24"/>
          <w:szCs w:val="24"/>
          <w:lang w:eastAsia="ru-RU"/>
        </w:rPr>
        <w:t xml:space="preserve">ударственной гражданской службы </w:t>
      </w:r>
      <w:r w:rsidR="00DA50FF" w:rsidRPr="007A6A21">
        <w:rPr>
          <w:rFonts w:ascii="Times New Roman" w:eastAsia="Times New Roman" w:hAnsi="Times New Roman" w:cs="Times New Roman"/>
          <w:color w:val="000000"/>
          <w:sz w:val="24"/>
          <w:szCs w:val="24"/>
          <w:lang w:eastAsia="ru-RU"/>
        </w:rPr>
        <w:t>(на местных материалах).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Проблемы и тенденции формирования системы переподготовки и повышения квалификации государственных служащих (на материалах  Иркутской области).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Подготовка кадров для государственного и муниципального уп</w:t>
      </w:r>
      <w:r w:rsidR="00DA50FF">
        <w:rPr>
          <w:rFonts w:ascii="Times New Roman" w:eastAsia="Times New Roman" w:hAnsi="Times New Roman" w:cs="Times New Roman"/>
          <w:color w:val="000000"/>
          <w:sz w:val="24"/>
          <w:szCs w:val="24"/>
          <w:lang w:eastAsia="ru-RU"/>
        </w:rPr>
        <w:t xml:space="preserve">равления: региональные проблемы </w:t>
      </w:r>
      <w:r w:rsidR="00DA50FF" w:rsidRPr="007A6A21">
        <w:rPr>
          <w:rFonts w:ascii="Times New Roman" w:eastAsia="Times New Roman" w:hAnsi="Times New Roman" w:cs="Times New Roman"/>
          <w:color w:val="000000"/>
          <w:sz w:val="24"/>
          <w:szCs w:val="24"/>
          <w:lang w:eastAsia="ru-RU"/>
        </w:rPr>
        <w:t>(на местных материалах).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Формирование управленческой культуры у будущих государственных  (муниципальных) служащих в процессе</w:t>
      </w:r>
      <w:r w:rsidR="00DA50FF">
        <w:rPr>
          <w:rFonts w:ascii="Times New Roman" w:eastAsia="Times New Roman" w:hAnsi="Times New Roman" w:cs="Times New Roman"/>
          <w:color w:val="000000"/>
          <w:sz w:val="24"/>
          <w:szCs w:val="24"/>
          <w:lang w:eastAsia="ru-RU"/>
        </w:rPr>
        <w:t xml:space="preserve"> их профессиональной подготовки </w:t>
      </w:r>
      <w:r w:rsidRPr="007A6A21">
        <w:rPr>
          <w:rFonts w:ascii="Times New Roman" w:eastAsia="Times New Roman" w:hAnsi="Times New Roman" w:cs="Times New Roman"/>
          <w:color w:val="000000"/>
          <w:sz w:val="24"/>
          <w:szCs w:val="24"/>
          <w:lang w:eastAsia="ru-RU"/>
        </w:rPr>
        <w:t> </w:t>
      </w:r>
      <w:r w:rsidR="00DA50FF" w:rsidRPr="007A6A21">
        <w:rPr>
          <w:rFonts w:ascii="Times New Roman" w:eastAsia="Times New Roman" w:hAnsi="Times New Roman" w:cs="Times New Roman"/>
          <w:color w:val="000000"/>
          <w:sz w:val="24"/>
          <w:szCs w:val="24"/>
          <w:lang w:eastAsia="ru-RU"/>
        </w:rPr>
        <w:t>(на местных материалах).</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Государственный служащий – универсальн</w:t>
      </w:r>
      <w:r w:rsidR="00DA50FF">
        <w:rPr>
          <w:rFonts w:ascii="Times New Roman" w:eastAsia="Times New Roman" w:hAnsi="Times New Roman" w:cs="Times New Roman"/>
          <w:color w:val="000000"/>
          <w:sz w:val="24"/>
          <w:szCs w:val="24"/>
          <w:lang w:eastAsia="ru-RU"/>
        </w:rPr>
        <w:t>ый топ-менеджер (на материалах И</w:t>
      </w:r>
      <w:r w:rsidRPr="007A6A21">
        <w:rPr>
          <w:rFonts w:ascii="Times New Roman" w:eastAsia="Times New Roman" w:hAnsi="Times New Roman" w:cs="Times New Roman"/>
          <w:color w:val="000000"/>
          <w:sz w:val="24"/>
          <w:szCs w:val="24"/>
          <w:lang w:eastAsia="ru-RU"/>
        </w:rPr>
        <w:t>ркутской области)</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Культурно-ориентированное руководство персоналом государственной службы как фактор успеха административной реформы (на примере регионального опыта).</w:t>
      </w:r>
    </w:p>
    <w:p w:rsidR="001E702C" w:rsidRPr="007A6A21" w:rsidRDefault="001E702C" w:rsidP="001E702C">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Правовое сознание российского государственного служащего.</w:t>
      </w:r>
    </w:p>
    <w:p w:rsidR="00DA50FF" w:rsidRDefault="001E702C" w:rsidP="00DA50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 xml:space="preserve">Социально-психологические аспекты профессиональной деформации личности в государственном (муниципальном) управлении </w:t>
      </w:r>
    </w:p>
    <w:p w:rsidR="001E702C" w:rsidRDefault="001E702C" w:rsidP="00DA50FF">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DA50FF">
        <w:rPr>
          <w:rFonts w:ascii="Times New Roman" w:eastAsia="Times New Roman" w:hAnsi="Times New Roman" w:cs="Times New Roman"/>
          <w:sz w:val="24"/>
          <w:szCs w:val="24"/>
        </w:rPr>
        <w:t>Современные подходы к оценке эффективности работы государственных и муниципальных служащих</w:t>
      </w:r>
      <w:r w:rsidR="00DA50FF">
        <w:rPr>
          <w:rFonts w:ascii="Times New Roman" w:eastAsia="Times New Roman" w:hAnsi="Times New Roman" w:cs="Times New Roman"/>
          <w:sz w:val="24"/>
          <w:szCs w:val="24"/>
        </w:rPr>
        <w:t xml:space="preserve"> </w:t>
      </w:r>
      <w:r w:rsidR="00E45910">
        <w:rPr>
          <w:rFonts w:ascii="Times New Roman" w:eastAsia="Times New Roman" w:hAnsi="Times New Roman" w:cs="Times New Roman"/>
          <w:color w:val="000000"/>
          <w:sz w:val="24"/>
          <w:szCs w:val="24"/>
          <w:lang w:eastAsia="ru-RU"/>
        </w:rPr>
        <w:t>(на местных материалах)</w:t>
      </w:r>
    </w:p>
    <w:p w:rsidR="00E45910" w:rsidRPr="00E45910" w:rsidRDefault="00E45910" w:rsidP="00E45910">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Государственная кадровая политика в области здравоохранения </w:t>
      </w:r>
      <w:r>
        <w:rPr>
          <w:rFonts w:ascii="Times New Roman" w:eastAsia="Times New Roman" w:hAnsi="Times New Roman" w:cs="Times New Roman"/>
          <w:color w:val="000000"/>
          <w:sz w:val="24"/>
          <w:szCs w:val="24"/>
          <w:lang w:eastAsia="ru-RU"/>
        </w:rPr>
        <w:t xml:space="preserve">(или образования, социальной защиты населения, культуры ) </w:t>
      </w:r>
      <w:r w:rsidRPr="00E45910">
        <w:rPr>
          <w:rFonts w:ascii="Times New Roman" w:eastAsia="Times New Roman" w:hAnsi="Times New Roman" w:cs="Times New Roman"/>
          <w:color w:val="000000"/>
          <w:sz w:val="24"/>
          <w:szCs w:val="24"/>
          <w:lang w:eastAsia="ru-RU"/>
        </w:rPr>
        <w:t>(на материалах Иркутской  области).</w:t>
      </w:r>
    </w:p>
    <w:p w:rsidR="00E45910" w:rsidRPr="00DA50FF" w:rsidRDefault="00E45910" w:rsidP="00E45910">
      <w:pPr>
        <w:shd w:val="clear" w:color="auto" w:fill="FFFFFF"/>
        <w:spacing w:after="0" w:line="240" w:lineRule="auto"/>
        <w:rPr>
          <w:rFonts w:ascii="Times New Roman" w:eastAsia="Times New Roman" w:hAnsi="Times New Roman" w:cs="Times New Roman"/>
          <w:color w:val="000000"/>
          <w:sz w:val="24"/>
          <w:szCs w:val="24"/>
          <w:lang w:eastAsia="ru-RU"/>
        </w:rPr>
      </w:pPr>
    </w:p>
    <w:p w:rsidR="001E702C" w:rsidRPr="007A6A21" w:rsidRDefault="001E702C" w:rsidP="001E702C">
      <w:pPr>
        <w:pStyle w:val="a7"/>
        <w:spacing w:after="0" w:line="240" w:lineRule="auto"/>
        <w:ind w:left="502"/>
        <w:jc w:val="center"/>
        <w:rPr>
          <w:rFonts w:ascii="Times New Roman" w:hAnsi="Times New Roman" w:cs="Times New Roman"/>
          <w:b/>
          <w:sz w:val="24"/>
          <w:szCs w:val="24"/>
        </w:rPr>
      </w:pPr>
      <w:r w:rsidRPr="007A6A21">
        <w:rPr>
          <w:rFonts w:ascii="Times New Roman" w:eastAsia="Times New Roman" w:hAnsi="Times New Roman" w:cs="Times New Roman"/>
          <w:color w:val="000000"/>
          <w:sz w:val="24"/>
          <w:szCs w:val="24"/>
          <w:lang w:eastAsia="ru-RU"/>
        </w:rPr>
        <w:br/>
      </w:r>
      <w:r w:rsidR="0060581C">
        <w:rPr>
          <w:rFonts w:ascii="Times New Roman" w:hAnsi="Times New Roman" w:cs="Times New Roman"/>
          <w:b/>
          <w:sz w:val="24"/>
          <w:szCs w:val="24"/>
        </w:rPr>
        <w:t>3</w:t>
      </w:r>
      <w:r w:rsidRPr="007A6A21">
        <w:rPr>
          <w:rFonts w:ascii="Times New Roman" w:hAnsi="Times New Roman" w:cs="Times New Roman"/>
          <w:b/>
          <w:sz w:val="24"/>
          <w:szCs w:val="24"/>
        </w:rPr>
        <w:t xml:space="preserve">.Исследование проблем  </w:t>
      </w:r>
      <w:r>
        <w:rPr>
          <w:rFonts w:ascii="Times New Roman" w:hAnsi="Times New Roman" w:cs="Times New Roman"/>
          <w:b/>
          <w:sz w:val="24"/>
          <w:szCs w:val="24"/>
        </w:rPr>
        <w:t xml:space="preserve">реализации </w:t>
      </w:r>
      <w:r w:rsidRPr="007A6A21">
        <w:rPr>
          <w:rFonts w:ascii="Times New Roman" w:hAnsi="Times New Roman" w:cs="Times New Roman"/>
          <w:b/>
          <w:sz w:val="24"/>
          <w:szCs w:val="24"/>
        </w:rPr>
        <w:t xml:space="preserve">  методов государственного и муниципального управления</w:t>
      </w:r>
    </w:p>
    <w:p w:rsidR="001E702C" w:rsidRPr="007A6A21" w:rsidRDefault="001E702C" w:rsidP="001E702C">
      <w:pPr>
        <w:pStyle w:val="a7"/>
        <w:numPr>
          <w:ilvl w:val="0"/>
          <w:numId w:val="11"/>
        </w:numPr>
        <w:spacing w:after="0" w:line="240" w:lineRule="auto"/>
        <w:jc w:val="both"/>
        <w:rPr>
          <w:rFonts w:ascii="Times New Roman" w:hAnsi="Times New Roman" w:cs="Times New Roman"/>
          <w:sz w:val="24"/>
          <w:szCs w:val="24"/>
        </w:rPr>
      </w:pPr>
      <w:r w:rsidRPr="007A6A21">
        <w:rPr>
          <w:rFonts w:ascii="Times New Roman" w:hAnsi="Times New Roman" w:cs="Times New Roman"/>
          <w:sz w:val="24"/>
          <w:szCs w:val="24"/>
          <w:shd w:val="clear" w:color="auto" w:fill="FFFFFF"/>
        </w:rPr>
        <w:t>Сущность и проблемы  реализации кластерного подхода в стратегическом планировании социально-экономического развития Иркутской области</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Управление комплексным социально-экон</w:t>
      </w:r>
      <w:r w:rsidR="00E45910">
        <w:rPr>
          <w:rFonts w:ascii="Times New Roman" w:eastAsia="Times New Roman" w:hAnsi="Times New Roman" w:cs="Times New Roman"/>
          <w:color w:val="000000"/>
          <w:sz w:val="24"/>
          <w:szCs w:val="24"/>
          <w:lang w:eastAsia="ru-RU"/>
        </w:rPr>
        <w:t xml:space="preserve">омическим развитием региона (на </w:t>
      </w:r>
      <w:r w:rsidRPr="007A6A21">
        <w:rPr>
          <w:rFonts w:ascii="Times New Roman" w:eastAsia="Times New Roman" w:hAnsi="Times New Roman" w:cs="Times New Roman"/>
          <w:color w:val="000000"/>
          <w:sz w:val="24"/>
          <w:szCs w:val="24"/>
          <w:lang w:eastAsia="ru-RU"/>
        </w:rPr>
        <w:t>материалах  Иркутской  области).</w:t>
      </w:r>
    </w:p>
    <w:p w:rsidR="001E702C" w:rsidRPr="007A6A21" w:rsidRDefault="001E702C" w:rsidP="001E702C">
      <w:pPr>
        <w:pStyle w:val="a7"/>
        <w:numPr>
          <w:ilvl w:val="0"/>
          <w:numId w:val="11"/>
        </w:numPr>
        <w:spacing w:after="0" w:line="240" w:lineRule="auto"/>
        <w:jc w:val="both"/>
        <w:rPr>
          <w:rFonts w:ascii="Times New Roman" w:hAnsi="Times New Roman" w:cs="Times New Roman"/>
          <w:sz w:val="24"/>
          <w:szCs w:val="24"/>
        </w:rPr>
      </w:pPr>
      <w:r w:rsidRPr="007A6A21">
        <w:rPr>
          <w:rFonts w:ascii="Times New Roman" w:hAnsi="Times New Roman" w:cs="Times New Roman"/>
          <w:bCs/>
          <w:sz w:val="24"/>
          <w:szCs w:val="24"/>
          <w:shd w:val="clear" w:color="auto" w:fill="FFFFFF"/>
        </w:rPr>
        <w:lastRenderedPageBreak/>
        <w:t>Эффективность методов стратегического планирования регионального развития (на примере Иркутской области)</w:t>
      </w:r>
    </w:p>
    <w:p w:rsidR="001E702C" w:rsidRPr="007A6A21" w:rsidRDefault="00487AC8" w:rsidP="001E702C">
      <w:pPr>
        <w:pStyle w:val="a7"/>
        <w:numPr>
          <w:ilvl w:val="0"/>
          <w:numId w:val="11"/>
        </w:numPr>
        <w:spacing w:after="0" w:line="240" w:lineRule="auto"/>
        <w:jc w:val="both"/>
        <w:rPr>
          <w:rFonts w:ascii="Times New Roman" w:hAnsi="Times New Roman" w:cs="Times New Roman"/>
          <w:sz w:val="24"/>
          <w:szCs w:val="24"/>
        </w:rPr>
      </w:pPr>
      <w:hyperlink r:id="rId9" w:tgtFrame="_blank" w:history="1">
        <w:r w:rsidR="001E702C" w:rsidRPr="007A6A21">
          <w:rPr>
            <w:rStyle w:val="a8"/>
            <w:rFonts w:ascii="Times New Roman" w:hAnsi="Times New Roman" w:cs="Times New Roman"/>
            <w:color w:val="auto"/>
            <w:sz w:val="24"/>
            <w:szCs w:val="24"/>
            <w:u w:val="none"/>
          </w:rPr>
          <w:t>Программно-целевой</w:t>
        </w:r>
        <w:r w:rsidR="001E702C" w:rsidRPr="007A6A21">
          <w:rPr>
            <w:rStyle w:val="apple-converted-space"/>
            <w:rFonts w:ascii="Times New Roman" w:hAnsi="Times New Roman" w:cs="Times New Roman"/>
            <w:sz w:val="24"/>
            <w:szCs w:val="24"/>
          </w:rPr>
          <w:t> </w:t>
        </w:r>
        <w:r w:rsidR="001E702C" w:rsidRPr="007A6A21">
          <w:rPr>
            <w:rStyle w:val="a8"/>
            <w:rFonts w:ascii="Times New Roman" w:hAnsi="Times New Roman" w:cs="Times New Roman"/>
            <w:color w:val="auto"/>
            <w:sz w:val="24"/>
            <w:szCs w:val="24"/>
            <w:u w:val="none"/>
          </w:rPr>
          <w:t>метод</w:t>
        </w:r>
        <w:r w:rsidR="001E702C" w:rsidRPr="007A6A21">
          <w:rPr>
            <w:rStyle w:val="apple-converted-space"/>
            <w:rFonts w:ascii="Times New Roman" w:hAnsi="Times New Roman" w:cs="Times New Roman"/>
            <w:sz w:val="24"/>
            <w:szCs w:val="24"/>
          </w:rPr>
          <w:t> </w:t>
        </w:r>
        <w:r w:rsidR="001E702C" w:rsidRPr="007A6A21">
          <w:rPr>
            <w:rStyle w:val="a8"/>
            <w:rFonts w:ascii="Times New Roman" w:hAnsi="Times New Roman" w:cs="Times New Roman"/>
            <w:color w:val="auto"/>
            <w:sz w:val="24"/>
            <w:szCs w:val="24"/>
            <w:u w:val="none"/>
          </w:rPr>
          <w:t>государственного</w:t>
        </w:r>
        <w:r w:rsidR="001E702C" w:rsidRPr="007A6A21">
          <w:rPr>
            <w:rStyle w:val="apple-converted-space"/>
            <w:rFonts w:ascii="Times New Roman" w:hAnsi="Times New Roman" w:cs="Times New Roman"/>
            <w:sz w:val="24"/>
            <w:szCs w:val="24"/>
          </w:rPr>
          <w:t> </w:t>
        </w:r>
        <w:r w:rsidR="001E702C" w:rsidRPr="007A6A21">
          <w:rPr>
            <w:rStyle w:val="a8"/>
            <w:rFonts w:ascii="Times New Roman" w:hAnsi="Times New Roman" w:cs="Times New Roman"/>
            <w:color w:val="auto"/>
            <w:sz w:val="24"/>
            <w:szCs w:val="24"/>
            <w:u w:val="none"/>
          </w:rPr>
          <w:t>управления</w:t>
        </w:r>
      </w:hyperlink>
      <w:r w:rsidR="001E702C" w:rsidRPr="007A6A21">
        <w:rPr>
          <w:rFonts w:ascii="Times New Roman" w:hAnsi="Times New Roman" w:cs="Times New Roman"/>
          <w:sz w:val="24"/>
          <w:szCs w:val="24"/>
        </w:rPr>
        <w:t>: сущность, основные элементы, проблемы реализации в Иркутской области</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Программно-целевое моделирование  развития</w:t>
      </w:r>
      <w:r w:rsidR="00E45910">
        <w:rPr>
          <w:rFonts w:ascii="Times New Roman" w:eastAsia="Times New Roman" w:hAnsi="Times New Roman" w:cs="Times New Roman"/>
          <w:color w:val="000000"/>
          <w:sz w:val="24"/>
          <w:szCs w:val="24"/>
          <w:lang w:eastAsia="ru-RU"/>
        </w:rPr>
        <w:t xml:space="preserve"> муниципального образования (на </w:t>
      </w:r>
      <w:r w:rsidRPr="007A6A21">
        <w:rPr>
          <w:rFonts w:ascii="Times New Roman" w:eastAsia="Times New Roman" w:hAnsi="Times New Roman" w:cs="Times New Roman"/>
          <w:color w:val="000000"/>
          <w:sz w:val="24"/>
          <w:szCs w:val="24"/>
          <w:lang w:eastAsia="ru-RU"/>
        </w:rPr>
        <w:t>примере конкретного МО)</w:t>
      </w:r>
    </w:p>
    <w:p w:rsidR="001E702C" w:rsidRPr="007A6A21" w:rsidRDefault="001E702C" w:rsidP="001E702C">
      <w:pPr>
        <w:pStyle w:val="a7"/>
        <w:numPr>
          <w:ilvl w:val="0"/>
          <w:numId w:val="11"/>
        </w:numPr>
        <w:spacing w:after="0" w:line="240" w:lineRule="auto"/>
        <w:jc w:val="both"/>
        <w:rPr>
          <w:rFonts w:ascii="Times New Roman" w:hAnsi="Times New Roman" w:cs="Times New Roman"/>
          <w:sz w:val="24"/>
          <w:szCs w:val="24"/>
        </w:rPr>
      </w:pPr>
      <w:r w:rsidRPr="007A6A21">
        <w:rPr>
          <w:rFonts w:ascii="Times New Roman" w:eastAsia="Times New Roman" w:hAnsi="Times New Roman" w:cs="Times New Roman"/>
          <w:color w:val="000000"/>
          <w:sz w:val="24"/>
          <w:szCs w:val="24"/>
          <w:lang w:eastAsia="ru-RU"/>
        </w:rPr>
        <w:t>Долгосрочная стратегия социально-экономического развития региона в контексте программы социально-экономического развития России до 2020 года (на материалах Иркутской  области).</w:t>
      </w:r>
    </w:p>
    <w:p w:rsidR="001E702C" w:rsidRPr="007A6A21" w:rsidRDefault="001E702C" w:rsidP="001E702C">
      <w:pPr>
        <w:pStyle w:val="a7"/>
        <w:numPr>
          <w:ilvl w:val="0"/>
          <w:numId w:val="11"/>
        </w:numPr>
        <w:spacing w:after="0" w:line="240" w:lineRule="auto"/>
        <w:rPr>
          <w:rFonts w:ascii="Times New Roman" w:hAnsi="Times New Roman" w:cs="Times New Roman"/>
          <w:sz w:val="24"/>
          <w:szCs w:val="24"/>
        </w:rPr>
      </w:pPr>
      <w:r w:rsidRPr="007A6A21">
        <w:rPr>
          <w:rFonts w:ascii="Times New Roman" w:hAnsi="Times New Roman" w:cs="Times New Roman"/>
          <w:sz w:val="24"/>
          <w:szCs w:val="24"/>
        </w:rPr>
        <w:t>Управление крупными городскими проектами и программами: особенности ресурсного обеспечения (на примере конкретных МО)</w:t>
      </w:r>
    </w:p>
    <w:p w:rsidR="001E702C" w:rsidRPr="007A6A21" w:rsidRDefault="001E702C" w:rsidP="001E702C">
      <w:pPr>
        <w:pStyle w:val="a7"/>
        <w:numPr>
          <w:ilvl w:val="0"/>
          <w:numId w:val="11"/>
        </w:numPr>
        <w:spacing w:after="0" w:line="240" w:lineRule="auto"/>
        <w:rPr>
          <w:rFonts w:ascii="Times New Roman" w:hAnsi="Times New Roman" w:cs="Times New Roman"/>
          <w:sz w:val="24"/>
          <w:szCs w:val="24"/>
        </w:rPr>
      </w:pPr>
      <w:r w:rsidRPr="007A6A21">
        <w:rPr>
          <w:rFonts w:ascii="Times New Roman" w:hAnsi="Times New Roman" w:cs="Times New Roman"/>
          <w:sz w:val="24"/>
          <w:szCs w:val="24"/>
        </w:rPr>
        <w:t>Городской  (региональный) маркетинг как метод управления развитием территории (на примере Иркутской области и конкретных МО)</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Формирование имиджа территории ( МО или  региона ) в контексте социокультурных  ( или социально –политических) коммуникаций (на материалах Иркутской области)</w:t>
      </w:r>
    </w:p>
    <w:p w:rsidR="001E702C" w:rsidRPr="007A6A21" w:rsidRDefault="001E702C" w:rsidP="001E702C">
      <w:pPr>
        <w:pStyle w:val="a7"/>
        <w:numPr>
          <w:ilvl w:val="0"/>
          <w:numId w:val="11"/>
        </w:numPr>
        <w:spacing w:after="0" w:line="240" w:lineRule="auto"/>
        <w:rPr>
          <w:rFonts w:ascii="Times New Roman" w:hAnsi="Times New Roman" w:cs="Times New Roman"/>
          <w:sz w:val="24"/>
          <w:szCs w:val="24"/>
        </w:rPr>
      </w:pPr>
      <w:r w:rsidRPr="007A6A21">
        <w:rPr>
          <w:rFonts w:ascii="Times New Roman" w:hAnsi="Times New Roman" w:cs="Times New Roman"/>
          <w:sz w:val="24"/>
          <w:szCs w:val="24"/>
        </w:rPr>
        <w:t>Региональные  целевые программы, их роль в решении экономических и социальных проблем региона ( на примере Иркутской области)</w:t>
      </w:r>
    </w:p>
    <w:p w:rsidR="001E702C" w:rsidRPr="007A6A21" w:rsidRDefault="001E702C" w:rsidP="001E702C">
      <w:pPr>
        <w:pStyle w:val="a7"/>
        <w:numPr>
          <w:ilvl w:val="0"/>
          <w:numId w:val="11"/>
        </w:numPr>
        <w:spacing w:after="0" w:line="240" w:lineRule="auto"/>
        <w:jc w:val="both"/>
        <w:rPr>
          <w:rFonts w:ascii="Times New Roman" w:hAnsi="Times New Roman" w:cs="Times New Roman"/>
          <w:sz w:val="24"/>
          <w:szCs w:val="24"/>
        </w:rPr>
      </w:pPr>
      <w:r w:rsidRPr="007A6A21">
        <w:rPr>
          <w:rFonts w:ascii="Times New Roman" w:hAnsi="Times New Roman" w:cs="Times New Roman"/>
          <w:sz w:val="24"/>
          <w:szCs w:val="24"/>
        </w:rPr>
        <w:t xml:space="preserve">Муниципальные целевые  программы: практика формирования  и проблемы реализации (на примере муниципальных образований Иркутской области) </w:t>
      </w:r>
    </w:p>
    <w:p w:rsidR="001E702C" w:rsidRPr="007A6A21" w:rsidRDefault="001E702C" w:rsidP="001E702C">
      <w:pPr>
        <w:pStyle w:val="a7"/>
        <w:numPr>
          <w:ilvl w:val="0"/>
          <w:numId w:val="11"/>
        </w:numPr>
        <w:spacing w:after="0" w:line="240" w:lineRule="auto"/>
        <w:jc w:val="both"/>
        <w:rPr>
          <w:rFonts w:ascii="Times New Roman" w:hAnsi="Times New Roman" w:cs="Times New Roman"/>
          <w:sz w:val="24"/>
          <w:szCs w:val="24"/>
        </w:rPr>
      </w:pPr>
      <w:r w:rsidRPr="007A6A21">
        <w:rPr>
          <w:rFonts w:ascii="Times New Roman" w:eastAsia="Times New Roman" w:hAnsi="Times New Roman" w:cs="Times New Roman"/>
          <w:color w:val="000000"/>
          <w:sz w:val="24"/>
          <w:szCs w:val="24"/>
          <w:lang w:eastAsia="ru-RU"/>
        </w:rPr>
        <w:t xml:space="preserve">Возможности и проблемы использования </w:t>
      </w:r>
      <w:r w:rsidRPr="007A6A21">
        <w:rPr>
          <w:rFonts w:ascii="Times New Roman" w:hAnsi="Times New Roman" w:cs="Times New Roman"/>
          <w:sz w:val="24"/>
          <w:szCs w:val="24"/>
          <w:shd w:val="clear" w:color="auto" w:fill="FFFFFF"/>
        </w:rPr>
        <w:t xml:space="preserve">методологии форсайта в формировании приоритетов регионального развития </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Информационное обеспечение системы государственного управления Российской Федерации: механизмы реализации и перспективы развития в регионе.</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Информационное обеспечение деятельности органов государственной исполнительной власти в субъекте Российской Федерации (на материалах Иркутской области)</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hAnsi="Times New Roman" w:cs="Times New Roman"/>
          <w:color w:val="000000"/>
          <w:sz w:val="24"/>
          <w:szCs w:val="24"/>
          <w:shd w:val="clear" w:color="auto" w:fill="FFFFFF"/>
        </w:rPr>
        <w:t>Информационно-аналитическое обеспечение законодательного процесса в</w:t>
      </w:r>
      <w:r w:rsidRPr="007A6A21">
        <w:rPr>
          <w:rStyle w:val="apple-converted-space"/>
          <w:rFonts w:ascii="Times New Roman" w:hAnsi="Times New Roman" w:cs="Times New Roman"/>
          <w:color w:val="000000"/>
          <w:sz w:val="24"/>
          <w:szCs w:val="24"/>
          <w:shd w:val="clear" w:color="auto" w:fill="FFFFFF"/>
        </w:rPr>
        <w:t> </w:t>
      </w:r>
      <w:r w:rsidR="00E45910">
        <w:rPr>
          <w:rFonts w:ascii="Times New Roman" w:hAnsi="Times New Roman" w:cs="Times New Roman"/>
          <w:color w:val="000000"/>
          <w:sz w:val="24"/>
          <w:szCs w:val="24"/>
        </w:rPr>
        <w:t xml:space="preserve"> </w:t>
      </w:r>
      <w:r w:rsidRPr="007A6A21">
        <w:rPr>
          <w:rFonts w:ascii="Times New Roman" w:hAnsi="Times New Roman" w:cs="Times New Roman"/>
          <w:color w:val="000000"/>
          <w:sz w:val="24"/>
          <w:szCs w:val="24"/>
          <w:shd w:val="clear" w:color="auto" w:fill="FFFFFF"/>
        </w:rPr>
        <w:t>регионе (на примере Иркутской области)</w:t>
      </w:r>
    </w:p>
    <w:p w:rsidR="001E702C" w:rsidRPr="007A6A21" w:rsidRDefault="001E702C" w:rsidP="001E702C">
      <w:pPr>
        <w:pStyle w:val="a7"/>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hAnsi="Times New Roman" w:cs="Times New Roman"/>
          <w:color w:val="000000"/>
          <w:sz w:val="24"/>
          <w:szCs w:val="24"/>
          <w:shd w:val="clear" w:color="auto" w:fill="FFFFFF"/>
        </w:rPr>
        <w:t>Информационно-аналитическая работа в управлении муниципальным</w:t>
      </w:r>
      <w:r w:rsidRPr="007A6A21">
        <w:rPr>
          <w:rStyle w:val="apple-converted-space"/>
          <w:rFonts w:ascii="Times New Roman" w:hAnsi="Times New Roman" w:cs="Times New Roman"/>
          <w:color w:val="000000"/>
          <w:sz w:val="24"/>
          <w:szCs w:val="24"/>
          <w:shd w:val="clear" w:color="auto" w:fill="FFFFFF"/>
        </w:rPr>
        <w:t> </w:t>
      </w:r>
      <w:r w:rsidR="00E45910">
        <w:rPr>
          <w:rFonts w:ascii="Times New Roman" w:hAnsi="Times New Roman" w:cs="Times New Roman"/>
          <w:color w:val="000000"/>
          <w:sz w:val="24"/>
          <w:szCs w:val="24"/>
        </w:rPr>
        <w:t xml:space="preserve"> </w:t>
      </w:r>
      <w:r w:rsidRPr="007A6A21">
        <w:rPr>
          <w:rFonts w:ascii="Times New Roman" w:hAnsi="Times New Roman" w:cs="Times New Roman"/>
          <w:color w:val="000000"/>
          <w:sz w:val="24"/>
          <w:szCs w:val="24"/>
          <w:shd w:val="clear" w:color="auto" w:fill="FFFFFF"/>
        </w:rPr>
        <w:t>образованием (на примере  конкретных МО).</w:t>
      </w:r>
    </w:p>
    <w:p w:rsidR="001E702C" w:rsidRPr="007A6A21" w:rsidRDefault="001E702C" w:rsidP="001E702C">
      <w:pPr>
        <w:pStyle w:val="a7"/>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hAnsi="Times New Roman" w:cs="Times New Roman"/>
          <w:color w:val="000000"/>
          <w:sz w:val="24"/>
          <w:szCs w:val="24"/>
          <w:shd w:val="clear" w:color="auto" w:fill="FFFFFF"/>
        </w:rPr>
        <w:t>Информационно-аналитическое обеспечение деятельности исполнительной</w:t>
      </w:r>
      <w:r w:rsidRPr="007A6A21">
        <w:rPr>
          <w:rStyle w:val="apple-converted-space"/>
          <w:rFonts w:ascii="Times New Roman" w:hAnsi="Times New Roman" w:cs="Times New Roman"/>
          <w:color w:val="000000"/>
          <w:sz w:val="24"/>
          <w:szCs w:val="24"/>
          <w:shd w:val="clear" w:color="auto" w:fill="FFFFFF"/>
        </w:rPr>
        <w:t> </w:t>
      </w:r>
      <w:r w:rsidRPr="007A6A21">
        <w:rPr>
          <w:rFonts w:ascii="Times New Roman" w:hAnsi="Times New Roman" w:cs="Times New Roman"/>
          <w:color w:val="000000"/>
          <w:sz w:val="24"/>
          <w:szCs w:val="24"/>
        </w:rPr>
        <w:br/>
      </w:r>
      <w:r w:rsidRPr="007A6A21">
        <w:rPr>
          <w:rFonts w:ascii="Times New Roman" w:hAnsi="Times New Roman" w:cs="Times New Roman"/>
          <w:color w:val="000000"/>
          <w:sz w:val="24"/>
          <w:szCs w:val="24"/>
          <w:shd w:val="clear" w:color="auto" w:fill="FFFFFF"/>
        </w:rPr>
        <w:t>власти региона (на примере Иркутской области)</w:t>
      </w:r>
    </w:p>
    <w:p w:rsidR="001E702C" w:rsidRPr="007A6A21" w:rsidRDefault="001E702C" w:rsidP="001E702C">
      <w:pPr>
        <w:pStyle w:val="a7"/>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hAnsi="Times New Roman" w:cs="Times New Roman"/>
          <w:color w:val="000000"/>
          <w:sz w:val="24"/>
          <w:szCs w:val="24"/>
          <w:shd w:val="clear" w:color="auto" w:fill="FFFFFF"/>
        </w:rPr>
        <w:t xml:space="preserve"> Общественный контроль власти и его эффективность: региональное</w:t>
      </w:r>
      <w:r w:rsidRPr="007A6A21">
        <w:rPr>
          <w:rStyle w:val="apple-converted-space"/>
          <w:rFonts w:ascii="Times New Roman" w:hAnsi="Times New Roman" w:cs="Times New Roman"/>
          <w:color w:val="000000"/>
          <w:sz w:val="24"/>
          <w:szCs w:val="24"/>
          <w:shd w:val="clear" w:color="auto" w:fill="FFFFFF"/>
        </w:rPr>
        <w:t> </w:t>
      </w:r>
      <w:r w:rsidR="00E45910">
        <w:rPr>
          <w:rFonts w:ascii="Times New Roman" w:hAnsi="Times New Roman" w:cs="Times New Roman"/>
          <w:color w:val="000000"/>
          <w:sz w:val="24"/>
          <w:szCs w:val="24"/>
        </w:rPr>
        <w:t xml:space="preserve"> </w:t>
      </w:r>
      <w:r w:rsidRPr="007A6A21">
        <w:rPr>
          <w:rFonts w:ascii="Times New Roman" w:hAnsi="Times New Roman" w:cs="Times New Roman"/>
          <w:color w:val="000000"/>
          <w:sz w:val="24"/>
          <w:szCs w:val="24"/>
          <w:shd w:val="clear" w:color="auto" w:fill="FFFFFF"/>
        </w:rPr>
        <w:t>измерение</w:t>
      </w:r>
    </w:p>
    <w:p w:rsidR="001E702C" w:rsidRPr="007A6A21" w:rsidRDefault="001E702C" w:rsidP="001E702C">
      <w:pPr>
        <w:pStyle w:val="a7"/>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hAnsi="Times New Roman" w:cs="Times New Roman"/>
          <w:color w:val="000000"/>
          <w:sz w:val="24"/>
          <w:szCs w:val="24"/>
          <w:shd w:val="clear" w:color="auto" w:fill="FFFFFF"/>
        </w:rPr>
        <w:t>Критика власти как форма участия в управленческих процессах</w:t>
      </w:r>
    </w:p>
    <w:p w:rsidR="001E702C" w:rsidRPr="007A6A21" w:rsidRDefault="001E702C" w:rsidP="001E702C">
      <w:pPr>
        <w:pStyle w:val="a7"/>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hAnsi="Times New Roman" w:cs="Times New Roman"/>
          <w:color w:val="000000"/>
          <w:sz w:val="24"/>
          <w:szCs w:val="24"/>
          <w:shd w:val="clear" w:color="auto" w:fill="FFFFFF"/>
        </w:rPr>
        <w:t>Социально-экономические и социокультурные эффекты территориальной</w:t>
      </w:r>
      <w:r w:rsidRPr="007A6A21">
        <w:rPr>
          <w:rStyle w:val="apple-converted-space"/>
          <w:rFonts w:ascii="Times New Roman" w:hAnsi="Times New Roman" w:cs="Times New Roman"/>
          <w:color w:val="000000"/>
          <w:sz w:val="24"/>
          <w:szCs w:val="24"/>
          <w:shd w:val="clear" w:color="auto" w:fill="FFFFFF"/>
        </w:rPr>
        <w:t> </w:t>
      </w:r>
      <w:r w:rsidRPr="007A6A21">
        <w:rPr>
          <w:rFonts w:ascii="Times New Roman" w:hAnsi="Times New Roman" w:cs="Times New Roman"/>
          <w:color w:val="000000"/>
          <w:sz w:val="24"/>
          <w:szCs w:val="24"/>
        </w:rPr>
        <w:br/>
      </w:r>
      <w:r w:rsidRPr="007A6A21">
        <w:rPr>
          <w:rFonts w:ascii="Times New Roman" w:hAnsi="Times New Roman" w:cs="Times New Roman"/>
          <w:color w:val="000000"/>
          <w:sz w:val="24"/>
          <w:szCs w:val="24"/>
          <w:shd w:val="clear" w:color="auto" w:fill="FFFFFF"/>
        </w:rPr>
        <w:t>интеграции (на примере объединения Иркутской области и УОБО)</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Бюрократизм в органах государственного управления Российской Федерации: современное состояние и пути преодоления (региональный аспект).</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 xml:space="preserve">Особенности документационного обеспечения </w:t>
      </w:r>
      <w:r>
        <w:rPr>
          <w:rFonts w:ascii="Times New Roman" w:eastAsia="Times New Roman" w:hAnsi="Times New Roman" w:cs="Times New Roman"/>
          <w:color w:val="000000"/>
          <w:sz w:val="24"/>
          <w:szCs w:val="24"/>
          <w:lang w:eastAsia="ru-RU"/>
        </w:rPr>
        <w:t xml:space="preserve"> </w:t>
      </w:r>
      <w:r w:rsidRPr="007A6A21">
        <w:rPr>
          <w:rFonts w:ascii="Times New Roman" w:eastAsia="Times New Roman" w:hAnsi="Times New Roman" w:cs="Times New Roman"/>
          <w:color w:val="000000"/>
          <w:sz w:val="24"/>
          <w:szCs w:val="24"/>
          <w:lang w:eastAsia="ru-RU"/>
        </w:rPr>
        <w:t xml:space="preserve">управления исполнительных органов государственной власти </w:t>
      </w:r>
      <w:r w:rsidR="00E45910">
        <w:rPr>
          <w:rFonts w:ascii="Times New Roman" w:eastAsia="Times New Roman" w:hAnsi="Times New Roman" w:cs="Times New Roman"/>
          <w:color w:val="000000"/>
          <w:sz w:val="24"/>
          <w:szCs w:val="24"/>
          <w:lang w:eastAsia="ru-RU"/>
        </w:rPr>
        <w:t xml:space="preserve"> </w:t>
      </w:r>
      <w:r w:rsidRPr="007A6A21">
        <w:rPr>
          <w:rFonts w:ascii="Times New Roman" w:eastAsia="Times New Roman" w:hAnsi="Times New Roman" w:cs="Times New Roman"/>
          <w:color w:val="000000"/>
          <w:sz w:val="24"/>
          <w:szCs w:val="24"/>
          <w:lang w:eastAsia="ru-RU"/>
        </w:rPr>
        <w:t>субъектов РФ (на материалах Администрации Иркутской  области).</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Современные системы электронного документооборота в государственном региональном управлении ( на материалах Иркутской области) </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Проблемы общедоступного электронно-информационного обеспечения деятельности органов государственной (муниципальной) власти (на материалах Иркутской области или конкретного МО)</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 xml:space="preserve">Развитие  информационной  инфраструктуры  в системе управления регионом (на материалах Иркутской области) </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Концепция электронного управления и пути ее реализации на региональном уровне (на материалах Иркутской области)</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Формирование государственного менеджмента в</w:t>
      </w:r>
      <w:r w:rsidR="00E45910">
        <w:rPr>
          <w:rFonts w:ascii="Times New Roman" w:eastAsia="Times New Roman" w:hAnsi="Times New Roman" w:cs="Times New Roman"/>
          <w:color w:val="000000"/>
          <w:sz w:val="24"/>
          <w:szCs w:val="24"/>
          <w:lang w:eastAsia="ru-RU"/>
        </w:rPr>
        <w:t xml:space="preserve"> регионе (на примере Иркутской  </w:t>
      </w:r>
      <w:r w:rsidRPr="007A6A21">
        <w:rPr>
          <w:rFonts w:ascii="Times New Roman" w:eastAsia="Times New Roman" w:hAnsi="Times New Roman" w:cs="Times New Roman"/>
          <w:color w:val="000000"/>
          <w:sz w:val="24"/>
          <w:szCs w:val="24"/>
          <w:lang w:eastAsia="ru-RU"/>
        </w:rPr>
        <w:t>области).</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lastRenderedPageBreak/>
        <w:t>Формирование муниципального менеджмента в регионе (на примере Иркутской  области).</w:t>
      </w:r>
    </w:p>
    <w:p w:rsidR="001E702C" w:rsidRPr="007A6A21"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Прямая коммуникация исполнительной власти с обществом: контуры «демократии сервиса» на региональном уровне (на материалах Иркутской области)</w:t>
      </w:r>
    </w:p>
    <w:p w:rsidR="001E702C" w:rsidRPr="007A6A21" w:rsidRDefault="001E702C" w:rsidP="001E702C">
      <w:pPr>
        <w:numPr>
          <w:ilvl w:val="0"/>
          <w:numId w:val="11"/>
        </w:numPr>
        <w:tabs>
          <w:tab w:val="left" w:pos="0"/>
          <w:tab w:val="left" w:pos="284"/>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 xml:space="preserve"> Реализация государственной антикоррупционной политики в регионе: методы и проблемы эффективности (на примере Иркутской области)</w:t>
      </w:r>
    </w:p>
    <w:p w:rsidR="001E702C" w:rsidRPr="007A6A21" w:rsidRDefault="001E702C" w:rsidP="001E702C">
      <w:pPr>
        <w:numPr>
          <w:ilvl w:val="0"/>
          <w:numId w:val="11"/>
        </w:numPr>
        <w:tabs>
          <w:tab w:val="left" w:pos="0"/>
          <w:tab w:val="left" w:pos="284"/>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 xml:space="preserve"> Формы и методы организации взаимодействия между органами законодательной и исполнительной власти субъекта РФ (на примере Иркутской области)</w:t>
      </w:r>
    </w:p>
    <w:p w:rsidR="001E702C" w:rsidRPr="007A6A21" w:rsidRDefault="001E702C" w:rsidP="001E702C">
      <w:pPr>
        <w:numPr>
          <w:ilvl w:val="0"/>
          <w:numId w:val="11"/>
        </w:numPr>
        <w:tabs>
          <w:tab w:val="left" w:pos="0"/>
          <w:tab w:val="left" w:pos="284"/>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Парламентский контроль в субъектах РФ: проблемы правового регулирования (на примере Иркутской области)</w:t>
      </w:r>
    </w:p>
    <w:p w:rsidR="001E702C" w:rsidRPr="007A6A21" w:rsidRDefault="001E702C" w:rsidP="001E702C">
      <w:pPr>
        <w:numPr>
          <w:ilvl w:val="0"/>
          <w:numId w:val="11"/>
        </w:numPr>
        <w:tabs>
          <w:tab w:val="left" w:pos="0"/>
          <w:tab w:val="left" w:pos="284"/>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Формы и методы межмуниципального сотрудничества (на материалах  Иркутской области)</w:t>
      </w:r>
    </w:p>
    <w:p w:rsidR="001E702C" w:rsidRPr="007A6A21" w:rsidRDefault="001E702C" w:rsidP="001E702C">
      <w:pPr>
        <w:numPr>
          <w:ilvl w:val="0"/>
          <w:numId w:val="11"/>
        </w:numPr>
        <w:tabs>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Электронная демократия: методы и проблемы реализации (на примере Иркутской области)</w:t>
      </w:r>
    </w:p>
    <w:p w:rsidR="001E702C" w:rsidRPr="007A6A21" w:rsidRDefault="001E702C" w:rsidP="001E702C">
      <w:pPr>
        <w:numPr>
          <w:ilvl w:val="0"/>
          <w:numId w:val="11"/>
        </w:numPr>
        <w:tabs>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Взаимодействие органов государственной власти субъектов РФ и региональных омбудсменов: правовое регулирование и практика реализации</w:t>
      </w:r>
    </w:p>
    <w:p w:rsidR="001E702C" w:rsidRPr="007A6A21" w:rsidRDefault="001E702C" w:rsidP="001E702C">
      <w:pPr>
        <w:numPr>
          <w:ilvl w:val="0"/>
          <w:numId w:val="11"/>
        </w:numPr>
        <w:tabs>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 xml:space="preserve"> Реализация законодательной  инициативы субъектов РФ: проблемы, методы  и пути совершенствования.</w:t>
      </w:r>
    </w:p>
    <w:p w:rsidR="001E702C" w:rsidRPr="007A6A21" w:rsidRDefault="001E702C" w:rsidP="001E702C">
      <w:pPr>
        <w:numPr>
          <w:ilvl w:val="0"/>
          <w:numId w:val="11"/>
        </w:numPr>
        <w:tabs>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 xml:space="preserve"> Реализация  процедуры отзыва выборных лиц в системе демократического контроля и ответственности местного самоуправления</w:t>
      </w:r>
    </w:p>
    <w:p w:rsidR="001E702C" w:rsidRPr="007A6A21" w:rsidRDefault="001E702C" w:rsidP="001E702C">
      <w:pPr>
        <w:tabs>
          <w:tab w:val="left" w:pos="426"/>
        </w:tabs>
        <w:spacing w:after="0" w:line="240" w:lineRule="auto"/>
        <w:ind w:left="360"/>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 на материалах Иркутской области)</w:t>
      </w:r>
    </w:p>
    <w:p w:rsidR="001E702C" w:rsidRPr="007A6A21" w:rsidRDefault="001E702C" w:rsidP="001E702C">
      <w:pPr>
        <w:numPr>
          <w:ilvl w:val="0"/>
          <w:numId w:val="11"/>
        </w:numPr>
        <w:tabs>
          <w:tab w:val="left" w:pos="426"/>
        </w:tabs>
        <w:spacing w:after="0" w:line="240" w:lineRule="auto"/>
        <w:jc w:val="both"/>
        <w:rPr>
          <w:rFonts w:ascii="Times New Roman" w:eastAsia="Times New Roman" w:hAnsi="Times New Roman" w:cs="Times New Roman"/>
          <w:sz w:val="24"/>
          <w:szCs w:val="24"/>
        </w:rPr>
      </w:pPr>
      <w:r w:rsidRPr="007A6A21">
        <w:rPr>
          <w:rFonts w:ascii="Times New Roman" w:eastAsia="Times New Roman" w:hAnsi="Times New Roman" w:cs="Times New Roman"/>
          <w:sz w:val="24"/>
          <w:szCs w:val="24"/>
        </w:rPr>
        <w:t xml:space="preserve">Общественное обсуждение законопроектов и важных вопросов государственной и/или общественной жизни: конституционно-правовое регулирование и практика применения </w:t>
      </w:r>
    </w:p>
    <w:p w:rsidR="001E702C" w:rsidRPr="007A6A21" w:rsidRDefault="001E702C" w:rsidP="001E702C">
      <w:pPr>
        <w:pStyle w:val="a7"/>
        <w:widowControl w:val="0"/>
        <w:numPr>
          <w:ilvl w:val="0"/>
          <w:numId w:val="11"/>
        </w:numPr>
        <w:shd w:val="clear" w:color="auto" w:fill="FFFFFF"/>
        <w:tabs>
          <w:tab w:val="left" w:pos="0"/>
          <w:tab w:val="left" w:pos="426"/>
          <w:tab w:val="num" w:pos="1495"/>
        </w:tabs>
        <w:autoSpaceDE w:val="0"/>
        <w:autoSpaceDN w:val="0"/>
        <w:adjustRightInd w:val="0"/>
        <w:spacing w:after="0" w:line="240" w:lineRule="auto"/>
        <w:ind w:right="516"/>
        <w:jc w:val="both"/>
        <w:rPr>
          <w:rFonts w:ascii="Times New Roman" w:hAnsi="Times New Roman" w:cs="Times New Roman"/>
          <w:color w:val="000000"/>
          <w:spacing w:val="-4"/>
          <w:sz w:val="24"/>
          <w:szCs w:val="24"/>
        </w:rPr>
      </w:pPr>
      <w:r w:rsidRPr="007A6A21">
        <w:rPr>
          <w:rFonts w:ascii="Times New Roman" w:hAnsi="Times New Roman" w:cs="Times New Roman"/>
          <w:color w:val="000000"/>
          <w:sz w:val="24"/>
          <w:szCs w:val="24"/>
        </w:rPr>
        <w:t>Оценка эффективности межбюджетных трансфертов на региональном уровне (на материалах Иркутской области)</w:t>
      </w:r>
    </w:p>
    <w:p w:rsidR="001E702C" w:rsidRPr="007A6A21" w:rsidRDefault="001E702C" w:rsidP="001E702C">
      <w:pPr>
        <w:pStyle w:val="a7"/>
        <w:widowControl w:val="0"/>
        <w:numPr>
          <w:ilvl w:val="0"/>
          <w:numId w:val="11"/>
        </w:numPr>
        <w:shd w:val="clear" w:color="auto" w:fill="FFFFFF"/>
        <w:tabs>
          <w:tab w:val="left" w:pos="0"/>
          <w:tab w:val="left" w:pos="426"/>
          <w:tab w:val="num" w:pos="1495"/>
        </w:tabs>
        <w:autoSpaceDE w:val="0"/>
        <w:autoSpaceDN w:val="0"/>
        <w:adjustRightInd w:val="0"/>
        <w:spacing w:after="0" w:line="240" w:lineRule="auto"/>
        <w:ind w:right="516"/>
        <w:jc w:val="both"/>
        <w:rPr>
          <w:rFonts w:ascii="Times New Roman" w:hAnsi="Times New Roman" w:cs="Times New Roman"/>
          <w:color w:val="000000"/>
          <w:spacing w:val="-4"/>
          <w:sz w:val="24"/>
          <w:szCs w:val="24"/>
        </w:rPr>
      </w:pPr>
      <w:r w:rsidRPr="007A6A21">
        <w:rPr>
          <w:rFonts w:ascii="Times New Roman" w:eastAsia="Times New Roman" w:hAnsi="Times New Roman" w:cs="Times New Roman"/>
          <w:color w:val="000000"/>
          <w:sz w:val="24"/>
          <w:szCs w:val="24"/>
          <w:lang w:eastAsia="ru-RU"/>
        </w:rPr>
        <w:t xml:space="preserve">Формы и методы взаимодействия государственных региональных органов управления и СМИ в избирательном процессе: региональная специфика и пути повышения эффективности </w:t>
      </w:r>
      <w:r w:rsidRPr="007A6A21">
        <w:rPr>
          <w:rFonts w:ascii="Times New Roman" w:hAnsi="Times New Roman" w:cs="Times New Roman"/>
          <w:color w:val="000000"/>
          <w:sz w:val="24"/>
          <w:szCs w:val="24"/>
        </w:rPr>
        <w:t>(на материалах Иркутской области)</w:t>
      </w:r>
    </w:p>
    <w:p w:rsidR="001E702C" w:rsidRPr="00793C65" w:rsidRDefault="001E702C" w:rsidP="001E702C">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A6A21">
        <w:rPr>
          <w:rFonts w:ascii="Times New Roman" w:eastAsia="Times New Roman" w:hAnsi="Times New Roman" w:cs="Times New Roman"/>
          <w:color w:val="000000"/>
          <w:sz w:val="24"/>
          <w:szCs w:val="24"/>
          <w:lang w:eastAsia="ru-RU"/>
        </w:rPr>
        <w:t xml:space="preserve">Формы и методы взаимодействия  государственных региональных органов управления и СМИ в реализации государственной  экономической  ( социальной)  политики: региональная специфика и пути повышения эффективности </w:t>
      </w:r>
      <w:r w:rsidRPr="007A6A21">
        <w:rPr>
          <w:rFonts w:ascii="Times New Roman" w:hAnsi="Times New Roman" w:cs="Times New Roman"/>
          <w:color w:val="000000"/>
          <w:sz w:val="24"/>
          <w:szCs w:val="24"/>
        </w:rPr>
        <w:t>(на материалах Иркутской области)</w:t>
      </w:r>
    </w:p>
    <w:p w:rsidR="00793C65" w:rsidRDefault="00793C65" w:rsidP="00793C65">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93C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Государственное управление  </w:t>
      </w:r>
      <w:r w:rsidRPr="001E702C">
        <w:rPr>
          <w:rFonts w:ascii="Times New Roman" w:eastAsia="Times New Roman" w:hAnsi="Times New Roman" w:cs="Times New Roman"/>
          <w:color w:val="000000"/>
          <w:sz w:val="24"/>
          <w:szCs w:val="24"/>
          <w:lang w:eastAsia="ru-RU"/>
        </w:rPr>
        <w:t>в  кризисных (или чрезвычайных ) ситуациях  в промышленности ( или в сельском хозяйстве, или в лесном хозяйстве)  региона</w:t>
      </w:r>
      <w:r w:rsidRPr="00793C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методы, оценка эффективности</w:t>
      </w:r>
      <w:r w:rsidRPr="001E702C">
        <w:rPr>
          <w:rFonts w:ascii="Times New Roman" w:eastAsia="Times New Roman" w:hAnsi="Times New Roman" w:cs="Times New Roman"/>
          <w:color w:val="000000"/>
          <w:sz w:val="24"/>
          <w:szCs w:val="24"/>
          <w:lang w:eastAsia="ru-RU"/>
        </w:rPr>
        <w:t xml:space="preserve"> (на примере Иркутской области)</w:t>
      </w:r>
    </w:p>
    <w:p w:rsidR="00793C65" w:rsidRPr="007A6A21" w:rsidRDefault="00793C65" w:rsidP="00793C65">
      <w:pPr>
        <w:numPr>
          <w:ilvl w:val="0"/>
          <w:numId w:val="11"/>
        </w:numPr>
        <w:tabs>
          <w:tab w:val="left" w:pos="0"/>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Методы и формы государственно-частного партнерства</w:t>
      </w:r>
      <w:r w:rsidRPr="00793C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проблемы эффективности (на примере  в Иркутской области)</w:t>
      </w:r>
      <w:r w:rsidRPr="007A6A21">
        <w:rPr>
          <w:rFonts w:ascii="Times New Roman" w:eastAsia="Times New Roman" w:hAnsi="Times New Roman" w:cs="Times New Roman"/>
          <w:color w:val="000000"/>
          <w:sz w:val="24"/>
          <w:szCs w:val="24"/>
          <w:lang w:eastAsia="ru-RU"/>
        </w:rPr>
        <w:t xml:space="preserve"> </w:t>
      </w:r>
    </w:p>
    <w:p w:rsidR="001E702C" w:rsidRDefault="001E702C" w:rsidP="001E702C">
      <w:pPr>
        <w:pStyle w:val="a7"/>
        <w:spacing w:after="0" w:line="240" w:lineRule="auto"/>
        <w:ind w:left="360"/>
        <w:rPr>
          <w:rFonts w:ascii="Times New Roman" w:hAnsi="Times New Roman" w:cs="Times New Roman"/>
          <w:sz w:val="24"/>
          <w:szCs w:val="24"/>
        </w:rPr>
      </w:pPr>
    </w:p>
    <w:p w:rsidR="001E702C" w:rsidRPr="001E702C" w:rsidRDefault="0060581C" w:rsidP="001E702C">
      <w:pPr>
        <w:pStyle w:val="a7"/>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4</w:t>
      </w:r>
      <w:r w:rsidR="001E702C" w:rsidRPr="001E702C">
        <w:rPr>
          <w:rFonts w:ascii="Times New Roman" w:hAnsi="Times New Roman" w:cs="Times New Roman"/>
          <w:b/>
          <w:sz w:val="24"/>
          <w:szCs w:val="24"/>
        </w:rPr>
        <w:t>.Исследование объектов</w:t>
      </w:r>
      <w:r w:rsidR="00793C65">
        <w:rPr>
          <w:rFonts w:ascii="Times New Roman" w:hAnsi="Times New Roman" w:cs="Times New Roman"/>
          <w:b/>
          <w:sz w:val="24"/>
          <w:szCs w:val="24"/>
        </w:rPr>
        <w:t>, процессов</w:t>
      </w:r>
      <w:r w:rsidR="001E702C" w:rsidRPr="001E702C">
        <w:rPr>
          <w:rFonts w:ascii="Times New Roman" w:hAnsi="Times New Roman" w:cs="Times New Roman"/>
          <w:b/>
          <w:sz w:val="24"/>
          <w:szCs w:val="24"/>
        </w:rPr>
        <w:t xml:space="preserve"> и направлений государственного  управления  на региональном уровне  (на примере Иркутской области)</w:t>
      </w:r>
    </w:p>
    <w:p w:rsidR="001E702C" w:rsidRPr="00E45910" w:rsidRDefault="001E702C" w:rsidP="00E45910">
      <w:pPr>
        <w:pStyle w:val="a7"/>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Обеспечение национальной безопасности в современной Российской Федерации (региональный аспект)</w:t>
      </w:r>
    </w:p>
    <w:p w:rsidR="001E702C" w:rsidRPr="00E45910" w:rsidRDefault="001E702C" w:rsidP="00E45910">
      <w:pPr>
        <w:pStyle w:val="a7"/>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технологическая политика как фактор интенсивного экономического развития региона в современной России (на материалах  Иркутской области).</w:t>
      </w:r>
    </w:p>
    <w:p w:rsidR="001E702C" w:rsidRPr="00E45910" w:rsidRDefault="001E702C" w:rsidP="00E45910">
      <w:pPr>
        <w:pStyle w:val="a7"/>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Инвестиционная политика в Иркутской  области как фактор реализа</w:t>
      </w:r>
      <w:r w:rsidR="00E45910">
        <w:rPr>
          <w:rFonts w:ascii="Times New Roman" w:eastAsia="Times New Roman" w:hAnsi="Times New Roman" w:cs="Times New Roman"/>
          <w:color w:val="000000"/>
          <w:sz w:val="24"/>
          <w:szCs w:val="24"/>
          <w:lang w:eastAsia="ru-RU"/>
        </w:rPr>
        <w:t xml:space="preserve">ции </w:t>
      </w:r>
      <w:r w:rsidR="00E45910" w:rsidRPr="00E45910">
        <w:rPr>
          <w:rFonts w:ascii="Times New Roman" w:eastAsia="Times New Roman" w:hAnsi="Times New Roman" w:cs="Times New Roman"/>
          <w:color w:val="000000"/>
          <w:sz w:val="24"/>
          <w:szCs w:val="24"/>
          <w:lang w:eastAsia="ru-RU"/>
        </w:rPr>
        <w:t xml:space="preserve">государственной технологической </w:t>
      </w:r>
      <w:r w:rsidRPr="00E45910">
        <w:rPr>
          <w:rFonts w:ascii="Times New Roman" w:eastAsia="Times New Roman" w:hAnsi="Times New Roman" w:cs="Times New Roman"/>
          <w:color w:val="000000"/>
          <w:sz w:val="24"/>
          <w:szCs w:val="24"/>
          <w:lang w:eastAsia="ru-RU"/>
        </w:rPr>
        <w:t xml:space="preserve"> политики (на примере строительного комплекса,…или АПК,….или  промышленного комплекса  Иркутской области).</w:t>
      </w:r>
    </w:p>
    <w:p w:rsidR="001E702C" w:rsidRPr="00E45910" w:rsidRDefault="001E702C" w:rsidP="00E45910">
      <w:pPr>
        <w:pStyle w:val="a7"/>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Реализация государственной промышленной политики в субъекте Российской Федерации (на примере Иркутской области).</w:t>
      </w:r>
    </w:p>
    <w:p w:rsidR="001E702C" w:rsidRPr="00E45910" w:rsidRDefault="001E702C" w:rsidP="00E45910">
      <w:pPr>
        <w:pStyle w:val="a7"/>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Организационно-экономические системы интеграции предприятий в приоритетном проекте «Развитие АПК»</w:t>
      </w:r>
    </w:p>
    <w:p w:rsidR="001E702C" w:rsidRPr="00E45910" w:rsidRDefault="001E702C" w:rsidP="00E45910">
      <w:pPr>
        <w:pStyle w:val="a7"/>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lastRenderedPageBreak/>
        <w:t>Государственная поддержка сельскохозяйственного производства в регионе в рыночных условиях (на материалах Иркутской области)</w:t>
      </w:r>
    </w:p>
    <w:p w:rsidR="001E702C" w:rsidRPr="00E45910" w:rsidRDefault="001E702C" w:rsidP="00E45910">
      <w:pPr>
        <w:pStyle w:val="a7"/>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Реформирование экономических отношений в АПК региона (на материалах Иркутской области).</w:t>
      </w:r>
    </w:p>
    <w:p w:rsidR="001E702C" w:rsidRPr="00E45910" w:rsidRDefault="001E702C" w:rsidP="00E45910">
      <w:pPr>
        <w:pStyle w:val="a7"/>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Состояние и поддержка развития малого и среднего предпринимательства (на материалах Иркутской  области).</w:t>
      </w:r>
    </w:p>
    <w:p w:rsidR="001E702C" w:rsidRPr="00E45910" w:rsidRDefault="001E702C" w:rsidP="00E45910">
      <w:pPr>
        <w:pStyle w:val="a7"/>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Государственное регулирование антимонопольной деятельности на региональном  уровне (на материалах Иркутской области).</w:t>
      </w:r>
    </w:p>
    <w:p w:rsidR="001E702C" w:rsidRPr="00E45910" w:rsidRDefault="001E702C" w:rsidP="00E45910">
      <w:pPr>
        <w:pStyle w:val="a7"/>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Стратегия развития внешнеэкономической деятельности региона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Особенности управления региональным рынком труда (на примере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Государственное регулирование инновационного процесса в регионе</w:t>
      </w:r>
      <w:r w:rsidR="00E45910">
        <w:rPr>
          <w:rFonts w:ascii="Times New Roman" w:eastAsia="Times New Roman" w:hAnsi="Times New Roman" w:cs="Times New Roman"/>
          <w:color w:val="000000"/>
          <w:sz w:val="24"/>
          <w:szCs w:val="24"/>
          <w:lang w:eastAsia="ru-RU"/>
        </w:rPr>
        <w:t xml:space="preserve"> РФ (на </w:t>
      </w:r>
      <w:r w:rsidRPr="00E45910">
        <w:rPr>
          <w:rFonts w:ascii="Times New Roman" w:eastAsia="Times New Roman" w:hAnsi="Times New Roman" w:cs="Times New Roman"/>
          <w:color w:val="000000"/>
          <w:sz w:val="24"/>
          <w:szCs w:val="24"/>
          <w:lang w:eastAsia="ru-RU"/>
        </w:rPr>
        <w:t>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Государственное регулирование развития машиностроительного комплекса в регионе(на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Государственное регулирование развития металлургического комплекса в регионе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hAnsi="Times New Roman" w:cs="Times New Roman"/>
          <w:sz w:val="24"/>
          <w:szCs w:val="24"/>
        </w:rPr>
        <w:t xml:space="preserve">Государственное регулирование развития химического комплекса в регионе </w:t>
      </w:r>
      <w:r w:rsidRPr="00E45910">
        <w:rPr>
          <w:rFonts w:ascii="Times New Roman" w:eastAsia="Times New Roman" w:hAnsi="Times New Roman" w:cs="Times New Roman"/>
          <w:color w:val="000000"/>
          <w:sz w:val="24"/>
          <w:szCs w:val="24"/>
          <w:lang w:eastAsia="ru-RU"/>
        </w:rPr>
        <w:t>(на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hAnsi="Times New Roman" w:cs="Times New Roman"/>
          <w:sz w:val="24"/>
          <w:szCs w:val="24"/>
        </w:rPr>
        <w:t xml:space="preserve">Государственное регулирование развития горнодобывающего комплекса в регионе </w:t>
      </w:r>
      <w:r w:rsidRPr="00E45910">
        <w:rPr>
          <w:rFonts w:ascii="Times New Roman" w:eastAsia="Times New Roman" w:hAnsi="Times New Roman" w:cs="Times New Roman"/>
          <w:color w:val="000000"/>
          <w:sz w:val="24"/>
          <w:szCs w:val="24"/>
          <w:lang w:eastAsia="ru-RU"/>
        </w:rPr>
        <w:t>(на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hAnsi="Times New Roman" w:cs="Times New Roman"/>
          <w:sz w:val="24"/>
          <w:szCs w:val="24"/>
        </w:rPr>
        <w:t xml:space="preserve">Государственное регулирование развития строительного комплекса в регионе </w:t>
      </w:r>
      <w:r w:rsidRPr="00E45910">
        <w:rPr>
          <w:rFonts w:ascii="Times New Roman" w:eastAsia="Times New Roman" w:hAnsi="Times New Roman" w:cs="Times New Roman"/>
          <w:color w:val="000000"/>
          <w:sz w:val="24"/>
          <w:szCs w:val="24"/>
          <w:lang w:eastAsia="ru-RU"/>
        </w:rPr>
        <w:t>(на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hAnsi="Times New Roman" w:cs="Times New Roman"/>
          <w:sz w:val="24"/>
          <w:szCs w:val="24"/>
        </w:rPr>
        <w:t>Государственное регулирование в сфере естественных монополий на примере электроэнергетики региона.</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Реализация государственной политики в сфере налогообложения в субъекте Российской Федерации (на примере Иркутской области)</w:t>
      </w:r>
    </w:p>
    <w:p w:rsidR="00EE4A15" w:rsidRPr="00E45910" w:rsidRDefault="00EE4A15"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Управление</w:t>
      </w:r>
      <w:r w:rsidR="00E45910">
        <w:rPr>
          <w:rFonts w:ascii="Times New Roman" w:eastAsia="Times New Roman" w:hAnsi="Times New Roman" w:cs="Times New Roman"/>
          <w:color w:val="000000"/>
          <w:sz w:val="24"/>
          <w:szCs w:val="24"/>
          <w:lang w:eastAsia="ru-RU"/>
        </w:rPr>
        <w:t xml:space="preserve"> </w:t>
      </w:r>
      <w:r w:rsidRPr="00E45910">
        <w:rPr>
          <w:rFonts w:ascii="Times New Roman" w:eastAsia="Times New Roman" w:hAnsi="Times New Roman" w:cs="Times New Roman"/>
          <w:color w:val="000000"/>
          <w:sz w:val="24"/>
          <w:szCs w:val="24"/>
          <w:lang w:eastAsia="ru-RU"/>
        </w:rPr>
        <w:t xml:space="preserve"> собственностью  в Российской Федерации</w:t>
      </w:r>
      <w:r w:rsidR="00E45910" w:rsidRPr="00E45910">
        <w:rPr>
          <w:rFonts w:ascii="Times New Roman" w:eastAsia="Times New Roman" w:hAnsi="Times New Roman" w:cs="Times New Roman"/>
          <w:color w:val="000000"/>
          <w:sz w:val="24"/>
          <w:szCs w:val="24"/>
          <w:lang w:eastAsia="ru-RU"/>
        </w:rPr>
        <w:t xml:space="preserve">: </w:t>
      </w:r>
      <w:r w:rsidRPr="00E45910">
        <w:rPr>
          <w:rFonts w:ascii="Times New Roman" w:eastAsia="Times New Roman" w:hAnsi="Times New Roman" w:cs="Times New Roman"/>
          <w:color w:val="000000"/>
          <w:sz w:val="24"/>
          <w:szCs w:val="24"/>
          <w:lang w:eastAsia="ru-RU"/>
        </w:rPr>
        <w:t xml:space="preserve"> </w:t>
      </w:r>
      <w:r w:rsidR="00E45910">
        <w:rPr>
          <w:rFonts w:ascii="Times New Roman" w:eastAsia="Times New Roman" w:hAnsi="Times New Roman" w:cs="Times New Roman"/>
          <w:color w:val="000000"/>
          <w:sz w:val="24"/>
          <w:szCs w:val="24"/>
          <w:lang w:eastAsia="ru-RU"/>
        </w:rPr>
        <w:t xml:space="preserve">практика и проблемы реализации </w:t>
      </w:r>
      <w:r w:rsidRPr="00E45910">
        <w:rPr>
          <w:rFonts w:ascii="Times New Roman" w:eastAsia="Times New Roman" w:hAnsi="Times New Roman" w:cs="Times New Roman"/>
          <w:color w:val="000000"/>
          <w:sz w:val="24"/>
          <w:szCs w:val="24"/>
          <w:lang w:eastAsia="ru-RU"/>
        </w:rPr>
        <w:t>(на материалах  Иркутской области).</w:t>
      </w:r>
    </w:p>
    <w:p w:rsidR="008F5D66" w:rsidRPr="00E45910" w:rsidRDefault="008F5D66" w:rsidP="00E45910">
      <w:pPr>
        <w:numPr>
          <w:ilvl w:val="0"/>
          <w:numId w:val="14"/>
        </w:numPr>
        <w:tabs>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color w:val="000000"/>
          <w:sz w:val="24"/>
          <w:szCs w:val="24"/>
          <w:lang w:eastAsia="ru-RU"/>
        </w:rPr>
        <w:t>Решение ключевых проблем качества жизни посредством приоритетных национальных проектов в регионе (на примере Иркутской области)</w:t>
      </w:r>
    </w:p>
    <w:p w:rsidR="00EE4A15" w:rsidRPr="00E45910" w:rsidRDefault="00EE4A15"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социальная политика в контексте Посланий Президента Российской Федерации Федеральному Собранию РФ (региональный аспект)</w:t>
      </w:r>
    </w:p>
    <w:p w:rsidR="00EE4A15" w:rsidRPr="00E45910" w:rsidRDefault="00EE4A15"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Государственное регулирование в сфере распределения доходов населения (на материалах Иркутской области)</w:t>
      </w:r>
    </w:p>
    <w:p w:rsidR="00EE4A15" w:rsidRPr="00E45910" w:rsidRDefault="00EE4A15"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Государственное регулирование института банкротства в регионе РФ (на примере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социальная политика в сфере занятости молодежи - региональный аспект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социальная политика поддержки слабозащищенных категорий граждан: современное состояние и перспективы совершенствования (на материалах  Иркутской области).</w:t>
      </w:r>
    </w:p>
    <w:p w:rsidR="00793C65" w:rsidRPr="00E45910" w:rsidRDefault="00793C65" w:rsidP="00E45910">
      <w:pPr>
        <w:pStyle w:val="a7"/>
        <w:widowControl w:val="0"/>
        <w:numPr>
          <w:ilvl w:val="0"/>
          <w:numId w:val="14"/>
        </w:numPr>
        <w:shd w:val="clear" w:color="auto" w:fill="FFFFFF"/>
        <w:tabs>
          <w:tab w:val="left" w:pos="426"/>
        </w:tabs>
        <w:autoSpaceDE w:val="0"/>
        <w:autoSpaceDN w:val="0"/>
        <w:adjustRightInd w:val="0"/>
        <w:spacing w:after="0" w:line="240" w:lineRule="auto"/>
        <w:ind w:right="516"/>
        <w:jc w:val="both"/>
        <w:rPr>
          <w:rFonts w:ascii="Times New Roman" w:hAnsi="Times New Roman" w:cs="Times New Roman"/>
          <w:color w:val="000000"/>
          <w:spacing w:val="-4"/>
          <w:sz w:val="24"/>
          <w:szCs w:val="24"/>
        </w:rPr>
      </w:pPr>
      <w:r w:rsidRPr="00E45910">
        <w:rPr>
          <w:rFonts w:ascii="Times New Roman" w:hAnsi="Times New Roman" w:cs="Times New Roman"/>
          <w:sz w:val="24"/>
          <w:szCs w:val="24"/>
        </w:rPr>
        <w:t>Взаимодействие органов региональной государственной власти и профсоюзов в сфере регулирования рынка труда и занятости</w:t>
      </w:r>
      <w:r w:rsidR="00EE4A15" w:rsidRPr="00E45910">
        <w:rPr>
          <w:rFonts w:ascii="Times New Roman" w:hAnsi="Times New Roman" w:cs="Times New Roman"/>
          <w:sz w:val="24"/>
          <w:szCs w:val="24"/>
        </w:rPr>
        <w:t xml:space="preserve"> (на примере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социальная политика в сфере зан</w:t>
      </w:r>
      <w:r w:rsidR="00793C65" w:rsidRPr="00E45910">
        <w:rPr>
          <w:rFonts w:ascii="Times New Roman" w:eastAsia="Times New Roman" w:hAnsi="Times New Roman" w:cs="Times New Roman"/>
          <w:color w:val="000000"/>
          <w:sz w:val="24"/>
          <w:szCs w:val="24"/>
          <w:lang w:eastAsia="ru-RU"/>
        </w:rPr>
        <w:t>ятости:</w:t>
      </w:r>
      <w:r w:rsidRPr="00E45910">
        <w:rPr>
          <w:rFonts w:ascii="Times New Roman" w:eastAsia="Times New Roman" w:hAnsi="Times New Roman" w:cs="Times New Roman"/>
          <w:color w:val="000000"/>
          <w:sz w:val="24"/>
          <w:szCs w:val="24"/>
          <w:lang w:eastAsia="ru-RU"/>
        </w:rPr>
        <w:t xml:space="preserve"> региональный гендерный аспект (на</w:t>
      </w:r>
      <w:r w:rsidR="00793C65" w:rsidRPr="00E45910">
        <w:rPr>
          <w:rFonts w:ascii="Times New Roman" w:eastAsia="Times New Roman" w:hAnsi="Times New Roman" w:cs="Times New Roman"/>
          <w:color w:val="000000"/>
          <w:sz w:val="24"/>
          <w:szCs w:val="24"/>
          <w:lang w:eastAsia="ru-RU"/>
        </w:rPr>
        <w:t xml:space="preserve"> материалах  Иркутской области)</w:t>
      </w:r>
    </w:p>
    <w:p w:rsidR="00793C65" w:rsidRPr="00E45910" w:rsidRDefault="00793C65"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Трудовая мобильность женщин в регионе РФ (на материалах Иркутской области)</w:t>
      </w:r>
    </w:p>
    <w:p w:rsidR="00793C65" w:rsidRPr="00E45910" w:rsidRDefault="00793C65"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Занятость населения Иркутской  области и ее регулирование </w:t>
      </w:r>
    </w:p>
    <w:p w:rsidR="00EE4A15" w:rsidRPr="00E45910" w:rsidRDefault="00EE4A15"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политика в сфере жилищно-коммунального комплекса региона (на примере  Иркутской  области)</w:t>
      </w:r>
    </w:p>
    <w:p w:rsidR="00EE4A15" w:rsidRPr="00E45910" w:rsidRDefault="00EE4A15" w:rsidP="00E45910">
      <w:pPr>
        <w:pStyle w:val="a7"/>
        <w:widowControl w:val="0"/>
        <w:numPr>
          <w:ilvl w:val="0"/>
          <w:numId w:val="14"/>
        </w:numPr>
        <w:shd w:val="clear" w:color="auto" w:fill="FFFFFF"/>
        <w:tabs>
          <w:tab w:val="left" w:pos="426"/>
        </w:tabs>
        <w:autoSpaceDE w:val="0"/>
        <w:autoSpaceDN w:val="0"/>
        <w:adjustRightInd w:val="0"/>
        <w:spacing w:after="0" w:line="240" w:lineRule="auto"/>
        <w:ind w:right="516"/>
        <w:jc w:val="both"/>
        <w:rPr>
          <w:rFonts w:ascii="Times New Roman" w:hAnsi="Times New Roman" w:cs="Times New Roman"/>
          <w:color w:val="000000"/>
          <w:spacing w:val="-4"/>
          <w:sz w:val="24"/>
          <w:szCs w:val="24"/>
        </w:rPr>
      </w:pPr>
      <w:r w:rsidRPr="00E45910">
        <w:rPr>
          <w:rFonts w:ascii="Times New Roman" w:hAnsi="Times New Roman" w:cs="Times New Roman"/>
          <w:color w:val="000000"/>
          <w:sz w:val="24"/>
          <w:szCs w:val="24"/>
        </w:rPr>
        <w:t xml:space="preserve">Жилищно-коммунальная сфера Иркутской  области  в условиях реформирования: </w:t>
      </w:r>
      <w:r w:rsidRPr="00E45910">
        <w:rPr>
          <w:rFonts w:ascii="Times New Roman" w:hAnsi="Times New Roman" w:cs="Times New Roman"/>
          <w:color w:val="000000"/>
          <w:sz w:val="24"/>
          <w:szCs w:val="24"/>
        </w:rPr>
        <w:lastRenderedPageBreak/>
        <w:t>проблемы государственного управления.</w:t>
      </w:r>
    </w:p>
    <w:p w:rsidR="00EE4A15" w:rsidRPr="00E45910" w:rsidRDefault="00EE4A15" w:rsidP="00E45910">
      <w:pPr>
        <w:numPr>
          <w:ilvl w:val="0"/>
          <w:numId w:val="14"/>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Механизмы государственной поддержки молодых семей в жилищной сфере (на примере Иркутской области).</w:t>
      </w:r>
    </w:p>
    <w:p w:rsidR="00EE4A15" w:rsidRPr="00E45910" w:rsidRDefault="00EE4A15"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Реализация государственной политики в сфере образования в субъекте Российской Федерации: состояние и перспективы развития (на материалах Иркутской области)</w:t>
      </w:r>
    </w:p>
    <w:p w:rsidR="00EE4A15" w:rsidRPr="00E45910" w:rsidRDefault="00EE4A15"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Повышение  эффективности государственного управления в сфере образования (на материалах Иркутской  области).</w:t>
      </w:r>
    </w:p>
    <w:p w:rsidR="00EE4A15" w:rsidRPr="00E45910" w:rsidRDefault="00EE4A15"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Современное состояние и пути совершенствования здравоохранения в субъекте Российской Федерации (на примере Иркутской  области).</w:t>
      </w:r>
    </w:p>
    <w:p w:rsidR="00EE4A15" w:rsidRPr="00E45910" w:rsidRDefault="00EE4A15"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Региональное здравоохранение: социальные приоритеты и рынок услуг (на примере Иркутской  области).</w:t>
      </w:r>
    </w:p>
    <w:p w:rsidR="00EE4A15" w:rsidRPr="00E45910" w:rsidRDefault="00EE4A15"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Государственная кадровая политика в области здравоохранения </w:t>
      </w:r>
      <w:r w:rsidR="00E45910">
        <w:rPr>
          <w:rFonts w:ascii="Times New Roman" w:eastAsia="Times New Roman" w:hAnsi="Times New Roman" w:cs="Times New Roman"/>
          <w:color w:val="000000"/>
          <w:sz w:val="24"/>
          <w:szCs w:val="24"/>
          <w:lang w:eastAsia="ru-RU"/>
        </w:rPr>
        <w:t xml:space="preserve">(или образования, социальной защиты населения, культуры) </w:t>
      </w:r>
      <w:r w:rsidRPr="00E45910">
        <w:rPr>
          <w:rFonts w:ascii="Times New Roman" w:eastAsia="Times New Roman" w:hAnsi="Times New Roman" w:cs="Times New Roman"/>
          <w:color w:val="000000"/>
          <w:sz w:val="24"/>
          <w:szCs w:val="24"/>
          <w:lang w:eastAsia="ru-RU"/>
        </w:rPr>
        <w:t>(на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Управление миграционными процессами в регионе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Управление в чрезвычайных ситуациях в регионе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политика Российской Федерации в сфере здравоохранения - региональный аспект.</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Реализация государственной демографической политики в регионе в контексте Посланий Президента Российской Федерации Федеральному Собранию РФ.</w:t>
      </w:r>
    </w:p>
    <w:p w:rsidR="00793C65"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Формирование современной модели управления развитием тури</w:t>
      </w:r>
      <w:r w:rsidR="00793C65" w:rsidRPr="00E45910">
        <w:rPr>
          <w:rFonts w:ascii="Times New Roman" w:eastAsia="Times New Roman" w:hAnsi="Times New Roman" w:cs="Times New Roman"/>
          <w:color w:val="000000"/>
          <w:sz w:val="24"/>
          <w:szCs w:val="24"/>
          <w:lang w:eastAsia="ru-RU"/>
        </w:rPr>
        <w:t>стских территорий в субъекте РФ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Развитие и регулирование земельных отношений в аграрном секторе экономики региона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Развитие туризма в регионе как основа устойчивого развития территории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Приоритетные направления государственной политики в сфере культуры (на материалах Министерства  культуры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Культурная</w:t>
      </w:r>
      <w:r w:rsidR="00793C65" w:rsidRPr="00E45910">
        <w:rPr>
          <w:rFonts w:ascii="Times New Roman" w:eastAsia="Times New Roman" w:hAnsi="Times New Roman" w:cs="Times New Roman"/>
          <w:color w:val="000000"/>
          <w:sz w:val="24"/>
          <w:szCs w:val="24"/>
          <w:lang w:eastAsia="ru-RU"/>
        </w:rPr>
        <w:t xml:space="preserve">  </w:t>
      </w:r>
      <w:r w:rsidRPr="00E45910">
        <w:rPr>
          <w:rFonts w:ascii="Times New Roman" w:eastAsia="Times New Roman" w:hAnsi="Times New Roman" w:cs="Times New Roman"/>
          <w:color w:val="000000"/>
          <w:sz w:val="24"/>
          <w:szCs w:val="24"/>
          <w:lang w:eastAsia="ru-RU"/>
        </w:rPr>
        <w:t>динамика и кул</w:t>
      </w:r>
      <w:r w:rsidR="00EE4A15" w:rsidRPr="00E45910">
        <w:rPr>
          <w:rFonts w:ascii="Times New Roman" w:eastAsia="Times New Roman" w:hAnsi="Times New Roman" w:cs="Times New Roman"/>
          <w:color w:val="000000"/>
          <w:sz w:val="24"/>
          <w:szCs w:val="24"/>
          <w:lang w:eastAsia="ru-RU"/>
        </w:rPr>
        <w:t>ьтурная политика в регионе РФ  (</w:t>
      </w:r>
      <w:r w:rsidRPr="00E45910">
        <w:rPr>
          <w:rFonts w:ascii="Times New Roman" w:eastAsia="Times New Roman" w:hAnsi="Times New Roman" w:cs="Times New Roman"/>
          <w:color w:val="000000"/>
          <w:sz w:val="24"/>
          <w:szCs w:val="24"/>
          <w:lang w:eastAsia="ru-RU"/>
        </w:rPr>
        <w:t>на материалах Министерства  культуры Иркутской области).</w:t>
      </w:r>
    </w:p>
    <w:p w:rsidR="00EE4A15"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Государственная социальная политика в отношении ветеранов: современное состояние и перспективы развития в регионе ( на примере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Реализация государственной конфессиональной политики в субъекте Российской Федерации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Система государственной защиты пожилых людей в регионе  Российской Федерации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Организационные механизмы интеграции национальных меньшинств в социально-политическую жизнь региона (на примере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Основные экологические проблемы управления качеством окружающей среды в Иркутской области и пути их решения.</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Промышленные и бытовые отходы, их использование как вторичного сырья, ликвидация и обезвреживание в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Основные направления экологической политики в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Создание комплексного регионального мониторинга как универсального метода оценки системы « человек – окружающая среда» в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Возможные природные и антропогенные чрезвычайные ситуации в Иркутской  области и пути их предотвращения.</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Критерии выделения и оценки зон экологического неблагополучия на территории Иркутской  области, методы их реабилитации.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Особо охраняемые территории Иркутской  области, методы и пути их сохранения.</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lastRenderedPageBreak/>
        <w:t>Реализация государственной политики в жилищной сфере в субъекте Российской Федерации: современное состояние и перспективы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Взаимодействие региональных органов власти и общественных организаций по осуществлению молодежной политики в современных условиях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Взаимодействие региональных органов власти и институтов гражданского общества борьбе с коррупцией в субъекте Российской Федерации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Взаимодействие региональных органов власти и институтов гражданского общества борьбе с терроризмом в субъекте Российской Федерации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Направления взаимодействия  государства и благотворительных организаций региона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Механизмы социального партнерства региональной власти и некоммерческих благотворительных организаций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Роль СМИ в развитии благотворительности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Тенденции и возможности развития корпоративной благотворительности в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Социально-экономическое значение развития народных промыслов (ремесленничества) в регионе (на примере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Государственный ПР в пространстве политических коммуникаций региона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 Формирование  и развитие духовной  культуры  патриотизма как  ресурс развития региона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Государственно-правовое регулирование в развитии спорта в регионе (на материалах Иркутской области)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Реализация государственной политики в развитии физкультуры и  спорта в регионе (на материалах Иркутской области)</w:t>
      </w:r>
    </w:p>
    <w:p w:rsidR="001E702C" w:rsidRPr="00E45910" w:rsidRDefault="001E702C" w:rsidP="00E45910">
      <w:pPr>
        <w:numPr>
          <w:ilvl w:val="0"/>
          <w:numId w:val="14"/>
        </w:numPr>
        <w:tabs>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Запрет оскорбления религиозных чувств верующих и реализация прав человека: сравнительно-правовой анализ</w:t>
      </w:r>
    </w:p>
    <w:p w:rsidR="001E702C" w:rsidRPr="00E45910" w:rsidRDefault="001E702C" w:rsidP="00E45910">
      <w:pPr>
        <w:numPr>
          <w:ilvl w:val="0"/>
          <w:numId w:val="14"/>
        </w:numPr>
        <w:tabs>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color w:val="000000"/>
          <w:sz w:val="24"/>
          <w:szCs w:val="24"/>
          <w:lang w:eastAsia="ru-RU"/>
        </w:rPr>
        <w:t>Решение ключевых проблем качества жизни посредством приоритетных национальных проектов в регионе.</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Межрегиональные экономические ассоциации: современное состояние и тенденции развития.</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Роль федеральных округов в координации деятельности органов власти субъектов Российской Федерации.</w:t>
      </w:r>
    </w:p>
    <w:p w:rsidR="001E702C" w:rsidRPr="00E45910" w:rsidRDefault="001E702C" w:rsidP="00E45910">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Межрегиональное взаимодействие в Российской Федерации: современное состояние, формы, механизмы и тенденции развития.</w:t>
      </w:r>
    </w:p>
    <w:p w:rsidR="001E702C" w:rsidRPr="00E45910" w:rsidRDefault="001E702C" w:rsidP="00E45910">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F53BC6" w:rsidRPr="00E45910" w:rsidRDefault="00F53BC6" w:rsidP="00E45910">
      <w:pPr>
        <w:autoSpaceDE w:val="0"/>
        <w:autoSpaceDN w:val="0"/>
        <w:adjustRightInd w:val="0"/>
        <w:spacing w:after="0" w:line="240" w:lineRule="auto"/>
        <w:jc w:val="both"/>
        <w:rPr>
          <w:rFonts w:ascii="Times New Roman" w:hAnsi="Times New Roman" w:cs="Times New Roman"/>
          <w:sz w:val="24"/>
          <w:szCs w:val="24"/>
        </w:rPr>
      </w:pPr>
    </w:p>
    <w:p w:rsidR="0056660E" w:rsidRPr="0060581C" w:rsidRDefault="0060581C" w:rsidP="0060581C">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56660E" w:rsidRPr="0060581C">
        <w:rPr>
          <w:rFonts w:ascii="Times New Roman" w:hAnsi="Times New Roman" w:cs="Times New Roman"/>
          <w:b/>
          <w:sz w:val="24"/>
          <w:szCs w:val="24"/>
        </w:rPr>
        <w:t xml:space="preserve">Исследование объектов муниципального управления и проблем  эффективности местного </w:t>
      </w:r>
      <w:r w:rsidR="006E7619">
        <w:rPr>
          <w:rFonts w:ascii="Times New Roman" w:hAnsi="Times New Roman" w:cs="Times New Roman"/>
          <w:b/>
          <w:sz w:val="24"/>
          <w:szCs w:val="24"/>
        </w:rPr>
        <w:t>само</w:t>
      </w:r>
      <w:r w:rsidR="0056660E" w:rsidRPr="0060581C">
        <w:rPr>
          <w:rFonts w:ascii="Times New Roman" w:hAnsi="Times New Roman" w:cs="Times New Roman"/>
          <w:b/>
          <w:sz w:val="24"/>
          <w:szCs w:val="24"/>
        </w:rPr>
        <w:t xml:space="preserve">управления ( на примере конкретных муниципальных образований) </w:t>
      </w:r>
    </w:p>
    <w:p w:rsidR="00D33B68" w:rsidRPr="00E45910" w:rsidRDefault="00D33B68" w:rsidP="00E45910">
      <w:pPr>
        <w:autoSpaceDE w:val="0"/>
        <w:autoSpaceDN w:val="0"/>
        <w:adjustRightInd w:val="0"/>
        <w:spacing w:after="0" w:line="240" w:lineRule="auto"/>
        <w:jc w:val="both"/>
        <w:rPr>
          <w:rFonts w:ascii="Times New Roman" w:hAnsi="Times New Roman" w:cs="Times New Roman"/>
          <w:sz w:val="24"/>
          <w:szCs w:val="24"/>
        </w:rPr>
      </w:pPr>
    </w:p>
    <w:p w:rsidR="008F7C24" w:rsidRPr="00D03857" w:rsidRDefault="008F7C24" w:rsidP="008F7C24">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D03857">
        <w:rPr>
          <w:rFonts w:ascii="Times New Roman" w:eastAsia="Times New Roman" w:hAnsi="Times New Roman" w:cs="Times New Roman"/>
          <w:color w:val="000000"/>
          <w:sz w:val="24"/>
          <w:szCs w:val="24"/>
          <w:lang w:eastAsia="ru-RU"/>
        </w:rPr>
        <w:t>Реформа местного самоуправления как новый этап российской де</w:t>
      </w:r>
      <w:r>
        <w:rPr>
          <w:rFonts w:ascii="Times New Roman" w:eastAsia="Times New Roman" w:hAnsi="Times New Roman" w:cs="Times New Roman"/>
          <w:color w:val="000000"/>
          <w:sz w:val="24"/>
          <w:szCs w:val="24"/>
          <w:lang w:eastAsia="ru-RU"/>
        </w:rPr>
        <w:t>мократии на региональном уровне</w:t>
      </w:r>
    </w:p>
    <w:p w:rsidR="008F7C24" w:rsidRDefault="008F7C24" w:rsidP="008F7C24">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D03857">
        <w:rPr>
          <w:rFonts w:ascii="Times New Roman" w:eastAsia="Times New Roman" w:hAnsi="Times New Roman" w:cs="Times New Roman"/>
          <w:color w:val="000000"/>
          <w:sz w:val="24"/>
          <w:szCs w:val="24"/>
          <w:lang w:eastAsia="ru-RU"/>
        </w:rPr>
        <w:t>Реформа местного самоуправления: реги</w:t>
      </w:r>
      <w:r>
        <w:rPr>
          <w:rFonts w:ascii="Times New Roman" w:eastAsia="Times New Roman" w:hAnsi="Times New Roman" w:cs="Times New Roman"/>
          <w:color w:val="000000"/>
          <w:sz w:val="24"/>
          <w:szCs w:val="24"/>
          <w:lang w:eastAsia="ru-RU"/>
        </w:rPr>
        <w:t xml:space="preserve">ональные аспекты (опыт  Иркутской </w:t>
      </w:r>
      <w:r w:rsidRPr="00D03857">
        <w:rPr>
          <w:rFonts w:ascii="Times New Roman" w:eastAsia="Times New Roman" w:hAnsi="Times New Roman" w:cs="Times New Roman"/>
          <w:color w:val="000000"/>
          <w:sz w:val="24"/>
          <w:szCs w:val="24"/>
          <w:lang w:eastAsia="ru-RU"/>
        </w:rPr>
        <w:t>области).</w:t>
      </w:r>
    </w:p>
    <w:p w:rsidR="008F7C24" w:rsidRDefault="008F7C24" w:rsidP="008F7C24">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D03857">
        <w:rPr>
          <w:rFonts w:ascii="Times New Roman" w:eastAsia="Times New Roman" w:hAnsi="Times New Roman" w:cs="Times New Roman"/>
          <w:color w:val="000000"/>
          <w:sz w:val="24"/>
          <w:szCs w:val="24"/>
          <w:lang w:eastAsia="ru-RU"/>
        </w:rPr>
        <w:t>Региональный и местный уровни управления: проблемы разграничения полномочий.</w:t>
      </w:r>
    </w:p>
    <w:p w:rsidR="008F7C24" w:rsidRPr="00E45910" w:rsidRDefault="008F7C24" w:rsidP="008F7C24">
      <w:pPr>
        <w:numPr>
          <w:ilvl w:val="0"/>
          <w:numId w:val="15"/>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Реализация полномочий представительными органами МСУ: правовой и организационный аспект (на примере МО)</w:t>
      </w:r>
    </w:p>
    <w:p w:rsidR="00A000EA" w:rsidRPr="008F7C24" w:rsidRDefault="00A000EA" w:rsidP="008F7C24">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8F7C24">
        <w:rPr>
          <w:rFonts w:ascii="Times New Roman" w:eastAsia="Times New Roman" w:hAnsi="Times New Roman" w:cs="Times New Roman"/>
          <w:color w:val="000000"/>
          <w:sz w:val="24"/>
          <w:szCs w:val="24"/>
          <w:lang w:eastAsia="ru-RU"/>
        </w:rPr>
        <w:t>Программно-целевое моделирование  развития муниципального образования (на примере конкретного МО)</w:t>
      </w:r>
    </w:p>
    <w:p w:rsidR="00A000EA" w:rsidRPr="00E45910" w:rsidRDefault="00A000EA"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lastRenderedPageBreak/>
        <w:t xml:space="preserve">Разработка бренда территории ( на примере конкретных МО) </w:t>
      </w:r>
    </w:p>
    <w:p w:rsidR="00A000EA" w:rsidRPr="00E45910" w:rsidRDefault="00A000EA"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Внедрение современных технологий на местном уро</w:t>
      </w:r>
      <w:r>
        <w:rPr>
          <w:rFonts w:ascii="Times New Roman" w:eastAsia="Times New Roman" w:hAnsi="Times New Roman" w:cs="Times New Roman"/>
          <w:color w:val="000000"/>
          <w:sz w:val="24"/>
          <w:szCs w:val="24"/>
          <w:lang w:eastAsia="ru-RU"/>
        </w:rPr>
        <w:t>вне территориального управления (на местных материалах)</w:t>
      </w:r>
    </w:p>
    <w:p w:rsidR="00A000EA" w:rsidRPr="00A000EA" w:rsidRDefault="00A000EA"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000EA">
        <w:rPr>
          <w:rFonts w:ascii="Times New Roman" w:eastAsia="Times New Roman" w:hAnsi="Times New Roman" w:cs="Times New Roman"/>
          <w:sz w:val="24"/>
          <w:szCs w:val="24"/>
        </w:rPr>
        <w:t>Проблемы реализации двухуровневой модели местного самоуправления (на примере поселения и муниципального района).</w:t>
      </w:r>
    </w:p>
    <w:p w:rsidR="00A000EA" w:rsidRDefault="00A000EA"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Стратегическое планирование развития муниципального образования (на материалах конкретного МО)</w:t>
      </w:r>
    </w:p>
    <w:p w:rsidR="00A000EA" w:rsidRDefault="00A000EA"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Совершенствование методов муниципального управления в современных условиях (на материалах конкретного МО).</w:t>
      </w:r>
    </w:p>
    <w:p w:rsidR="00A000EA" w:rsidRPr="00E45910" w:rsidRDefault="00A000EA"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Управление социально-экономическим развитием муниципального образования  (на материалах конкретного МО).</w:t>
      </w:r>
    </w:p>
    <w:p w:rsidR="00A000EA" w:rsidRDefault="00A000EA"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Комплексное социально-экономическое развитие муниципального образования (на примере  конкретного МО</w:t>
      </w:r>
      <w:r>
        <w:rPr>
          <w:rFonts w:ascii="Times New Roman" w:eastAsia="Times New Roman" w:hAnsi="Times New Roman" w:cs="Times New Roman"/>
          <w:color w:val="000000"/>
          <w:sz w:val="24"/>
          <w:szCs w:val="24"/>
          <w:lang w:eastAsia="ru-RU"/>
        </w:rPr>
        <w:t>)</w:t>
      </w:r>
    </w:p>
    <w:p w:rsidR="00A000EA" w:rsidRPr="00E45910" w:rsidRDefault="00A000EA" w:rsidP="00A000EA">
      <w:pPr>
        <w:numPr>
          <w:ilvl w:val="0"/>
          <w:numId w:val="15"/>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Организация взаимодействия между органами представительной и исполнительной власти муниципального образования (на примере муниципального образования)</w:t>
      </w:r>
    </w:p>
    <w:p w:rsidR="00A000EA" w:rsidRPr="00A000EA" w:rsidRDefault="00A000EA"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000EA">
        <w:rPr>
          <w:rFonts w:ascii="Times New Roman" w:eastAsia="Times New Roman" w:hAnsi="Times New Roman" w:cs="Times New Roman"/>
          <w:color w:val="000000"/>
          <w:sz w:val="24"/>
          <w:szCs w:val="24"/>
          <w:lang w:eastAsia="ru-RU"/>
        </w:rPr>
        <w:t>Финансово-экономическое обеспечение местного самоуправления (на материалах конкретного МО)</w:t>
      </w:r>
    </w:p>
    <w:p w:rsidR="00A000EA" w:rsidRPr="00E45910" w:rsidRDefault="00A000EA" w:rsidP="00A000EA">
      <w:pPr>
        <w:numPr>
          <w:ilvl w:val="0"/>
          <w:numId w:val="15"/>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Проблемы формирования и эффективного использования финансовых ресурсов органов местного самоуправления (на примере МО)</w:t>
      </w:r>
    </w:p>
    <w:p w:rsidR="00A000EA" w:rsidRPr="00E45910" w:rsidRDefault="00A000EA" w:rsidP="00A000EA">
      <w:pPr>
        <w:numPr>
          <w:ilvl w:val="0"/>
          <w:numId w:val="15"/>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Полномочия органов государственной власти и местного самоуправления по распоряжению земельными участками в современных условиях.</w:t>
      </w:r>
    </w:p>
    <w:p w:rsidR="00A000EA" w:rsidRPr="00E45910" w:rsidRDefault="00A000EA" w:rsidP="00A000EA">
      <w:pPr>
        <w:numPr>
          <w:ilvl w:val="0"/>
          <w:numId w:val="15"/>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 xml:space="preserve">Проблемы и перспективы формирования местных бюджетов (на </w:t>
      </w:r>
      <w:r>
        <w:rPr>
          <w:rFonts w:ascii="Times New Roman" w:eastAsia="Times New Roman" w:hAnsi="Times New Roman" w:cs="Times New Roman"/>
          <w:sz w:val="24"/>
          <w:szCs w:val="24"/>
        </w:rPr>
        <w:t xml:space="preserve">местных материалах </w:t>
      </w:r>
      <w:r w:rsidRPr="00E45910">
        <w:rPr>
          <w:rFonts w:ascii="Times New Roman" w:eastAsia="Times New Roman" w:hAnsi="Times New Roman" w:cs="Times New Roman"/>
          <w:sz w:val="24"/>
          <w:szCs w:val="24"/>
        </w:rPr>
        <w:t>)</w:t>
      </w:r>
    </w:p>
    <w:p w:rsidR="00A000EA" w:rsidRPr="00A000EA" w:rsidRDefault="00A000EA"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000EA">
        <w:rPr>
          <w:rFonts w:ascii="Times New Roman" w:eastAsia="Times New Roman" w:hAnsi="Times New Roman" w:cs="Times New Roman"/>
          <w:sz w:val="24"/>
          <w:szCs w:val="24"/>
        </w:rPr>
        <w:t>Осуществление контроля за исполнением местного бюджета: основные формы, проблемы (на примере МО)</w:t>
      </w:r>
    </w:p>
    <w:p w:rsidR="00A000EA" w:rsidRPr="00E45910" w:rsidRDefault="00A000EA"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Оптимизация  управления   муниципальными (спортивными, культурными ) сооружениями (на примере конкретных МО)</w:t>
      </w:r>
    </w:p>
    <w:p w:rsidR="00A000EA" w:rsidRDefault="00A000EA" w:rsidP="00A000EA">
      <w:pPr>
        <w:numPr>
          <w:ilvl w:val="0"/>
          <w:numId w:val="15"/>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Муниципальный заказ как институт муниципального менеджмента (на примере МО)</w:t>
      </w:r>
    </w:p>
    <w:p w:rsidR="008F7C24" w:rsidRPr="00D03857" w:rsidRDefault="008F7C24" w:rsidP="008F7C24">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D03857">
        <w:rPr>
          <w:rFonts w:ascii="Times New Roman" w:eastAsia="Times New Roman" w:hAnsi="Times New Roman" w:cs="Times New Roman"/>
          <w:color w:val="000000"/>
          <w:sz w:val="24"/>
          <w:szCs w:val="24"/>
          <w:lang w:eastAsia="ru-RU"/>
        </w:rPr>
        <w:t>Разработка городской инфраструктурной полити</w:t>
      </w:r>
      <w:r>
        <w:rPr>
          <w:rFonts w:ascii="Times New Roman" w:eastAsia="Times New Roman" w:hAnsi="Times New Roman" w:cs="Times New Roman"/>
          <w:color w:val="000000"/>
          <w:sz w:val="24"/>
          <w:szCs w:val="24"/>
          <w:lang w:eastAsia="ru-RU"/>
        </w:rPr>
        <w:t xml:space="preserve">ки (на материалах  Иркутской </w:t>
      </w:r>
      <w:r w:rsidRPr="00D03857">
        <w:rPr>
          <w:rFonts w:ascii="Times New Roman" w:eastAsia="Times New Roman" w:hAnsi="Times New Roman" w:cs="Times New Roman"/>
          <w:color w:val="000000"/>
          <w:sz w:val="24"/>
          <w:szCs w:val="24"/>
          <w:lang w:eastAsia="ru-RU"/>
        </w:rPr>
        <w:t>области).</w:t>
      </w:r>
    </w:p>
    <w:p w:rsidR="008F7C24" w:rsidRPr="00D03857" w:rsidRDefault="008F7C24" w:rsidP="008F7C24">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D03857">
        <w:rPr>
          <w:rFonts w:ascii="Times New Roman" w:eastAsia="Times New Roman" w:hAnsi="Times New Roman" w:cs="Times New Roman"/>
          <w:color w:val="000000"/>
          <w:sz w:val="24"/>
          <w:szCs w:val="24"/>
          <w:lang w:eastAsia="ru-RU"/>
        </w:rPr>
        <w:t>Разработка инфраструктурной политики муниципального образования с учетом его положения в регионе</w:t>
      </w:r>
      <w:r>
        <w:rPr>
          <w:rFonts w:ascii="Times New Roman" w:eastAsia="Times New Roman" w:hAnsi="Times New Roman" w:cs="Times New Roman"/>
          <w:color w:val="000000"/>
          <w:sz w:val="24"/>
          <w:szCs w:val="24"/>
          <w:lang w:eastAsia="ru-RU"/>
        </w:rPr>
        <w:t xml:space="preserve"> (на материалах конкретного МО</w:t>
      </w:r>
      <w:r w:rsidRPr="00D03857">
        <w:rPr>
          <w:rFonts w:ascii="Times New Roman" w:eastAsia="Times New Roman" w:hAnsi="Times New Roman" w:cs="Times New Roman"/>
          <w:color w:val="000000"/>
          <w:sz w:val="24"/>
          <w:szCs w:val="24"/>
          <w:lang w:eastAsia="ru-RU"/>
        </w:rPr>
        <w:t>).</w:t>
      </w:r>
    </w:p>
    <w:p w:rsidR="00A000EA" w:rsidRPr="008F7C24" w:rsidRDefault="00A000EA" w:rsidP="008F7C24">
      <w:pPr>
        <w:numPr>
          <w:ilvl w:val="0"/>
          <w:numId w:val="15"/>
        </w:numPr>
        <w:tabs>
          <w:tab w:val="left" w:pos="284"/>
          <w:tab w:val="left" w:pos="426"/>
        </w:tabs>
        <w:spacing w:after="0" w:line="240" w:lineRule="auto"/>
        <w:jc w:val="both"/>
        <w:rPr>
          <w:rFonts w:ascii="Times New Roman" w:eastAsia="Times New Roman" w:hAnsi="Times New Roman" w:cs="Times New Roman"/>
          <w:sz w:val="24"/>
          <w:szCs w:val="24"/>
        </w:rPr>
      </w:pPr>
      <w:r w:rsidRPr="008F7C24">
        <w:rPr>
          <w:rFonts w:ascii="Times New Roman" w:eastAsia="Times New Roman" w:hAnsi="Times New Roman" w:cs="Times New Roman"/>
          <w:color w:val="000000"/>
          <w:sz w:val="24"/>
          <w:szCs w:val="24"/>
          <w:lang w:eastAsia="ru-RU"/>
        </w:rPr>
        <w:t>Состояние и поддержка развития малого предпринимательства в муниципальном образовании (на материалах муниципального образования ).</w:t>
      </w:r>
    </w:p>
    <w:p w:rsidR="00A000EA" w:rsidRPr="00E45910" w:rsidRDefault="00A000EA"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Организация жилищно-коммунальной деятельности в муниципальных образованиях (на материалах конкретных МО).</w:t>
      </w:r>
    </w:p>
    <w:p w:rsidR="00A000EA" w:rsidRPr="00E45910" w:rsidRDefault="00A000EA"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Управление социальной сферой в муниципальном образовании (на материалах конкретных МО).</w:t>
      </w:r>
    </w:p>
    <w:p w:rsidR="008F7C24" w:rsidRDefault="00A000EA" w:rsidP="008F7C24">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Деятельность органов муниципального управления по реализации государственной политики в сфере </w:t>
      </w:r>
      <w:r>
        <w:rPr>
          <w:rFonts w:ascii="Times New Roman" w:eastAsia="Times New Roman" w:hAnsi="Times New Roman" w:cs="Times New Roman"/>
          <w:color w:val="000000"/>
          <w:sz w:val="24"/>
          <w:szCs w:val="24"/>
          <w:lang w:eastAsia="ru-RU"/>
        </w:rPr>
        <w:t xml:space="preserve">образования (здравоохранения, </w:t>
      </w:r>
      <w:r w:rsidRPr="00E45910">
        <w:rPr>
          <w:rFonts w:ascii="Times New Roman" w:eastAsia="Times New Roman" w:hAnsi="Times New Roman" w:cs="Times New Roman"/>
          <w:color w:val="000000"/>
          <w:sz w:val="24"/>
          <w:szCs w:val="24"/>
          <w:lang w:eastAsia="ru-RU"/>
        </w:rPr>
        <w:t>культуры</w:t>
      </w:r>
      <w:r>
        <w:rPr>
          <w:rFonts w:ascii="Times New Roman" w:eastAsia="Times New Roman" w:hAnsi="Times New Roman" w:cs="Times New Roman"/>
          <w:color w:val="000000"/>
          <w:sz w:val="24"/>
          <w:szCs w:val="24"/>
          <w:lang w:eastAsia="ru-RU"/>
        </w:rPr>
        <w:t xml:space="preserve">) </w:t>
      </w:r>
      <w:r w:rsidRPr="00E45910">
        <w:rPr>
          <w:rFonts w:ascii="Times New Roman" w:eastAsia="Times New Roman" w:hAnsi="Times New Roman" w:cs="Times New Roman"/>
          <w:color w:val="000000"/>
          <w:sz w:val="24"/>
          <w:szCs w:val="24"/>
          <w:lang w:eastAsia="ru-RU"/>
        </w:rPr>
        <w:t>: специфика и пути опти</w:t>
      </w:r>
      <w:r>
        <w:rPr>
          <w:rFonts w:ascii="Times New Roman" w:eastAsia="Times New Roman" w:hAnsi="Times New Roman" w:cs="Times New Roman"/>
          <w:color w:val="000000"/>
          <w:sz w:val="24"/>
          <w:szCs w:val="24"/>
          <w:lang w:eastAsia="ru-RU"/>
        </w:rPr>
        <w:t>мизации (на местных материалах)</w:t>
      </w:r>
    </w:p>
    <w:p w:rsidR="008F7C24" w:rsidRDefault="008F7C24" w:rsidP="008F7C24">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8F7C24">
        <w:rPr>
          <w:rFonts w:ascii="Times New Roman" w:eastAsia="Times New Roman" w:hAnsi="Times New Roman" w:cs="Times New Roman"/>
          <w:color w:val="000000"/>
          <w:sz w:val="24"/>
          <w:szCs w:val="24"/>
          <w:lang w:eastAsia="ru-RU"/>
        </w:rPr>
        <w:t>Основные направления поддержки сферы обслуживания населения на уровне муниципального района.</w:t>
      </w:r>
    </w:p>
    <w:p w:rsidR="008F7C24" w:rsidRPr="008F7C24" w:rsidRDefault="008F7C24" w:rsidP="008F7C24">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8F7C24">
        <w:rPr>
          <w:rFonts w:ascii="Times New Roman" w:eastAsia="Times New Roman" w:hAnsi="Times New Roman" w:cs="Times New Roman"/>
          <w:color w:val="000000"/>
          <w:sz w:val="24"/>
          <w:szCs w:val="24"/>
          <w:lang w:eastAsia="ru-RU"/>
        </w:rPr>
        <w:t>Основные направления поддержки сферы обслуживания населения на уровне поселкового муниципального образования.</w:t>
      </w:r>
    </w:p>
    <w:p w:rsidR="00A000EA" w:rsidRPr="008F7C24" w:rsidRDefault="00A000EA" w:rsidP="008F7C24">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8F7C24">
        <w:rPr>
          <w:rFonts w:ascii="Times New Roman" w:eastAsia="Times New Roman" w:hAnsi="Times New Roman" w:cs="Times New Roman"/>
          <w:color w:val="000000"/>
          <w:sz w:val="24"/>
          <w:szCs w:val="24"/>
          <w:lang w:eastAsia="ru-RU"/>
        </w:rPr>
        <w:t>Управление занятостью и безработицей в муниципальных образованиях (на материалах конкретного МО).</w:t>
      </w:r>
    </w:p>
    <w:p w:rsidR="00A000EA" w:rsidRPr="00E45910" w:rsidRDefault="00A000EA"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Деятельность органов муниципального управления по реализации государственной политики в сфере борьбы с бедностью (на материалах МО Иркутской области).</w:t>
      </w:r>
    </w:p>
    <w:p w:rsidR="00D03857" w:rsidRPr="00A000EA" w:rsidRDefault="00D03857"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000EA">
        <w:rPr>
          <w:rFonts w:ascii="Times New Roman" w:eastAsia="Times New Roman" w:hAnsi="Times New Roman" w:cs="Times New Roman"/>
          <w:color w:val="000000"/>
          <w:sz w:val="24"/>
          <w:szCs w:val="24"/>
          <w:lang w:eastAsia="ru-RU"/>
        </w:rPr>
        <w:t>Энергосберегающие технологии – основа технической политики при реализации национального проекта «Доступное и комфортное жилье – гражданам России» (на местных материалах)</w:t>
      </w:r>
    </w:p>
    <w:p w:rsidR="00D03857" w:rsidRPr="00E45910" w:rsidRDefault="00D03857" w:rsidP="00E45910">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lastRenderedPageBreak/>
        <w:t>Взаимодействие органов государственной власти и молодежных организаций в Российской Федерации: современное состояние и пути совершенствования. (на местных материалах).</w:t>
      </w:r>
    </w:p>
    <w:p w:rsidR="00D03857" w:rsidRPr="00E45910" w:rsidRDefault="00D03857" w:rsidP="00E45910">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Управление в чрезвычайных ситуациях в муниципальных образованиях  (на материалах конкретного МО области).</w:t>
      </w:r>
    </w:p>
    <w:p w:rsidR="00D03857" w:rsidRPr="00E45910" w:rsidRDefault="00D03857" w:rsidP="00E45910">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Реализации национального проекта «Здоровье»: современное состояние и пути оптимизации (на местных материалах).</w:t>
      </w:r>
    </w:p>
    <w:p w:rsidR="00D03857" w:rsidRPr="00E45910" w:rsidRDefault="00D03857" w:rsidP="00E45910">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Реализации национального проекта «Доступное жилье»: современное состояние и пути оптимизации (на местных материалах).</w:t>
      </w:r>
    </w:p>
    <w:p w:rsidR="00D03857" w:rsidRPr="00E45910" w:rsidRDefault="00D03857" w:rsidP="00E45910">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Реализации национального проекта «Развитие АПК»: современное состояние и пути оптимизации (на местных материалах).</w:t>
      </w:r>
    </w:p>
    <w:p w:rsidR="00810369" w:rsidRPr="00E45910" w:rsidRDefault="00D03857" w:rsidP="00E45910">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Информационное обеспечение органов муниципального управления: современное состояние и пути оптимизации (на местных материалах).</w:t>
      </w:r>
    </w:p>
    <w:p w:rsidR="00C413C7" w:rsidRPr="00E45910" w:rsidRDefault="00D03857" w:rsidP="00E45910">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Совершенствование деятельности органов муниципальной власти в сфере защиты матер</w:t>
      </w:r>
      <w:r w:rsidR="00C413C7" w:rsidRPr="00E45910">
        <w:rPr>
          <w:rFonts w:ascii="Times New Roman" w:eastAsia="Times New Roman" w:hAnsi="Times New Roman" w:cs="Times New Roman"/>
          <w:color w:val="000000"/>
          <w:sz w:val="24"/>
          <w:szCs w:val="24"/>
          <w:lang w:eastAsia="ru-RU"/>
        </w:rPr>
        <w:t>инства и детства (на материалах конкретного МО</w:t>
      </w:r>
      <w:r w:rsidRPr="00E45910">
        <w:rPr>
          <w:rFonts w:ascii="Times New Roman" w:eastAsia="Times New Roman" w:hAnsi="Times New Roman" w:cs="Times New Roman"/>
          <w:color w:val="000000"/>
          <w:sz w:val="24"/>
          <w:szCs w:val="24"/>
          <w:lang w:eastAsia="ru-RU"/>
        </w:rPr>
        <w:t>)</w:t>
      </w:r>
    </w:p>
    <w:p w:rsidR="00A000EA" w:rsidRDefault="00E45910"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Развитие туристического потенциала как средство достижения социаль</w:t>
      </w:r>
      <w:r>
        <w:rPr>
          <w:rFonts w:ascii="Times New Roman" w:eastAsia="Times New Roman" w:hAnsi="Times New Roman" w:cs="Times New Roman"/>
          <w:color w:val="000000"/>
          <w:sz w:val="24"/>
          <w:szCs w:val="24"/>
          <w:lang w:eastAsia="ru-RU"/>
        </w:rPr>
        <w:t xml:space="preserve">ного развития местных сообществ </w:t>
      </w:r>
      <w:r w:rsidRPr="00E45910">
        <w:rPr>
          <w:rFonts w:ascii="Times New Roman" w:eastAsia="Times New Roman" w:hAnsi="Times New Roman" w:cs="Times New Roman"/>
          <w:color w:val="000000"/>
          <w:sz w:val="24"/>
          <w:szCs w:val="24"/>
          <w:lang w:eastAsia="ru-RU"/>
        </w:rPr>
        <w:t>(на материалах конкретного МО)</w:t>
      </w:r>
    </w:p>
    <w:p w:rsidR="00C413C7" w:rsidRPr="00A000EA" w:rsidRDefault="00D03857" w:rsidP="00A000E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000EA">
        <w:rPr>
          <w:rFonts w:ascii="Times New Roman" w:eastAsia="Times New Roman" w:hAnsi="Times New Roman" w:cs="Times New Roman"/>
          <w:color w:val="000000"/>
          <w:sz w:val="24"/>
          <w:szCs w:val="24"/>
          <w:lang w:eastAsia="ru-RU"/>
        </w:rPr>
        <w:t>Совершенствование управлением общественным пассажирским транспортом муниципально</w:t>
      </w:r>
      <w:r w:rsidR="00C413C7" w:rsidRPr="00A000EA">
        <w:rPr>
          <w:rFonts w:ascii="Times New Roman" w:eastAsia="Times New Roman" w:hAnsi="Times New Roman" w:cs="Times New Roman"/>
          <w:color w:val="000000"/>
          <w:sz w:val="24"/>
          <w:szCs w:val="24"/>
          <w:lang w:eastAsia="ru-RU"/>
        </w:rPr>
        <w:t>го образования (на материалах конкретного МО</w:t>
      </w:r>
      <w:r w:rsidRPr="00A000EA">
        <w:rPr>
          <w:rFonts w:ascii="Times New Roman" w:eastAsia="Times New Roman" w:hAnsi="Times New Roman" w:cs="Times New Roman"/>
          <w:color w:val="000000"/>
          <w:sz w:val="24"/>
          <w:szCs w:val="24"/>
          <w:lang w:eastAsia="ru-RU"/>
        </w:rPr>
        <w:t>).</w:t>
      </w:r>
    </w:p>
    <w:p w:rsidR="00C413C7" w:rsidRPr="00E45910" w:rsidRDefault="00D03857" w:rsidP="00E45910">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Управление занятостью и безработицей в муниципальны</w:t>
      </w:r>
      <w:r w:rsidR="00C413C7" w:rsidRPr="00E45910">
        <w:rPr>
          <w:rFonts w:ascii="Times New Roman" w:eastAsia="Times New Roman" w:hAnsi="Times New Roman" w:cs="Times New Roman"/>
          <w:color w:val="000000"/>
          <w:sz w:val="24"/>
          <w:szCs w:val="24"/>
          <w:lang w:eastAsia="ru-RU"/>
        </w:rPr>
        <w:t>х образованиях (на материалах конкретного МО</w:t>
      </w:r>
      <w:r w:rsidRPr="00E45910">
        <w:rPr>
          <w:rFonts w:ascii="Times New Roman" w:eastAsia="Times New Roman" w:hAnsi="Times New Roman" w:cs="Times New Roman"/>
          <w:color w:val="000000"/>
          <w:sz w:val="24"/>
          <w:szCs w:val="24"/>
          <w:lang w:eastAsia="ru-RU"/>
        </w:rPr>
        <w:t>).</w:t>
      </w:r>
    </w:p>
    <w:p w:rsidR="00C413C7" w:rsidRPr="00E45910" w:rsidRDefault="00D03857" w:rsidP="00E45910">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Деятельность органов муниципального управления по реализации государственной политики в сфере борьбы с бедностью </w:t>
      </w:r>
      <w:r w:rsidR="00C413C7" w:rsidRPr="00E45910">
        <w:rPr>
          <w:rFonts w:ascii="Times New Roman" w:eastAsia="Times New Roman" w:hAnsi="Times New Roman" w:cs="Times New Roman"/>
          <w:color w:val="000000"/>
          <w:sz w:val="24"/>
          <w:szCs w:val="24"/>
          <w:lang w:eastAsia="ru-RU"/>
        </w:rPr>
        <w:t>(на материалах МО Иркутской области</w:t>
      </w:r>
      <w:r w:rsidRPr="00E45910">
        <w:rPr>
          <w:rFonts w:ascii="Times New Roman" w:eastAsia="Times New Roman" w:hAnsi="Times New Roman" w:cs="Times New Roman"/>
          <w:color w:val="000000"/>
          <w:sz w:val="24"/>
          <w:szCs w:val="24"/>
          <w:lang w:eastAsia="ru-RU"/>
        </w:rPr>
        <w:t>).</w:t>
      </w:r>
    </w:p>
    <w:p w:rsidR="00C364B6" w:rsidRPr="00E45910" w:rsidRDefault="00C364B6" w:rsidP="00E45910">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 xml:space="preserve">Туристический сектор как средство достижения социального развития местных сообществ ( на примере конкретных МО) </w:t>
      </w:r>
    </w:p>
    <w:p w:rsidR="00BE4B29" w:rsidRPr="00E45910" w:rsidRDefault="00BE4B29" w:rsidP="00E45910">
      <w:pPr>
        <w:numPr>
          <w:ilvl w:val="0"/>
          <w:numId w:val="15"/>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Муниципальные выборы как обязательная форма осуществления населением МСУ (на примере МО)</w:t>
      </w:r>
    </w:p>
    <w:p w:rsidR="00BE4B29" w:rsidRPr="00E45910" w:rsidRDefault="00BE4B29" w:rsidP="00E45910">
      <w:pPr>
        <w:numPr>
          <w:ilvl w:val="0"/>
          <w:numId w:val="15"/>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Совершенствование форм участия населения в осуществлении местного самоуправления (на примере муниципального образования).</w:t>
      </w:r>
    </w:p>
    <w:p w:rsidR="00BE4B29" w:rsidRPr="008F7C24" w:rsidRDefault="00BE4B29" w:rsidP="008F7C24">
      <w:pPr>
        <w:numPr>
          <w:ilvl w:val="0"/>
          <w:numId w:val="15"/>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 xml:space="preserve"> </w:t>
      </w:r>
      <w:r w:rsidRPr="008F7C24">
        <w:rPr>
          <w:rFonts w:ascii="Times New Roman" w:eastAsia="Times New Roman" w:hAnsi="Times New Roman" w:cs="Times New Roman"/>
          <w:sz w:val="24"/>
          <w:szCs w:val="24"/>
        </w:rPr>
        <w:t>Совершенствование механизма функционирования отделов по связям с общественностью в органах местного самоуправления.</w:t>
      </w:r>
    </w:p>
    <w:p w:rsidR="00BE4B29" w:rsidRPr="00E45910" w:rsidRDefault="00BE4B29" w:rsidP="00E45910">
      <w:pPr>
        <w:numPr>
          <w:ilvl w:val="0"/>
          <w:numId w:val="15"/>
        </w:numPr>
        <w:tabs>
          <w:tab w:val="left" w:pos="284"/>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Изучение общественного мнения в процессе планирования деятельности</w:t>
      </w:r>
      <w:r w:rsidR="008F7C24">
        <w:rPr>
          <w:rFonts w:ascii="Times New Roman" w:eastAsia="Times New Roman" w:hAnsi="Times New Roman" w:cs="Times New Roman"/>
          <w:sz w:val="24"/>
          <w:szCs w:val="24"/>
        </w:rPr>
        <w:t xml:space="preserve"> органа местного самоуправления (</w:t>
      </w:r>
      <w:r w:rsidR="008F7C24" w:rsidRPr="00E45910">
        <w:rPr>
          <w:rFonts w:ascii="Times New Roman" w:eastAsia="Times New Roman" w:hAnsi="Times New Roman" w:cs="Times New Roman"/>
          <w:sz w:val="24"/>
          <w:szCs w:val="24"/>
        </w:rPr>
        <w:t xml:space="preserve">на </w:t>
      </w:r>
      <w:r w:rsidR="008F7C24">
        <w:rPr>
          <w:rFonts w:ascii="Times New Roman" w:eastAsia="Times New Roman" w:hAnsi="Times New Roman" w:cs="Times New Roman"/>
          <w:sz w:val="24"/>
          <w:szCs w:val="24"/>
        </w:rPr>
        <w:t xml:space="preserve">местных материалах </w:t>
      </w:r>
      <w:r w:rsidR="008F7C24" w:rsidRPr="00E45910">
        <w:rPr>
          <w:rFonts w:ascii="Times New Roman" w:eastAsia="Times New Roman" w:hAnsi="Times New Roman" w:cs="Times New Roman"/>
          <w:sz w:val="24"/>
          <w:szCs w:val="24"/>
        </w:rPr>
        <w:t>)</w:t>
      </w:r>
    </w:p>
    <w:p w:rsidR="00BE4B29" w:rsidRPr="00E45910" w:rsidRDefault="00BE4B29" w:rsidP="00E45910">
      <w:pPr>
        <w:numPr>
          <w:ilvl w:val="0"/>
          <w:numId w:val="15"/>
        </w:numPr>
        <w:tabs>
          <w:tab w:val="left" w:pos="426"/>
        </w:tabs>
        <w:spacing w:after="0" w:line="240" w:lineRule="auto"/>
        <w:jc w:val="both"/>
        <w:rPr>
          <w:rFonts w:ascii="Times New Roman" w:eastAsia="Times New Roman" w:hAnsi="Times New Roman" w:cs="Times New Roman"/>
          <w:sz w:val="24"/>
          <w:szCs w:val="24"/>
        </w:rPr>
      </w:pPr>
      <w:r w:rsidRPr="00E45910">
        <w:rPr>
          <w:rFonts w:ascii="Times New Roman" w:eastAsia="Times New Roman" w:hAnsi="Times New Roman" w:cs="Times New Roman"/>
          <w:sz w:val="24"/>
          <w:szCs w:val="24"/>
        </w:rPr>
        <w:t>Правовые проблемы реализации органами местного самоуправления полномочий по охране и сохранению объектов культурного наследия местного (муниципального) значения</w:t>
      </w:r>
    </w:p>
    <w:p w:rsidR="00BE4B29" w:rsidRPr="00E45910" w:rsidRDefault="00BE4B29" w:rsidP="00E45910">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Ассоциации муниципальных образований: современное состояние и пути развития в регионе.</w:t>
      </w:r>
    </w:p>
    <w:p w:rsidR="00237020" w:rsidRPr="00E45910" w:rsidRDefault="00237020" w:rsidP="00E45910">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E45910">
        <w:rPr>
          <w:rFonts w:ascii="Times New Roman" w:eastAsia="Times New Roman" w:hAnsi="Times New Roman" w:cs="Times New Roman"/>
          <w:color w:val="000000"/>
          <w:sz w:val="24"/>
          <w:szCs w:val="24"/>
          <w:lang w:eastAsia="ru-RU"/>
        </w:rPr>
        <w:t>Развитие взаимодействия районных и поселковых муницип</w:t>
      </w:r>
      <w:r w:rsidR="008F7C24">
        <w:rPr>
          <w:rFonts w:ascii="Times New Roman" w:eastAsia="Times New Roman" w:hAnsi="Times New Roman" w:cs="Times New Roman"/>
          <w:color w:val="000000"/>
          <w:sz w:val="24"/>
          <w:szCs w:val="24"/>
          <w:lang w:eastAsia="ru-RU"/>
        </w:rPr>
        <w:t>альных органов власти в регионе (на местных материалах)</w:t>
      </w:r>
    </w:p>
    <w:p w:rsidR="00BE4B29" w:rsidRPr="00E45910" w:rsidRDefault="00BE4B29" w:rsidP="00E45910">
      <w:pPr>
        <w:shd w:val="clear" w:color="auto" w:fill="FFFFFF"/>
        <w:spacing w:after="0" w:line="240" w:lineRule="auto"/>
        <w:rPr>
          <w:rFonts w:ascii="Times New Roman" w:eastAsia="Times New Roman" w:hAnsi="Times New Roman" w:cs="Times New Roman"/>
          <w:color w:val="000000"/>
          <w:sz w:val="24"/>
          <w:szCs w:val="24"/>
          <w:lang w:eastAsia="ru-RU"/>
        </w:rPr>
      </w:pPr>
    </w:p>
    <w:p w:rsidR="00861B5F" w:rsidRDefault="00D03857" w:rsidP="008F7C24">
      <w:pPr>
        <w:shd w:val="clear" w:color="auto" w:fill="FFFFFF"/>
        <w:spacing w:after="0" w:line="240" w:lineRule="auto"/>
        <w:ind w:left="360"/>
        <w:rPr>
          <w:rFonts w:ascii="Times New Roman" w:hAnsi="Times New Roman" w:cs="Times New Roman"/>
          <w:sz w:val="24"/>
          <w:szCs w:val="24"/>
        </w:rPr>
      </w:pPr>
      <w:r w:rsidRPr="00D03857">
        <w:rPr>
          <w:rFonts w:ascii="Times New Roman" w:eastAsia="Times New Roman" w:hAnsi="Times New Roman" w:cs="Times New Roman"/>
          <w:color w:val="000000"/>
          <w:sz w:val="24"/>
          <w:szCs w:val="24"/>
          <w:lang w:eastAsia="ru-RU"/>
        </w:rPr>
        <w:br/>
      </w: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8F7C24" w:rsidRDefault="008F7C24" w:rsidP="008F7C24">
      <w:pPr>
        <w:shd w:val="clear" w:color="auto" w:fill="FFFFFF"/>
        <w:spacing w:after="0" w:line="240" w:lineRule="auto"/>
        <w:ind w:left="360"/>
        <w:rPr>
          <w:rFonts w:ascii="Times New Roman" w:hAnsi="Times New Roman" w:cs="Times New Roman"/>
          <w:sz w:val="24"/>
          <w:szCs w:val="24"/>
        </w:rPr>
      </w:pPr>
    </w:p>
    <w:p w:rsidR="007F6291" w:rsidRDefault="007F6291" w:rsidP="005E7B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МЕТОДИЧЕСКИЕ УКАЗАНИЯ ПО ВЫПОЛНЕНИЮ </w:t>
      </w:r>
    </w:p>
    <w:p w:rsidR="008F7C24" w:rsidRPr="008F7C24" w:rsidRDefault="008F7C24" w:rsidP="005E7B28">
      <w:pPr>
        <w:spacing w:after="0" w:line="240" w:lineRule="auto"/>
        <w:jc w:val="center"/>
        <w:rPr>
          <w:rFonts w:ascii="Times New Roman" w:hAnsi="Times New Roman" w:cs="Times New Roman"/>
          <w:b/>
          <w:sz w:val="24"/>
          <w:szCs w:val="24"/>
        </w:rPr>
      </w:pPr>
      <w:r w:rsidRPr="008F7C24">
        <w:rPr>
          <w:rFonts w:ascii="Times New Roman" w:hAnsi="Times New Roman" w:cs="Times New Roman"/>
          <w:b/>
          <w:sz w:val="24"/>
          <w:szCs w:val="24"/>
        </w:rPr>
        <w:t xml:space="preserve"> ВЫПУСКНОЙ КВАЛИФИКАЦИОННОЙ РАБОТЫ</w:t>
      </w:r>
    </w:p>
    <w:p w:rsidR="005E7B28" w:rsidRDefault="008F7C24" w:rsidP="008F7C24">
      <w:pPr>
        <w:spacing w:after="0" w:line="240" w:lineRule="auto"/>
        <w:jc w:val="center"/>
        <w:rPr>
          <w:rFonts w:ascii="Times New Roman" w:hAnsi="Times New Roman" w:cs="Times New Roman"/>
          <w:sz w:val="24"/>
          <w:szCs w:val="24"/>
        </w:rPr>
      </w:pPr>
      <w:r w:rsidRPr="008F7C24">
        <w:rPr>
          <w:rFonts w:ascii="Times New Roman" w:hAnsi="Times New Roman" w:cs="Times New Roman"/>
          <w:sz w:val="24"/>
          <w:szCs w:val="24"/>
        </w:rPr>
        <w:t xml:space="preserve">        </w:t>
      </w:r>
    </w:p>
    <w:p w:rsidR="005E7B28" w:rsidRPr="005E7B28" w:rsidRDefault="008F7C24" w:rsidP="008F7C24">
      <w:pPr>
        <w:spacing w:after="0" w:line="240" w:lineRule="auto"/>
        <w:jc w:val="center"/>
        <w:rPr>
          <w:rFonts w:ascii="Times New Roman" w:hAnsi="Times New Roman" w:cs="Times New Roman"/>
          <w:b/>
          <w:sz w:val="24"/>
          <w:szCs w:val="24"/>
        </w:rPr>
      </w:pPr>
      <w:r w:rsidRPr="008F7C24">
        <w:rPr>
          <w:rFonts w:ascii="Times New Roman" w:hAnsi="Times New Roman" w:cs="Times New Roman"/>
          <w:sz w:val="24"/>
          <w:szCs w:val="24"/>
        </w:rPr>
        <w:t xml:space="preserve"> </w:t>
      </w:r>
      <w:r w:rsidRPr="005E7B28">
        <w:rPr>
          <w:rFonts w:ascii="Times New Roman" w:hAnsi="Times New Roman" w:cs="Times New Roman"/>
          <w:b/>
          <w:sz w:val="24"/>
          <w:szCs w:val="24"/>
        </w:rPr>
        <w:t xml:space="preserve">Рекомендуется </w:t>
      </w:r>
    </w:p>
    <w:p w:rsidR="005E7B28" w:rsidRPr="007F6291" w:rsidRDefault="008F7C24" w:rsidP="005E7B28">
      <w:pPr>
        <w:spacing w:after="0" w:line="240" w:lineRule="auto"/>
        <w:jc w:val="center"/>
        <w:rPr>
          <w:rFonts w:ascii="Times New Roman" w:hAnsi="Times New Roman" w:cs="Times New Roman"/>
          <w:sz w:val="24"/>
          <w:szCs w:val="24"/>
        </w:rPr>
      </w:pPr>
      <w:r w:rsidRPr="007F6291">
        <w:rPr>
          <w:rFonts w:ascii="Times New Roman" w:hAnsi="Times New Roman" w:cs="Times New Roman"/>
          <w:sz w:val="24"/>
          <w:szCs w:val="24"/>
        </w:rPr>
        <w:t>для направления  подготовки</w:t>
      </w:r>
      <w:r w:rsidR="005E7B28" w:rsidRPr="007F6291">
        <w:rPr>
          <w:rFonts w:ascii="Times New Roman" w:eastAsia="Times New Roman" w:hAnsi="Times New Roman" w:cs="Times New Roman"/>
          <w:snapToGrid w:val="0"/>
          <w:sz w:val="24"/>
          <w:szCs w:val="24"/>
        </w:rPr>
        <w:t xml:space="preserve">  бакалавриата (очная/ заочная формы)</w:t>
      </w:r>
    </w:p>
    <w:p w:rsidR="005E7B28" w:rsidRPr="007F6291" w:rsidRDefault="005E7B28" w:rsidP="005E7B28">
      <w:pPr>
        <w:spacing w:after="0" w:line="240" w:lineRule="auto"/>
        <w:jc w:val="center"/>
        <w:rPr>
          <w:rFonts w:ascii="Times New Roman" w:eastAsia="Times New Roman" w:hAnsi="Times New Roman" w:cs="Times New Roman"/>
          <w:snapToGrid w:val="0"/>
          <w:sz w:val="24"/>
          <w:szCs w:val="24"/>
        </w:rPr>
      </w:pPr>
      <w:r w:rsidRPr="007F6291">
        <w:rPr>
          <w:rFonts w:ascii="Times New Roman" w:eastAsia="Times New Roman" w:hAnsi="Times New Roman" w:cs="Times New Roman"/>
          <w:color w:val="000000"/>
          <w:sz w:val="24"/>
          <w:szCs w:val="24"/>
        </w:rPr>
        <w:t>38.04.03</w:t>
      </w:r>
      <w:r w:rsidRPr="007F6291">
        <w:rPr>
          <w:rFonts w:ascii="Times New Roman" w:eastAsia="Times New Roman" w:hAnsi="Times New Roman" w:cs="Times New Roman"/>
          <w:snapToGrid w:val="0"/>
          <w:sz w:val="24"/>
          <w:szCs w:val="24"/>
        </w:rPr>
        <w:t xml:space="preserve"> «Государственное и муниципальное управление» </w:t>
      </w:r>
    </w:p>
    <w:p w:rsidR="005E7B28" w:rsidRPr="007F6291" w:rsidRDefault="005E7B28" w:rsidP="005E7B28">
      <w:pPr>
        <w:spacing w:after="0" w:line="240" w:lineRule="auto"/>
        <w:jc w:val="center"/>
        <w:rPr>
          <w:rFonts w:ascii="Times New Roman" w:eastAsia="Times New Roman" w:hAnsi="Times New Roman" w:cs="Times New Roman"/>
          <w:snapToGrid w:val="0"/>
          <w:sz w:val="24"/>
          <w:szCs w:val="24"/>
        </w:rPr>
      </w:pPr>
      <w:r w:rsidRPr="007F6291">
        <w:rPr>
          <w:rFonts w:ascii="Times New Roman" w:eastAsia="Times New Roman" w:hAnsi="Times New Roman" w:cs="Times New Roman"/>
          <w:snapToGrid w:val="0"/>
          <w:sz w:val="24"/>
          <w:szCs w:val="24"/>
        </w:rPr>
        <w:t>для  направлению  подготовки  магистратуры (очная/ заочная формы)</w:t>
      </w:r>
    </w:p>
    <w:p w:rsidR="005E7B28" w:rsidRPr="007F6291" w:rsidRDefault="005E7B28" w:rsidP="005E7B28">
      <w:pPr>
        <w:spacing w:after="0" w:line="240" w:lineRule="auto"/>
        <w:jc w:val="center"/>
        <w:rPr>
          <w:rFonts w:ascii="Times New Roman" w:eastAsia="Times New Roman" w:hAnsi="Times New Roman" w:cs="Times New Roman"/>
          <w:snapToGrid w:val="0"/>
          <w:sz w:val="24"/>
          <w:szCs w:val="24"/>
        </w:rPr>
      </w:pPr>
      <w:r w:rsidRPr="007F6291">
        <w:rPr>
          <w:rFonts w:ascii="Times New Roman" w:eastAsia="Times New Roman" w:hAnsi="Times New Roman" w:cs="Times New Roman"/>
          <w:color w:val="000000"/>
          <w:sz w:val="24"/>
          <w:szCs w:val="24"/>
        </w:rPr>
        <w:t>38.04.04</w:t>
      </w:r>
      <w:r w:rsidRPr="007F6291">
        <w:rPr>
          <w:rFonts w:ascii="Times New Roman" w:eastAsia="Times New Roman" w:hAnsi="Times New Roman" w:cs="Times New Roman"/>
          <w:snapToGrid w:val="0"/>
          <w:sz w:val="24"/>
          <w:szCs w:val="24"/>
        </w:rPr>
        <w:t xml:space="preserve"> «Государственное и муниципальное управление» </w:t>
      </w:r>
    </w:p>
    <w:p w:rsidR="005E7B28" w:rsidRPr="007F6291" w:rsidRDefault="005E7B28" w:rsidP="008F7C24">
      <w:pPr>
        <w:spacing w:after="0" w:line="240" w:lineRule="auto"/>
        <w:jc w:val="center"/>
        <w:rPr>
          <w:rFonts w:ascii="Times New Roman" w:hAnsi="Times New Roman" w:cs="Times New Roman"/>
          <w:sz w:val="24"/>
          <w:szCs w:val="24"/>
        </w:rPr>
      </w:pPr>
    </w:p>
    <w:p w:rsidR="005E7B28" w:rsidRPr="008F7C24" w:rsidRDefault="005E7B28" w:rsidP="008F7C24">
      <w:pPr>
        <w:spacing w:after="0" w:line="240" w:lineRule="auto"/>
        <w:jc w:val="center"/>
        <w:rPr>
          <w:rFonts w:ascii="Times New Roman" w:hAnsi="Times New Roman" w:cs="Times New Roman"/>
          <w:sz w:val="24"/>
          <w:szCs w:val="24"/>
        </w:rPr>
      </w:pPr>
    </w:p>
    <w:p w:rsidR="008F7C24" w:rsidRPr="008F7C24" w:rsidRDefault="008F7C24" w:rsidP="008F7C24">
      <w:pPr>
        <w:spacing w:after="0" w:line="240" w:lineRule="auto"/>
        <w:jc w:val="both"/>
        <w:rPr>
          <w:rFonts w:ascii="Times New Roman" w:hAnsi="Times New Roman" w:cs="Times New Roman"/>
          <w:sz w:val="24"/>
          <w:szCs w:val="24"/>
        </w:rPr>
      </w:pPr>
    </w:p>
    <w:p w:rsidR="008F7C24" w:rsidRPr="008F7C24" w:rsidRDefault="008F7C24" w:rsidP="008F7C24">
      <w:pPr>
        <w:spacing w:after="0" w:line="240" w:lineRule="auto"/>
        <w:jc w:val="both"/>
        <w:rPr>
          <w:rFonts w:ascii="Times New Roman" w:hAnsi="Times New Roman" w:cs="Times New Roman"/>
          <w:sz w:val="24"/>
          <w:szCs w:val="24"/>
        </w:rPr>
      </w:pPr>
    </w:p>
    <w:p w:rsidR="008F7C24" w:rsidRPr="008F7C24" w:rsidRDefault="008F7C24" w:rsidP="008F7C24">
      <w:pPr>
        <w:spacing w:after="0" w:line="240" w:lineRule="auto"/>
        <w:jc w:val="both"/>
        <w:rPr>
          <w:rFonts w:ascii="Times New Roman" w:hAnsi="Times New Roman" w:cs="Times New Roman"/>
          <w:sz w:val="24"/>
          <w:szCs w:val="24"/>
        </w:rPr>
      </w:pPr>
    </w:p>
    <w:p w:rsidR="008F7C24" w:rsidRPr="008F7C24" w:rsidRDefault="008F7C24" w:rsidP="008F7C24">
      <w:pPr>
        <w:spacing w:after="0" w:line="240" w:lineRule="auto"/>
        <w:jc w:val="both"/>
        <w:rPr>
          <w:rFonts w:ascii="Times New Roman" w:hAnsi="Times New Roman" w:cs="Times New Roman"/>
          <w:sz w:val="24"/>
          <w:szCs w:val="24"/>
        </w:rPr>
      </w:pPr>
    </w:p>
    <w:p w:rsidR="008F7C24" w:rsidRPr="008F7C24" w:rsidRDefault="008F7C24" w:rsidP="008F7C24">
      <w:pPr>
        <w:spacing w:after="0" w:line="240" w:lineRule="auto"/>
        <w:jc w:val="both"/>
        <w:rPr>
          <w:rFonts w:ascii="Times New Roman" w:hAnsi="Times New Roman" w:cs="Times New Roman"/>
          <w:sz w:val="24"/>
          <w:szCs w:val="24"/>
        </w:rPr>
      </w:pPr>
    </w:p>
    <w:p w:rsidR="008F7C24" w:rsidRPr="008F7C24" w:rsidRDefault="008F7C24" w:rsidP="008F7C24">
      <w:pPr>
        <w:spacing w:after="0" w:line="240" w:lineRule="auto"/>
        <w:jc w:val="both"/>
        <w:rPr>
          <w:rFonts w:ascii="Times New Roman" w:hAnsi="Times New Roman" w:cs="Times New Roman"/>
          <w:sz w:val="24"/>
          <w:szCs w:val="24"/>
        </w:rPr>
      </w:pPr>
    </w:p>
    <w:p w:rsidR="008F7C24" w:rsidRPr="008F7C24" w:rsidRDefault="008F7C24" w:rsidP="008F7C24">
      <w:pPr>
        <w:spacing w:after="0" w:line="240" w:lineRule="auto"/>
        <w:jc w:val="center"/>
        <w:rPr>
          <w:rFonts w:ascii="Times New Roman" w:hAnsi="Times New Roman" w:cs="Times New Roman"/>
          <w:b/>
          <w:spacing w:val="30"/>
          <w:sz w:val="24"/>
          <w:szCs w:val="24"/>
        </w:rPr>
      </w:pPr>
    </w:p>
    <w:p w:rsidR="008F7C24" w:rsidRPr="008F7C24" w:rsidRDefault="008F7C24" w:rsidP="008F7C24">
      <w:pPr>
        <w:spacing w:after="0" w:line="240" w:lineRule="auto"/>
        <w:jc w:val="center"/>
        <w:rPr>
          <w:rFonts w:ascii="Times New Roman" w:hAnsi="Times New Roman" w:cs="Times New Roman"/>
          <w:b/>
          <w:spacing w:val="30"/>
          <w:sz w:val="24"/>
          <w:szCs w:val="24"/>
        </w:rPr>
      </w:pPr>
    </w:p>
    <w:p w:rsidR="007F6291" w:rsidRDefault="007F6291" w:rsidP="005E7B28">
      <w:pPr>
        <w:spacing w:after="0" w:line="240" w:lineRule="auto"/>
        <w:rPr>
          <w:rFonts w:ascii="Times New Roman" w:hAnsi="Times New Roman" w:cs="Times New Roman"/>
          <w:b/>
          <w:spacing w:val="30"/>
          <w:sz w:val="24"/>
          <w:szCs w:val="24"/>
        </w:rPr>
      </w:pPr>
    </w:p>
    <w:p w:rsidR="007F6291" w:rsidRDefault="007F6291" w:rsidP="005E7B28">
      <w:pPr>
        <w:spacing w:after="0" w:line="240" w:lineRule="auto"/>
        <w:rPr>
          <w:rFonts w:ascii="Times New Roman" w:hAnsi="Times New Roman" w:cs="Times New Roman"/>
          <w:b/>
          <w:spacing w:val="30"/>
          <w:sz w:val="24"/>
          <w:szCs w:val="24"/>
        </w:rPr>
      </w:pPr>
    </w:p>
    <w:p w:rsidR="007F6291" w:rsidRDefault="007F6291" w:rsidP="005E7B28">
      <w:pPr>
        <w:spacing w:after="0" w:line="240" w:lineRule="auto"/>
        <w:rPr>
          <w:rFonts w:ascii="Times New Roman" w:hAnsi="Times New Roman" w:cs="Times New Roman"/>
          <w:b/>
          <w:spacing w:val="30"/>
          <w:sz w:val="24"/>
          <w:szCs w:val="24"/>
        </w:rPr>
      </w:pPr>
      <w:r>
        <w:rPr>
          <w:rFonts w:ascii="Times New Roman" w:hAnsi="Times New Roman" w:cs="Times New Roman"/>
          <w:b/>
          <w:spacing w:val="30"/>
          <w:sz w:val="24"/>
          <w:szCs w:val="24"/>
        </w:rPr>
        <w:t xml:space="preserve">                                         </w:t>
      </w:r>
    </w:p>
    <w:p w:rsidR="007F6291" w:rsidRDefault="007F6291" w:rsidP="005E7B28">
      <w:pPr>
        <w:spacing w:after="0" w:line="240" w:lineRule="auto"/>
        <w:rPr>
          <w:rFonts w:ascii="Times New Roman" w:hAnsi="Times New Roman" w:cs="Times New Roman"/>
          <w:b/>
          <w:spacing w:val="30"/>
          <w:sz w:val="24"/>
          <w:szCs w:val="24"/>
        </w:rPr>
      </w:pPr>
    </w:p>
    <w:p w:rsidR="007F6291" w:rsidRDefault="007F6291" w:rsidP="005E7B28">
      <w:pPr>
        <w:spacing w:after="0" w:line="240" w:lineRule="auto"/>
        <w:rPr>
          <w:rFonts w:ascii="Times New Roman" w:hAnsi="Times New Roman" w:cs="Times New Roman"/>
          <w:b/>
          <w:spacing w:val="30"/>
          <w:sz w:val="24"/>
          <w:szCs w:val="24"/>
        </w:rPr>
      </w:pPr>
    </w:p>
    <w:p w:rsidR="008F7C24" w:rsidRDefault="007F6291" w:rsidP="005E7B28">
      <w:pPr>
        <w:spacing w:after="0" w:line="240" w:lineRule="auto"/>
        <w:rPr>
          <w:rFonts w:ascii="Times New Roman" w:hAnsi="Times New Roman" w:cs="Times New Roman"/>
          <w:b/>
          <w:sz w:val="24"/>
          <w:szCs w:val="24"/>
        </w:rPr>
      </w:pPr>
      <w:r>
        <w:rPr>
          <w:rFonts w:ascii="Times New Roman" w:hAnsi="Times New Roman" w:cs="Times New Roman"/>
          <w:b/>
          <w:spacing w:val="30"/>
          <w:sz w:val="24"/>
          <w:szCs w:val="24"/>
        </w:rPr>
        <w:t xml:space="preserve">                                        </w:t>
      </w:r>
      <w:r w:rsidR="005E7B28">
        <w:rPr>
          <w:rFonts w:ascii="Times New Roman" w:hAnsi="Times New Roman" w:cs="Times New Roman"/>
          <w:sz w:val="24"/>
          <w:szCs w:val="24"/>
        </w:rPr>
        <w:t xml:space="preserve">  </w:t>
      </w:r>
    </w:p>
    <w:p w:rsidR="005E7B28" w:rsidRPr="008F7C24" w:rsidRDefault="005E7B28" w:rsidP="005E7B28">
      <w:pPr>
        <w:spacing w:after="0" w:line="240" w:lineRule="auto"/>
        <w:rPr>
          <w:rFonts w:ascii="Times New Roman" w:hAnsi="Times New Roman" w:cs="Times New Roman"/>
          <w:b/>
          <w:sz w:val="24"/>
          <w:szCs w:val="24"/>
        </w:rPr>
      </w:pPr>
    </w:p>
    <w:p w:rsidR="008F7C24" w:rsidRPr="008F7C24" w:rsidRDefault="008F7C24" w:rsidP="008F7C24">
      <w:pPr>
        <w:spacing w:after="0" w:line="240" w:lineRule="auto"/>
        <w:jc w:val="center"/>
        <w:rPr>
          <w:rFonts w:ascii="Times New Roman" w:hAnsi="Times New Roman" w:cs="Times New Roman"/>
          <w:b/>
          <w:sz w:val="24"/>
          <w:szCs w:val="24"/>
        </w:rPr>
      </w:pPr>
    </w:p>
    <w:p w:rsidR="008F7C24" w:rsidRPr="008F7C24" w:rsidRDefault="008F7C24" w:rsidP="008F7C24">
      <w:pPr>
        <w:spacing w:after="0" w:line="240" w:lineRule="auto"/>
        <w:jc w:val="center"/>
        <w:rPr>
          <w:rFonts w:ascii="Times New Roman" w:hAnsi="Times New Roman" w:cs="Times New Roman"/>
          <w:b/>
          <w:sz w:val="24"/>
          <w:szCs w:val="24"/>
        </w:rPr>
      </w:pPr>
    </w:p>
    <w:p w:rsidR="008F7C24" w:rsidRPr="008F7C24" w:rsidRDefault="008F7C24" w:rsidP="008F7C24">
      <w:pPr>
        <w:spacing w:after="0" w:line="240" w:lineRule="auto"/>
        <w:jc w:val="center"/>
        <w:rPr>
          <w:rFonts w:ascii="Times New Roman" w:hAnsi="Times New Roman" w:cs="Times New Roman"/>
          <w:b/>
          <w:sz w:val="24"/>
          <w:szCs w:val="24"/>
        </w:rPr>
      </w:pPr>
    </w:p>
    <w:p w:rsidR="008F7C24" w:rsidRPr="008F7C24" w:rsidRDefault="008F7C24" w:rsidP="008F7C24">
      <w:pPr>
        <w:spacing w:after="0" w:line="240" w:lineRule="auto"/>
        <w:jc w:val="center"/>
        <w:rPr>
          <w:rFonts w:ascii="Times New Roman" w:hAnsi="Times New Roman" w:cs="Times New Roman"/>
          <w:b/>
          <w:sz w:val="24"/>
          <w:szCs w:val="24"/>
        </w:rPr>
      </w:pPr>
    </w:p>
    <w:p w:rsidR="006E7619" w:rsidRDefault="007F6291" w:rsidP="008F7C24">
      <w:pPr>
        <w:pStyle w:val="3"/>
        <w:spacing w:before="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E7619" w:rsidRDefault="006E7619" w:rsidP="008F7C24">
      <w:pPr>
        <w:pStyle w:val="3"/>
        <w:spacing w:before="0" w:line="240" w:lineRule="auto"/>
        <w:rPr>
          <w:rFonts w:ascii="Times New Roman" w:hAnsi="Times New Roman" w:cs="Times New Roman"/>
          <w:sz w:val="24"/>
          <w:szCs w:val="24"/>
        </w:rPr>
      </w:pPr>
    </w:p>
    <w:p w:rsidR="008F7C24" w:rsidRDefault="006E7619" w:rsidP="008F7C24">
      <w:pPr>
        <w:pStyle w:val="3"/>
        <w:spacing w:before="0" w:line="240" w:lineRule="auto"/>
        <w:rPr>
          <w:rFonts w:ascii="Times New Roman" w:hAnsi="Times New Roman" w:cs="Times New Roman"/>
          <w:color w:val="auto"/>
          <w:sz w:val="28"/>
          <w:szCs w:val="28"/>
        </w:rPr>
      </w:pPr>
      <w:r>
        <w:rPr>
          <w:rFonts w:ascii="Times New Roman" w:hAnsi="Times New Roman" w:cs="Times New Roman"/>
          <w:sz w:val="24"/>
          <w:szCs w:val="24"/>
        </w:rPr>
        <w:t xml:space="preserve">                                                          </w:t>
      </w:r>
      <w:r w:rsidR="007F6291">
        <w:rPr>
          <w:rFonts w:ascii="Times New Roman" w:hAnsi="Times New Roman" w:cs="Times New Roman"/>
          <w:sz w:val="24"/>
          <w:szCs w:val="24"/>
        </w:rPr>
        <w:t xml:space="preserve">  </w:t>
      </w:r>
      <w:r w:rsidR="007F6291" w:rsidRPr="007F6291">
        <w:rPr>
          <w:rFonts w:ascii="Times New Roman" w:hAnsi="Times New Roman" w:cs="Times New Roman"/>
          <w:color w:val="auto"/>
          <w:sz w:val="28"/>
          <w:szCs w:val="28"/>
        </w:rPr>
        <w:t>СОДЕРЖАНИЕ</w:t>
      </w:r>
    </w:p>
    <w:p w:rsidR="007F6291" w:rsidRPr="007F6291" w:rsidRDefault="007F6291" w:rsidP="007F6291"/>
    <w:p w:rsidR="008F7C24" w:rsidRPr="007F6291" w:rsidRDefault="008F7C24" w:rsidP="00177E87">
      <w:pPr>
        <w:spacing w:after="0" w:line="240" w:lineRule="auto"/>
        <w:ind w:left="360"/>
        <w:jc w:val="both"/>
        <w:rPr>
          <w:rFonts w:ascii="Times New Roman" w:hAnsi="Times New Roman" w:cs="Times New Roman"/>
          <w:sz w:val="24"/>
          <w:szCs w:val="24"/>
        </w:rPr>
      </w:pPr>
      <w:r w:rsidRPr="007F6291">
        <w:rPr>
          <w:rFonts w:ascii="Times New Roman" w:hAnsi="Times New Roman" w:cs="Times New Roman"/>
          <w:sz w:val="24"/>
          <w:szCs w:val="24"/>
        </w:rPr>
        <w:t>Введение……………………………...…………………….……...……………</w:t>
      </w:r>
      <w:r w:rsidR="00177E87">
        <w:rPr>
          <w:rFonts w:ascii="Times New Roman" w:hAnsi="Times New Roman" w:cs="Times New Roman"/>
          <w:sz w:val="24"/>
          <w:szCs w:val="24"/>
        </w:rPr>
        <w:t>………......14</w:t>
      </w:r>
    </w:p>
    <w:p w:rsidR="008F7C24" w:rsidRPr="007F6291" w:rsidRDefault="008F7C24" w:rsidP="008F7C24">
      <w:pPr>
        <w:numPr>
          <w:ilvl w:val="0"/>
          <w:numId w:val="16"/>
        </w:numPr>
        <w:spacing w:after="0" w:line="240" w:lineRule="auto"/>
        <w:jc w:val="both"/>
        <w:rPr>
          <w:rFonts w:ascii="Times New Roman" w:hAnsi="Times New Roman" w:cs="Times New Roman"/>
          <w:sz w:val="24"/>
          <w:szCs w:val="24"/>
        </w:rPr>
      </w:pPr>
      <w:r w:rsidRPr="007F6291">
        <w:rPr>
          <w:rFonts w:ascii="Times New Roman" w:hAnsi="Times New Roman" w:cs="Times New Roman"/>
          <w:sz w:val="24"/>
          <w:szCs w:val="24"/>
        </w:rPr>
        <w:t>Цели и задачи выполнения выпускной квалификационной  работы……………………………………………………………….……………………</w:t>
      </w:r>
      <w:r w:rsidR="007F6291">
        <w:rPr>
          <w:rFonts w:ascii="Times New Roman" w:hAnsi="Times New Roman" w:cs="Times New Roman"/>
          <w:sz w:val="24"/>
          <w:szCs w:val="24"/>
        </w:rPr>
        <w:t>...</w:t>
      </w:r>
      <w:r w:rsidR="00177E87">
        <w:rPr>
          <w:rFonts w:ascii="Times New Roman" w:hAnsi="Times New Roman" w:cs="Times New Roman"/>
          <w:sz w:val="24"/>
          <w:szCs w:val="24"/>
        </w:rPr>
        <w:t>.15</w:t>
      </w:r>
    </w:p>
    <w:p w:rsidR="00262327" w:rsidRDefault="008F7C24" w:rsidP="00262327">
      <w:pPr>
        <w:numPr>
          <w:ilvl w:val="0"/>
          <w:numId w:val="16"/>
        </w:numPr>
        <w:spacing w:after="0" w:line="240" w:lineRule="auto"/>
        <w:jc w:val="both"/>
        <w:rPr>
          <w:rFonts w:ascii="Times New Roman" w:hAnsi="Times New Roman" w:cs="Times New Roman"/>
          <w:sz w:val="24"/>
          <w:szCs w:val="24"/>
        </w:rPr>
      </w:pPr>
      <w:r w:rsidRPr="007F6291">
        <w:rPr>
          <w:rFonts w:ascii="Times New Roman" w:hAnsi="Times New Roman" w:cs="Times New Roman"/>
          <w:sz w:val="24"/>
          <w:szCs w:val="24"/>
        </w:rPr>
        <w:t>Структура и содержание  выпускной квалификационной работы</w:t>
      </w:r>
      <w:r w:rsidR="00177E87">
        <w:rPr>
          <w:rFonts w:ascii="Times New Roman" w:hAnsi="Times New Roman" w:cs="Times New Roman"/>
          <w:sz w:val="24"/>
          <w:szCs w:val="24"/>
        </w:rPr>
        <w:t>…………………16-21</w:t>
      </w:r>
    </w:p>
    <w:p w:rsidR="008F7C24" w:rsidRPr="00262327" w:rsidRDefault="00177E87" w:rsidP="00262327">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характеристика требований ВКР для бакалавров и магистров</w:t>
      </w:r>
      <w:r w:rsidR="008F7C24" w:rsidRPr="00262327">
        <w:rPr>
          <w:rFonts w:ascii="Times New Roman" w:hAnsi="Times New Roman" w:cs="Times New Roman"/>
          <w:sz w:val="24"/>
          <w:szCs w:val="24"/>
        </w:rPr>
        <w:t>….....................................…………………………………</w:t>
      </w:r>
      <w:r w:rsidR="007F6291" w:rsidRPr="00262327">
        <w:rPr>
          <w:rFonts w:ascii="Times New Roman" w:hAnsi="Times New Roman" w:cs="Times New Roman"/>
          <w:sz w:val="24"/>
          <w:szCs w:val="24"/>
        </w:rPr>
        <w:t>…</w:t>
      </w:r>
      <w:r>
        <w:rPr>
          <w:rFonts w:ascii="Times New Roman" w:hAnsi="Times New Roman" w:cs="Times New Roman"/>
          <w:sz w:val="24"/>
          <w:szCs w:val="24"/>
        </w:rPr>
        <w:t>…………………..21</w:t>
      </w:r>
    </w:p>
    <w:p w:rsidR="008F7C24" w:rsidRDefault="008F7C24" w:rsidP="008F7C24">
      <w:pPr>
        <w:numPr>
          <w:ilvl w:val="0"/>
          <w:numId w:val="16"/>
        </w:numPr>
        <w:spacing w:after="0" w:line="240" w:lineRule="auto"/>
        <w:jc w:val="both"/>
        <w:rPr>
          <w:rFonts w:ascii="Times New Roman" w:hAnsi="Times New Roman" w:cs="Times New Roman"/>
          <w:sz w:val="24"/>
          <w:szCs w:val="24"/>
        </w:rPr>
      </w:pPr>
      <w:r w:rsidRPr="007F6291">
        <w:rPr>
          <w:rFonts w:ascii="Times New Roman" w:hAnsi="Times New Roman" w:cs="Times New Roman"/>
          <w:sz w:val="24"/>
          <w:szCs w:val="24"/>
        </w:rPr>
        <w:t>Технические требования к оформлению  выпускной квалификационной работы……</w:t>
      </w:r>
      <w:r w:rsidR="00177E87">
        <w:rPr>
          <w:rFonts w:ascii="Times New Roman" w:hAnsi="Times New Roman" w:cs="Times New Roman"/>
          <w:sz w:val="24"/>
          <w:szCs w:val="24"/>
        </w:rPr>
        <w:t>………………………………………………………………………………….22</w:t>
      </w:r>
    </w:p>
    <w:p w:rsidR="00177E87" w:rsidRDefault="00177E87" w:rsidP="008F7C2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на плагиат…</w:t>
      </w:r>
      <w:r w:rsidR="00491E4C">
        <w:rPr>
          <w:rFonts w:ascii="Times New Roman" w:hAnsi="Times New Roman" w:cs="Times New Roman"/>
          <w:sz w:val="24"/>
          <w:szCs w:val="24"/>
        </w:rPr>
        <w:t>……………………………………………………………………..</w:t>
      </w:r>
      <w:r>
        <w:rPr>
          <w:rFonts w:ascii="Times New Roman" w:hAnsi="Times New Roman" w:cs="Times New Roman"/>
          <w:sz w:val="24"/>
          <w:szCs w:val="24"/>
        </w:rPr>
        <w:t>23</w:t>
      </w:r>
    </w:p>
    <w:p w:rsidR="00177E87" w:rsidRDefault="00177E87" w:rsidP="008F7C2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структуре ВКР и критерии оценки……………………………………25-28</w:t>
      </w:r>
    </w:p>
    <w:p w:rsidR="00177E87" w:rsidRPr="007F6291" w:rsidRDefault="00177E87" w:rsidP="008F7C2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Рекомендации к содержанию и структуре речи на защите ВКР…………………….28-29</w:t>
      </w:r>
    </w:p>
    <w:p w:rsidR="008F7C24" w:rsidRPr="007F6291" w:rsidRDefault="008F7C24" w:rsidP="008F7C24">
      <w:pPr>
        <w:spacing w:after="0" w:line="240" w:lineRule="auto"/>
        <w:jc w:val="both"/>
        <w:rPr>
          <w:rFonts w:ascii="Times New Roman" w:hAnsi="Times New Roman" w:cs="Times New Roman"/>
          <w:sz w:val="24"/>
          <w:szCs w:val="24"/>
        </w:rPr>
      </w:pPr>
      <w:r w:rsidRPr="007F6291">
        <w:rPr>
          <w:rFonts w:ascii="Times New Roman" w:hAnsi="Times New Roman" w:cs="Times New Roman"/>
          <w:sz w:val="24"/>
          <w:szCs w:val="24"/>
        </w:rPr>
        <w:t>5. Приложения</w:t>
      </w:r>
      <w:r w:rsidR="00177E87">
        <w:rPr>
          <w:rFonts w:ascii="Times New Roman" w:hAnsi="Times New Roman" w:cs="Times New Roman"/>
          <w:sz w:val="24"/>
          <w:szCs w:val="24"/>
        </w:rPr>
        <w:t>………………………………………………………………………………30-94</w:t>
      </w:r>
    </w:p>
    <w:p w:rsidR="00177E87" w:rsidRPr="00177E87" w:rsidRDefault="00177E87" w:rsidP="00177E87">
      <w:pPr>
        <w:pStyle w:val="a7"/>
        <w:spacing w:after="0" w:line="240" w:lineRule="auto"/>
        <w:ind w:left="360"/>
        <w:rPr>
          <w:rFonts w:ascii="Times New Roman" w:eastAsia="Times New Roman" w:hAnsi="Times New Roman" w:cs="Times New Roman"/>
          <w:sz w:val="24"/>
          <w:szCs w:val="24"/>
        </w:rPr>
      </w:pPr>
      <w:r w:rsidRPr="00177E87">
        <w:rPr>
          <w:rFonts w:ascii="Times New Roman" w:eastAsia="Times New Roman" w:hAnsi="Times New Roman" w:cs="Times New Roman"/>
          <w:sz w:val="24"/>
          <w:szCs w:val="24"/>
        </w:rPr>
        <w:t>Приложение 1. Образец титула ВКР бакалавра……………………...</w:t>
      </w:r>
      <w:r>
        <w:rPr>
          <w:rFonts w:ascii="Times New Roman" w:eastAsia="Times New Roman" w:hAnsi="Times New Roman" w:cs="Times New Roman"/>
          <w:sz w:val="24"/>
          <w:szCs w:val="24"/>
        </w:rPr>
        <w:t>..............................</w:t>
      </w:r>
      <w:r w:rsidRPr="00177E87">
        <w:rPr>
          <w:rFonts w:ascii="Times New Roman" w:eastAsia="Times New Roman" w:hAnsi="Times New Roman" w:cs="Times New Roman"/>
          <w:sz w:val="24"/>
          <w:szCs w:val="24"/>
        </w:rPr>
        <w:t>30</w:t>
      </w:r>
    </w:p>
    <w:p w:rsidR="00177E87" w:rsidRPr="00177E87" w:rsidRDefault="00177E87" w:rsidP="00177E87">
      <w:pPr>
        <w:pStyle w:val="a7"/>
        <w:spacing w:after="0" w:line="240" w:lineRule="auto"/>
        <w:ind w:left="360"/>
        <w:rPr>
          <w:rFonts w:ascii="Times New Roman" w:eastAsia="Times New Roman" w:hAnsi="Times New Roman" w:cs="Times New Roman"/>
          <w:sz w:val="24"/>
          <w:szCs w:val="24"/>
        </w:rPr>
      </w:pPr>
      <w:r w:rsidRPr="00177E87">
        <w:rPr>
          <w:rFonts w:ascii="Times New Roman" w:eastAsia="Times New Roman" w:hAnsi="Times New Roman" w:cs="Times New Roman"/>
          <w:sz w:val="24"/>
          <w:szCs w:val="24"/>
        </w:rPr>
        <w:t>Приложение 2. Образец титула ВКР магистра………………………</w:t>
      </w:r>
      <w:r>
        <w:rPr>
          <w:rFonts w:ascii="Times New Roman" w:eastAsia="Times New Roman" w:hAnsi="Times New Roman" w:cs="Times New Roman"/>
          <w:sz w:val="24"/>
          <w:szCs w:val="24"/>
        </w:rPr>
        <w:t>…………………...</w:t>
      </w:r>
      <w:r w:rsidRPr="00177E87">
        <w:rPr>
          <w:rFonts w:ascii="Times New Roman" w:eastAsia="Times New Roman" w:hAnsi="Times New Roman" w:cs="Times New Roman"/>
          <w:sz w:val="24"/>
          <w:szCs w:val="24"/>
        </w:rPr>
        <w:t>31</w:t>
      </w:r>
    </w:p>
    <w:p w:rsidR="00177E87" w:rsidRPr="00177E87" w:rsidRDefault="00177E87" w:rsidP="00177E87">
      <w:pPr>
        <w:pStyle w:val="a7"/>
        <w:spacing w:after="0" w:line="240" w:lineRule="auto"/>
        <w:ind w:left="360"/>
        <w:rPr>
          <w:rFonts w:ascii="Times New Roman" w:eastAsia="Times New Roman" w:hAnsi="Times New Roman" w:cs="Times New Roman"/>
          <w:sz w:val="24"/>
          <w:szCs w:val="24"/>
        </w:rPr>
      </w:pPr>
      <w:r w:rsidRPr="00177E87">
        <w:rPr>
          <w:rFonts w:ascii="Times New Roman" w:eastAsia="Times New Roman" w:hAnsi="Times New Roman" w:cs="Times New Roman"/>
          <w:sz w:val="24"/>
          <w:szCs w:val="24"/>
        </w:rPr>
        <w:t>Приложение 3. Образец содержания ВКР бакалавра………………...</w:t>
      </w:r>
      <w:r w:rsidR="007D628C">
        <w:rPr>
          <w:rFonts w:ascii="Times New Roman" w:eastAsia="Times New Roman" w:hAnsi="Times New Roman" w:cs="Times New Roman"/>
          <w:sz w:val="24"/>
          <w:szCs w:val="24"/>
        </w:rPr>
        <w:t>.............................</w:t>
      </w:r>
      <w:r w:rsidRPr="00177E87">
        <w:rPr>
          <w:rFonts w:ascii="Times New Roman" w:eastAsia="Times New Roman" w:hAnsi="Times New Roman" w:cs="Times New Roman"/>
          <w:sz w:val="24"/>
          <w:szCs w:val="24"/>
        </w:rPr>
        <w:t>32</w:t>
      </w:r>
    </w:p>
    <w:p w:rsidR="00177E87" w:rsidRPr="00177E87" w:rsidRDefault="00177E87" w:rsidP="00177E87">
      <w:pPr>
        <w:pStyle w:val="a7"/>
        <w:spacing w:after="0" w:line="240" w:lineRule="auto"/>
        <w:ind w:left="360"/>
        <w:rPr>
          <w:rFonts w:ascii="Times New Roman" w:eastAsia="Times New Roman" w:hAnsi="Times New Roman" w:cs="Times New Roman"/>
          <w:sz w:val="24"/>
          <w:szCs w:val="24"/>
        </w:rPr>
      </w:pPr>
      <w:r w:rsidRPr="00177E87">
        <w:rPr>
          <w:rFonts w:ascii="Times New Roman" w:eastAsia="Times New Roman" w:hAnsi="Times New Roman" w:cs="Times New Roman"/>
          <w:sz w:val="24"/>
          <w:szCs w:val="24"/>
        </w:rPr>
        <w:t>Приложение 4. Образец содержания ВКР магистра…………………</w:t>
      </w:r>
      <w:r w:rsidR="007D628C">
        <w:rPr>
          <w:rFonts w:ascii="Times New Roman" w:eastAsia="Times New Roman" w:hAnsi="Times New Roman" w:cs="Times New Roman"/>
          <w:sz w:val="24"/>
          <w:szCs w:val="24"/>
        </w:rPr>
        <w:t>…………………..</w:t>
      </w:r>
      <w:r w:rsidRPr="00177E87">
        <w:rPr>
          <w:rFonts w:ascii="Times New Roman" w:eastAsia="Times New Roman" w:hAnsi="Times New Roman" w:cs="Times New Roman"/>
          <w:sz w:val="24"/>
          <w:szCs w:val="24"/>
        </w:rPr>
        <w:t>33</w:t>
      </w:r>
    </w:p>
    <w:p w:rsidR="00177E87" w:rsidRPr="00177E87" w:rsidRDefault="00177E87" w:rsidP="00177E87">
      <w:pPr>
        <w:pStyle w:val="a7"/>
        <w:spacing w:after="0" w:line="240" w:lineRule="auto"/>
        <w:ind w:left="360"/>
        <w:rPr>
          <w:rFonts w:ascii="Times New Roman" w:eastAsia="Times New Roman" w:hAnsi="Times New Roman" w:cs="Times New Roman"/>
          <w:sz w:val="24"/>
          <w:szCs w:val="24"/>
        </w:rPr>
      </w:pPr>
      <w:r w:rsidRPr="00177E87">
        <w:rPr>
          <w:rFonts w:ascii="Times New Roman" w:eastAsia="Times New Roman" w:hAnsi="Times New Roman" w:cs="Times New Roman"/>
          <w:sz w:val="24"/>
          <w:szCs w:val="24"/>
        </w:rPr>
        <w:t>Приложение 5. Образец введения ВКР бакалавра………………</w:t>
      </w:r>
      <w:r w:rsidR="007D628C">
        <w:rPr>
          <w:rFonts w:ascii="Times New Roman" w:eastAsia="Times New Roman" w:hAnsi="Times New Roman" w:cs="Times New Roman"/>
          <w:sz w:val="24"/>
          <w:szCs w:val="24"/>
        </w:rPr>
        <w:t>……………………</w:t>
      </w:r>
      <w:r w:rsidRPr="00177E87">
        <w:rPr>
          <w:rFonts w:ascii="Times New Roman" w:eastAsia="Times New Roman" w:hAnsi="Times New Roman" w:cs="Times New Roman"/>
          <w:sz w:val="24"/>
          <w:szCs w:val="24"/>
        </w:rPr>
        <w:t>34-38</w:t>
      </w:r>
    </w:p>
    <w:p w:rsidR="00177E87" w:rsidRPr="00177E87" w:rsidRDefault="00177E87" w:rsidP="00177E87">
      <w:pPr>
        <w:pStyle w:val="a7"/>
        <w:spacing w:after="0" w:line="240" w:lineRule="auto"/>
        <w:ind w:left="360"/>
        <w:rPr>
          <w:rFonts w:ascii="Times New Roman" w:eastAsia="Times New Roman" w:hAnsi="Times New Roman" w:cs="Times New Roman"/>
          <w:sz w:val="24"/>
          <w:szCs w:val="24"/>
        </w:rPr>
      </w:pPr>
      <w:r w:rsidRPr="00177E87">
        <w:rPr>
          <w:rFonts w:ascii="Times New Roman" w:eastAsia="Times New Roman" w:hAnsi="Times New Roman" w:cs="Times New Roman"/>
          <w:sz w:val="24"/>
          <w:szCs w:val="24"/>
        </w:rPr>
        <w:t>Приложение 6. Образец введения ВКР магистра…………………</w:t>
      </w:r>
      <w:r w:rsidR="007D628C">
        <w:rPr>
          <w:rFonts w:ascii="Times New Roman" w:eastAsia="Times New Roman" w:hAnsi="Times New Roman" w:cs="Times New Roman"/>
          <w:sz w:val="24"/>
          <w:szCs w:val="24"/>
        </w:rPr>
        <w:t>………………….</w:t>
      </w:r>
      <w:r w:rsidRPr="00177E87">
        <w:rPr>
          <w:rFonts w:ascii="Times New Roman" w:eastAsia="Times New Roman" w:hAnsi="Times New Roman" w:cs="Times New Roman"/>
          <w:sz w:val="24"/>
          <w:szCs w:val="24"/>
        </w:rPr>
        <w:t>39-44</w:t>
      </w:r>
    </w:p>
    <w:p w:rsidR="00177E87" w:rsidRPr="00177E87" w:rsidRDefault="00177E87" w:rsidP="00177E87">
      <w:pPr>
        <w:pStyle w:val="a7"/>
        <w:spacing w:after="0" w:line="240" w:lineRule="auto"/>
        <w:ind w:left="360"/>
        <w:rPr>
          <w:rFonts w:ascii="Times New Roman" w:eastAsia="Times New Roman" w:hAnsi="Times New Roman" w:cs="Times New Roman"/>
          <w:sz w:val="24"/>
          <w:szCs w:val="24"/>
        </w:rPr>
      </w:pPr>
      <w:r w:rsidRPr="00177E87">
        <w:rPr>
          <w:rFonts w:ascii="Times New Roman" w:eastAsia="Times New Roman" w:hAnsi="Times New Roman" w:cs="Times New Roman"/>
          <w:sz w:val="24"/>
          <w:szCs w:val="24"/>
        </w:rPr>
        <w:t>Приложение 7. Образец автореферата ВКР бакалавра……………</w:t>
      </w:r>
      <w:r w:rsidR="007D628C">
        <w:rPr>
          <w:rFonts w:ascii="Times New Roman" w:eastAsia="Times New Roman" w:hAnsi="Times New Roman" w:cs="Times New Roman"/>
          <w:sz w:val="24"/>
          <w:szCs w:val="24"/>
        </w:rPr>
        <w:t>…………………</w:t>
      </w:r>
      <w:r w:rsidRPr="00177E87">
        <w:rPr>
          <w:rFonts w:ascii="Times New Roman" w:eastAsia="Times New Roman" w:hAnsi="Times New Roman" w:cs="Times New Roman"/>
          <w:sz w:val="24"/>
          <w:szCs w:val="24"/>
        </w:rPr>
        <w:t>45-65</w:t>
      </w:r>
    </w:p>
    <w:p w:rsidR="00177E87" w:rsidRPr="00177E87" w:rsidRDefault="00177E87" w:rsidP="00177E87">
      <w:pPr>
        <w:pStyle w:val="a7"/>
        <w:spacing w:after="0" w:line="240" w:lineRule="auto"/>
        <w:ind w:left="360"/>
        <w:rPr>
          <w:rFonts w:ascii="Times New Roman" w:eastAsia="Times New Roman" w:hAnsi="Times New Roman" w:cs="Times New Roman"/>
          <w:sz w:val="24"/>
          <w:szCs w:val="24"/>
        </w:rPr>
      </w:pPr>
      <w:r w:rsidRPr="00177E87">
        <w:rPr>
          <w:rFonts w:ascii="Times New Roman" w:eastAsia="Times New Roman" w:hAnsi="Times New Roman" w:cs="Times New Roman"/>
          <w:sz w:val="24"/>
          <w:szCs w:val="24"/>
        </w:rPr>
        <w:t>Приложение 8. Образец автореферата ВКР магистра……………</w:t>
      </w:r>
      <w:r w:rsidR="007D628C">
        <w:rPr>
          <w:rFonts w:ascii="Times New Roman" w:eastAsia="Times New Roman" w:hAnsi="Times New Roman" w:cs="Times New Roman"/>
          <w:sz w:val="24"/>
          <w:szCs w:val="24"/>
        </w:rPr>
        <w:t>………………….</w:t>
      </w:r>
      <w:r w:rsidRPr="00177E87">
        <w:rPr>
          <w:rFonts w:ascii="Times New Roman" w:eastAsia="Times New Roman" w:hAnsi="Times New Roman" w:cs="Times New Roman"/>
          <w:sz w:val="24"/>
          <w:szCs w:val="24"/>
        </w:rPr>
        <w:t>66-90</w:t>
      </w:r>
    </w:p>
    <w:p w:rsidR="00177E87" w:rsidRPr="00177E87" w:rsidRDefault="00177E87" w:rsidP="00177E87">
      <w:pPr>
        <w:pStyle w:val="a7"/>
        <w:spacing w:after="0" w:line="240" w:lineRule="auto"/>
        <w:ind w:left="360"/>
        <w:rPr>
          <w:rFonts w:ascii="Times New Roman" w:eastAsia="Times New Roman" w:hAnsi="Times New Roman" w:cs="Times New Roman"/>
          <w:sz w:val="24"/>
          <w:szCs w:val="24"/>
        </w:rPr>
      </w:pPr>
      <w:r w:rsidRPr="00177E87">
        <w:rPr>
          <w:rFonts w:ascii="Times New Roman" w:eastAsia="Times New Roman" w:hAnsi="Times New Roman" w:cs="Times New Roman"/>
          <w:sz w:val="24"/>
          <w:szCs w:val="24"/>
        </w:rPr>
        <w:t>Приложение 9. Образец отзыва научного руководителя…………</w:t>
      </w:r>
      <w:r w:rsidR="007D628C">
        <w:rPr>
          <w:rFonts w:ascii="Times New Roman" w:eastAsia="Times New Roman" w:hAnsi="Times New Roman" w:cs="Times New Roman"/>
          <w:sz w:val="24"/>
          <w:szCs w:val="24"/>
        </w:rPr>
        <w:t>…………………</w:t>
      </w:r>
      <w:r w:rsidRPr="00177E87">
        <w:rPr>
          <w:rFonts w:ascii="Times New Roman" w:eastAsia="Times New Roman" w:hAnsi="Times New Roman" w:cs="Times New Roman"/>
          <w:sz w:val="24"/>
          <w:szCs w:val="24"/>
        </w:rPr>
        <w:t>91-92</w:t>
      </w:r>
    </w:p>
    <w:p w:rsidR="00177E87" w:rsidRPr="00177E87" w:rsidRDefault="00177E87" w:rsidP="00177E87">
      <w:pPr>
        <w:pStyle w:val="a7"/>
        <w:spacing w:after="0" w:line="240" w:lineRule="auto"/>
        <w:ind w:left="360"/>
        <w:rPr>
          <w:rFonts w:ascii="Times New Roman" w:eastAsia="Times New Roman" w:hAnsi="Times New Roman" w:cs="Times New Roman"/>
          <w:sz w:val="24"/>
          <w:szCs w:val="24"/>
        </w:rPr>
      </w:pPr>
      <w:r w:rsidRPr="00177E87">
        <w:rPr>
          <w:rFonts w:ascii="Times New Roman" w:eastAsia="Times New Roman" w:hAnsi="Times New Roman" w:cs="Times New Roman"/>
          <w:sz w:val="24"/>
          <w:szCs w:val="24"/>
        </w:rPr>
        <w:t>Приложение 10. Образец рецензии…………………………………</w:t>
      </w:r>
      <w:r w:rsidR="007D628C">
        <w:rPr>
          <w:rFonts w:ascii="Times New Roman" w:eastAsia="Times New Roman" w:hAnsi="Times New Roman" w:cs="Times New Roman"/>
          <w:sz w:val="24"/>
          <w:szCs w:val="24"/>
        </w:rPr>
        <w:t>…………………</w:t>
      </w:r>
      <w:r w:rsidRPr="00177E87">
        <w:rPr>
          <w:rFonts w:ascii="Times New Roman" w:eastAsia="Times New Roman" w:hAnsi="Times New Roman" w:cs="Times New Roman"/>
          <w:sz w:val="24"/>
          <w:szCs w:val="24"/>
        </w:rPr>
        <w:t>93 -94</w:t>
      </w:r>
    </w:p>
    <w:p w:rsidR="008F7C24" w:rsidRPr="007F6291" w:rsidRDefault="008F7C24" w:rsidP="008F7C24">
      <w:pPr>
        <w:spacing w:after="0" w:line="240" w:lineRule="auto"/>
        <w:ind w:firstLine="720"/>
        <w:jc w:val="both"/>
        <w:rPr>
          <w:rFonts w:ascii="Times New Roman" w:hAnsi="Times New Roman" w:cs="Times New Roman"/>
          <w:sz w:val="24"/>
          <w:szCs w:val="24"/>
        </w:rPr>
      </w:pPr>
      <w:r w:rsidRPr="007F6291">
        <w:rPr>
          <w:rFonts w:ascii="Times New Roman" w:hAnsi="Times New Roman" w:cs="Times New Roman"/>
          <w:sz w:val="24"/>
          <w:szCs w:val="24"/>
        </w:rPr>
        <w:br w:type="page"/>
      </w:r>
    </w:p>
    <w:p w:rsidR="008F7C24" w:rsidRPr="008F7C24" w:rsidRDefault="008F7C24" w:rsidP="008F7C24">
      <w:pPr>
        <w:spacing w:after="0" w:line="240" w:lineRule="auto"/>
        <w:ind w:firstLine="720"/>
        <w:jc w:val="both"/>
        <w:rPr>
          <w:rFonts w:ascii="Times New Roman" w:hAnsi="Times New Roman" w:cs="Times New Roman"/>
          <w:b/>
          <w:sz w:val="24"/>
          <w:szCs w:val="24"/>
        </w:rPr>
      </w:pPr>
      <w:r w:rsidRPr="008F7C24">
        <w:rPr>
          <w:rFonts w:ascii="Times New Roman" w:hAnsi="Times New Roman" w:cs="Times New Roman"/>
          <w:b/>
          <w:sz w:val="24"/>
          <w:szCs w:val="24"/>
        </w:rPr>
        <w:lastRenderedPageBreak/>
        <w:t xml:space="preserve">                                                   ВВЕДЕНИЕ</w:t>
      </w:r>
    </w:p>
    <w:p w:rsidR="007F6291" w:rsidRDefault="008F7C24" w:rsidP="008F7C24">
      <w:pPr>
        <w:spacing w:after="0" w:line="240" w:lineRule="auto"/>
        <w:ind w:firstLine="720"/>
        <w:jc w:val="both"/>
        <w:rPr>
          <w:rFonts w:ascii="Times New Roman" w:hAnsi="Times New Roman" w:cs="Times New Roman"/>
          <w:sz w:val="24"/>
          <w:szCs w:val="24"/>
        </w:rPr>
      </w:pPr>
      <w:r w:rsidRPr="008F7C24">
        <w:rPr>
          <w:rFonts w:ascii="Times New Roman" w:hAnsi="Times New Roman" w:cs="Times New Roman"/>
          <w:sz w:val="24"/>
          <w:szCs w:val="24"/>
        </w:rPr>
        <w:t xml:space="preserve">Работа государственного и муниципального служащего в современных условиях требует умения  творчески мыслить, свободно ориентироваться в конкретных социально-экономических ситуациях, осуществлять управление социально-экономическими и политическими процессами, рационально решать управленческие проблемы соответствующего уровня власти. </w:t>
      </w:r>
    </w:p>
    <w:p w:rsidR="007F6291" w:rsidRDefault="008F7C24" w:rsidP="008F7C24">
      <w:pPr>
        <w:spacing w:after="0" w:line="240" w:lineRule="auto"/>
        <w:ind w:firstLine="720"/>
        <w:jc w:val="both"/>
        <w:rPr>
          <w:rFonts w:ascii="Times New Roman" w:hAnsi="Times New Roman" w:cs="Times New Roman"/>
          <w:sz w:val="24"/>
          <w:szCs w:val="24"/>
        </w:rPr>
      </w:pPr>
      <w:r w:rsidRPr="008F7C24">
        <w:rPr>
          <w:rFonts w:ascii="Times New Roman" w:hAnsi="Times New Roman" w:cs="Times New Roman"/>
          <w:sz w:val="24"/>
          <w:szCs w:val="24"/>
        </w:rPr>
        <w:t xml:space="preserve">В период обучения в университете студенты выполняют различные виды творческих работ учебно-исследовательского и научно-исследовательского характера, в ходе которых студенты путем самостоятельных действий приобретают новые знания по изучаемым направлениям и темам. </w:t>
      </w:r>
    </w:p>
    <w:p w:rsidR="008F7C24" w:rsidRPr="008F7C24" w:rsidRDefault="008F7C24" w:rsidP="008F7C24">
      <w:pPr>
        <w:spacing w:after="0" w:line="240" w:lineRule="auto"/>
        <w:ind w:firstLine="720"/>
        <w:jc w:val="both"/>
        <w:rPr>
          <w:rFonts w:ascii="Times New Roman" w:hAnsi="Times New Roman" w:cs="Times New Roman"/>
          <w:sz w:val="24"/>
          <w:szCs w:val="24"/>
        </w:rPr>
      </w:pPr>
      <w:r w:rsidRPr="008F7C24">
        <w:rPr>
          <w:rFonts w:ascii="Times New Roman" w:hAnsi="Times New Roman" w:cs="Times New Roman"/>
          <w:sz w:val="24"/>
          <w:szCs w:val="24"/>
        </w:rPr>
        <w:t xml:space="preserve">Написание выпускной квалификационной  работы является  завершающим этапом обучения в высшей школе, в процессе которого студент выполняет самостоятельную творческую работу, посвященную решению конкретной социально-экономической или социально- управленческой проблемы. Знания, полученные при прохождении общеобразовательных и специальных курсов, а также на преддипломной практике, должны быть максимально использованы при написании дипломной работы и в дальнейшей практической работе по специальности. </w:t>
      </w:r>
    </w:p>
    <w:p w:rsidR="008F7C24" w:rsidRPr="008F7C24" w:rsidRDefault="008F7C24" w:rsidP="008F7C24">
      <w:pPr>
        <w:spacing w:after="0" w:line="240" w:lineRule="auto"/>
        <w:ind w:firstLine="720"/>
        <w:jc w:val="center"/>
        <w:rPr>
          <w:rFonts w:ascii="Times New Roman" w:hAnsi="Times New Roman" w:cs="Times New Roman"/>
          <w:b/>
          <w:sz w:val="24"/>
          <w:szCs w:val="24"/>
        </w:rPr>
      </w:pPr>
      <w:r w:rsidRPr="008F7C24">
        <w:rPr>
          <w:rFonts w:ascii="Times New Roman" w:hAnsi="Times New Roman" w:cs="Times New Roman"/>
          <w:b/>
          <w:sz w:val="24"/>
          <w:szCs w:val="24"/>
        </w:rPr>
        <w:t>1. Цели выполнения и защиты выпускной квалификационной работы</w:t>
      </w:r>
    </w:p>
    <w:p w:rsidR="008F7C24" w:rsidRPr="008F7C24" w:rsidRDefault="007F6291" w:rsidP="008F7C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008F7C24" w:rsidRPr="008F7C24">
        <w:rPr>
          <w:rFonts w:ascii="Times New Roman" w:hAnsi="Times New Roman" w:cs="Times New Roman"/>
          <w:sz w:val="24"/>
          <w:szCs w:val="24"/>
        </w:rPr>
        <w:t>ыпускн</w:t>
      </w:r>
      <w:r>
        <w:rPr>
          <w:rFonts w:ascii="Times New Roman" w:hAnsi="Times New Roman" w:cs="Times New Roman"/>
          <w:sz w:val="24"/>
          <w:szCs w:val="24"/>
        </w:rPr>
        <w:t>ая квалификационная работа (ВКР</w:t>
      </w:r>
      <w:r w:rsidR="008F7C24" w:rsidRPr="008F7C24">
        <w:rPr>
          <w:rFonts w:ascii="Times New Roman" w:hAnsi="Times New Roman" w:cs="Times New Roman"/>
          <w:sz w:val="24"/>
          <w:szCs w:val="24"/>
        </w:rPr>
        <w:t>)</w:t>
      </w:r>
      <w:r>
        <w:rPr>
          <w:rFonts w:ascii="Times New Roman" w:hAnsi="Times New Roman" w:cs="Times New Roman"/>
          <w:sz w:val="24"/>
          <w:szCs w:val="24"/>
        </w:rPr>
        <w:t xml:space="preserve"> </w:t>
      </w:r>
      <w:r w:rsidR="008F7C24" w:rsidRPr="008F7C24">
        <w:rPr>
          <w:rFonts w:ascii="Times New Roman" w:hAnsi="Times New Roman" w:cs="Times New Roman"/>
          <w:sz w:val="24"/>
          <w:szCs w:val="24"/>
        </w:rPr>
        <w:t xml:space="preserve"> – это научный труд, выполненный на основе глубокого и всестороннего изучения научных источников и эмпирических данных, включающий в себя в качестве обязательного компонента обобщение результатов собственных данных и наблюдений. Выполнение и защита дипломной работы призваны дать студенту возможность всесторонне изучить интересующую его проблему и вооружить его навыками научного и творческого подхода к решению различных задач в области государственного и муниципального управления. Согласно государственному образовательному стандарту высшего профессионального образования дипломная работа должна соответствовать:</w:t>
      </w:r>
    </w:p>
    <w:p w:rsidR="008F7C24" w:rsidRPr="008F7C24" w:rsidRDefault="008F7C24" w:rsidP="008F7C24">
      <w:pPr>
        <w:spacing w:after="0" w:line="240" w:lineRule="auto"/>
        <w:ind w:firstLine="720"/>
        <w:jc w:val="both"/>
        <w:rPr>
          <w:rFonts w:ascii="Times New Roman" w:hAnsi="Times New Roman" w:cs="Times New Roman"/>
          <w:sz w:val="24"/>
          <w:szCs w:val="24"/>
        </w:rPr>
      </w:pPr>
      <w:r w:rsidRPr="008F7C24">
        <w:rPr>
          <w:rFonts w:ascii="Times New Roman" w:hAnsi="Times New Roman" w:cs="Times New Roman"/>
          <w:sz w:val="24"/>
          <w:szCs w:val="24"/>
        </w:rPr>
        <w:t xml:space="preserve"> - области профессиональной деятельности специалиста (обеспечение эффективного управления организацией, участие в организации и функционировании систем государственного и муниципального управления, совершенствование управления в соответствии с тенденциями социально-экономического развития); </w:t>
      </w:r>
    </w:p>
    <w:p w:rsidR="008F7C24" w:rsidRPr="008F7C24" w:rsidRDefault="008F7C24" w:rsidP="008F7C24">
      <w:pPr>
        <w:spacing w:after="0" w:line="240" w:lineRule="auto"/>
        <w:ind w:firstLine="720"/>
        <w:jc w:val="both"/>
        <w:rPr>
          <w:rFonts w:ascii="Times New Roman" w:hAnsi="Times New Roman" w:cs="Times New Roman"/>
          <w:sz w:val="24"/>
          <w:szCs w:val="24"/>
        </w:rPr>
      </w:pPr>
      <w:r w:rsidRPr="008F7C24">
        <w:rPr>
          <w:rFonts w:ascii="Times New Roman" w:hAnsi="Times New Roman" w:cs="Times New Roman"/>
          <w:sz w:val="24"/>
          <w:szCs w:val="24"/>
        </w:rPr>
        <w:t>- объектам профессиональной деятельности (различные организации и подразделения в системе государственного и муниципального управления, процессы экономической, политической, организационной и социальной жизни общества, проблемы функционирования и развития государства и его региональных и муниципальных образований, проблемы взаимодействия человека и общества);</w:t>
      </w:r>
    </w:p>
    <w:p w:rsidR="008F7C24" w:rsidRPr="008F7C24" w:rsidRDefault="008F7C24" w:rsidP="008F7C24">
      <w:pPr>
        <w:spacing w:after="0" w:line="240" w:lineRule="auto"/>
        <w:ind w:firstLine="720"/>
        <w:jc w:val="both"/>
        <w:rPr>
          <w:rFonts w:ascii="Times New Roman" w:hAnsi="Times New Roman" w:cs="Times New Roman"/>
          <w:sz w:val="24"/>
          <w:szCs w:val="24"/>
        </w:rPr>
      </w:pPr>
      <w:r w:rsidRPr="008F7C24">
        <w:rPr>
          <w:rFonts w:ascii="Times New Roman" w:hAnsi="Times New Roman" w:cs="Times New Roman"/>
          <w:sz w:val="24"/>
          <w:szCs w:val="24"/>
        </w:rPr>
        <w:t xml:space="preserve"> - основным видам профессиональной деятельности (планирование индивидуальной и совместной деятельности, организация работы по целям, ресурсам и результату, рациональный контроль деятельности сотрудников и организации в целом,  руководство коллективом и координация деятельности во внешней среде, мотивация сотрудников, представительство организации и ее внешних интересов, исследование и диагностика проблем, прогнозов, целей и ситуаций, консультационная, методическая и образовательная работа с сотрудниками, инновационная деятельность в области управления). </w:t>
      </w:r>
    </w:p>
    <w:p w:rsidR="008F7C24" w:rsidRPr="008F7C24" w:rsidRDefault="008F7C24" w:rsidP="008F7C24">
      <w:pPr>
        <w:spacing w:after="0" w:line="240" w:lineRule="auto"/>
        <w:ind w:firstLine="720"/>
        <w:jc w:val="both"/>
        <w:rPr>
          <w:rFonts w:ascii="Times New Roman" w:hAnsi="Times New Roman" w:cs="Times New Roman"/>
          <w:sz w:val="24"/>
          <w:szCs w:val="24"/>
        </w:rPr>
      </w:pPr>
      <w:r w:rsidRPr="008F7C24">
        <w:rPr>
          <w:rFonts w:ascii="Times New Roman" w:hAnsi="Times New Roman" w:cs="Times New Roman"/>
          <w:sz w:val="24"/>
          <w:szCs w:val="24"/>
        </w:rPr>
        <w:t>Таким образом, основными целя</w:t>
      </w:r>
      <w:r w:rsidR="007F6291">
        <w:rPr>
          <w:rFonts w:ascii="Times New Roman" w:hAnsi="Times New Roman" w:cs="Times New Roman"/>
          <w:sz w:val="24"/>
          <w:szCs w:val="24"/>
        </w:rPr>
        <w:t xml:space="preserve">ми выполнения и защиты выпускных квалификационных </w:t>
      </w:r>
      <w:r w:rsidRPr="008F7C24">
        <w:rPr>
          <w:rFonts w:ascii="Times New Roman" w:hAnsi="Times New Roman" w:cs="Times New Roman"/>
          <w:sz w:val="24"/>
          <w:szCs w:val="24"/>
        </w:rPr>
        <w:t xml:space="preserve"> работ являются: </w:t>
      </w:r>
    </w:p>
    <w:p w:rsidR="008F7C24" w:rsidRPr="008F7C24" w:rsidRDefault="008F7C24" w:rsidP="008F7C24">
      <w:pPr>
        <w:pStyle w:val="a7"/>
        <w:numPr>
          <w:ilvl w:val="0"/>
          <w:numId w:val="17"/>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углубление, систематизация и интеграция теоретических знаний и практических навыков по направлению специальности высшего образования; </w:t>
      </w:r>
    </w:p>
    <w:p w:rsidR="008F7C24" w:rsidRPr="008F7C24" w:rsidRDefault="008F7C24" w:rsidP="008F7C24">
      <w:pPr>
        <w:pStyle w:val="a7"/>
        <w:numPr>
          <w:ilvl w:val="0"/>
          <w:numId w:val="17"/>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развитие умения критически оценивать и обобщать теоретические положения; </w:t>
      </w:r>
    </w:p>
    <w:p w:rsidR="007F6291" w:rsidRDefault="008F7C24" w:rsidP="008F7C24">
      <w:pPr>
        <w:pStyle w:val="a7"/>
        <w:numPr>
          <w:ilvl w:val="0"/>
          <w:numId w:val="17"/>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применение полученных знаний при решении прикл</w:t>
      </w:r>
      <w:r w:rsidR="007F6291">
        <w:rPr>
          <w:rFonts w:ascii="Times New Roman" w:hAnsi="Times New Roman" w:cs="Times New Roman"/>
          <w:sz w:val="24"/>
          <w:szCs w:val="24"/>
        </w:rPr>
        <w:t>адных задач по специальности;</w:t>
      </w:r>
    </w:p>
    <w:p w:rsidR="008F7C24" w:rsidRPr="008F7C24" w:rsidRDefault="008F7C24" w:rsidP="008F7C24">
      <w:pPr>
        <w:pStyle w:val="a7"/>
        <w:numPr>
          <w:ilvl w:val="0"/>
          <w:numId w:val="17"/>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стимулирование навыков самостоятельной аналитической работы; </w:t>
      </w:r>
    </w:p>
    <w:p w:rsidR="008F7C24" w:rsidRPr="008F7C24" w:rsidRDefault="008F7C24" w:rsidP="008F7C24">
      <w:pPr>
        <w:pStyle w:val="a7"/>
        <w:numPr>
          <w:ilvl w:val="0"/>
          <w:numId w:val="17"/>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овладение современными методами научного исследования; </w:t>
      </w:r>
    </w:p>
    <w:p w:rsidR="007F6291" w:rsidRDefault="008F7C24" w:rsidP="008F7C24">
      <w:pPr>
        <w:pStyle w:val="a7"/>
        <w:numPr>
          <w:ilvl w:val="0"/>
          <w:numId w:val="17"/>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lastRenderedPageBreak/>
        <w:t>презентация навыков публичной дискуссии и защиты научных идей, предложений</w:t>
      </w:r>
      <w:r w:rsidR="007F6291">
        <w:rPr>
          <w:rFonts w:ascii="Times New Roman" w:hAnsi="Times New Roman" w:cs="Times New Roman"/>
          <w:sz w:val="24"/>
          <w:szCs w:val="24"/>
        </w:rPr>
        <w:t xml:space="preserve"> и рекомендаций.  </w:t>
      </w:r>
    </w:p>
    <w:p w:rsidR="008F7C24" w:rsidRPr="007F6291" w:rsidRDefault="008F7C24" w:rsidP="007F6291">
      <w:pPr>
        <w:spacing w:after="0" w:line="240" w:lineRule="auto"/>
        <w:ind w:left="284"/>
        <w:jc w:val="both"/>
        <w:rPr>
          <w:rFonts w:ascii="Times New Roman" w:hAnsi="Times New Roman" w:cs="Times New Roman"/>
          <w:sz w:val="24"/>
          <w:szCs w:val="24"/>
        </w:rPr>
      </w:pPr>
      <w:r w:rsidRPr="007F6291">
        <w:rPr>
          <w:rFonts w:ascii="Times New Roman" w:hAnsi="Times New Roman" w:cs="Times New Roman"/>
          <w:sz w:val="24"/>
          <w:szCs w:val="24"/>
        </w:rPr>
        <w:t>Специф</w:t>
      </w:r>
      <w:r w:rsidR="007F6291">
        <w:rPr>
          <w:rFonts w:ascii="Times New Roman" w:hAnsi="Times New Roman" w:cs="Times New Roman"/>
          <w:sz w:val="24"/>
          <w:szCs w:val="24"/>
        </w:rPr>
        <w:t>ика  ВКР</w:t>
      </w:r>
      <w:r w:rsidRPr="007F6291">
        <w:rPr>
          <w:rFonts w:ascii="Times New Roman" w:hAnsi="Times New Roman" w:cs="Times New Roman"/>
          <w:sz w:val="24"/>
          <w:szCs w:val="24"/>
        </w:rPr>
        <w:t xml:space="preserve"> определяет требования, предъявляемые к ней. В обобщенном виде они следующие: </w:t>
      </w:r>
    </w:p>
    <w:p w:rsidR="008F7C24" w:rsidRPr="008F7C24" w:rsidRDefault="008F7C24" w:rsidP="008F7C24">
      <w:pPr>
        <w:pStyle w:val="a7"/>
        <w:numPr>
          <w:ilvl w:val="0"/>
          <w:numId w:val="18"/>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использование в качестве основы ВКР фундаментальных трудов исследователей общих и специальных вопросов государственного и муниципального управления и смежных отраслей научного знания, официально-документальных материалах, статистических данных и других эмпирических источниках; </w:t>
      </w:r>
    </w:p>
    <w:p w:rsidR="008F7C24" w:rsidRPr="008F7C24" w:rsidRDefault="008F7C24" w:rsidP="008F7C24">
      <w:pPr>
        <w:pStyle w:val="a7"/>
        <w:numPr>
          <w:ilvl w:val="0"/>
          <w:numId w:val="18"/>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самостоятельность научного исследования с элементами практического внедрения выполненными лично студентом-выпускником на материалах преддипломной практики; </w:t>
      </w:r>
    </w:p>
    <w:p w:rsidR="008F7C24" w:rsidRPr="008F7C24" w:rsidRDefault="008F7C24" w:rsidP="008F7C24">
      <w:pPr>
        <w:pStyle w:val="a7"/>
        <w:numPr>
          <w:ilvl w:val="0"/>
          <w:numId w:val="18"/>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конкретность и подробность проработки автором проблемы, вопроса теории или практики государственного или муниципального управления. </w:t>
      </w:r>
    </w:p>
    <w:p w:rsidR="008F7C24" w:rsidRPr="008F7C24" w:rsidRDefault="008F7C24" w:rsidP="008F7C24">
      <w:pPr>
        <w:pStyle w:val="a7"/>
        <w:spacing w:after="0" w:line="240" w:lineRule="auto"/>
        <w:ind w:left="644"/>
        <w:jc w:val="center"/>
        <w:rPr>
          <w:rFonts w:ascii="Times New Roman" w:hAnsi="Times New Roman" w:cs="Times New Roman"/>
          <w:b/>
          <w:sz w:val="24"/>
          <w:szCs w:val="24"/>
        </w:rPr>
      </w:pPr>
      <w:r w:rsidRPr="008F7C24">
        <w:rPr>
          <w:rFonts w:ascii="Times New Roman" w:hAnsi="Times New Roman" w:cs="Times New Roman"/>
          <w:b/>
          <w:sz w:val="24"/>
          <w:szCs w:val="24"/>
        </w:rPr>
        <w:t>Общие требования к ВКР</w:t>
      </w:r>
    </w:p>
    <w:tbl>
      <w:tblPr>
        <w:tblStyle w:val="a9"/>
        <w:tblW w:w="0" w:type="auto"/>
        <w:tblInd w:w="644" w:type="dxa"/>
        <w:tblLook w:val="04A0" w:firstRow="1" w:lastRow="0" w:firstColumn="1" w:lastColumn="0" w:noHBand="0" w:noVBand="1"/>
      </w:tblPr>
      <w:tblGrid>
        <w:gridCol w:w="1165"/>
        <w:gridCol w:w="2268"/>
        <w:gridCol w:w="5494"/>
      </w:tblGrid>
      <w:tr w:rsidR="008F7C24" w:rsidRPr="008F7C24" w:rsidTr="0060581C">
        <w:tc>
          <w:tcPr>
            <w:tcW w:w="1165" w:type="dxa"/>
          </w:tcPr>
          <w:p w:rsidR="008F7C24" w:rsidRPr="008F7C24" w:rsidRDefault="008F7C24" w:rsidP="008F7C24">
            <w:pPr>
              <w:pStyle w:val="a7"/>
              <w:ind w:left="0"/>
              <w:jc w:val="center"/>
              <w:rPr>
                <w:rFonts w:ascii="Times New Roman" w:hAnsi="Times New Roman" w:cs="Times New Roman"/>
                <w:sz w:val="24"/>
                <w:szCs w:val="24"/>
                <w:lang w:val="en-US"/>
              </w:rPr>
            </w:pPr>
            <w:r w:rsidRPr="008F7C24">
              <w:rPr>
                <w:rFonts w:ascii="Times New Roman" w:hAnsi="Times New Roman" w:cs="Times New Roman"/>
                <w:sz w:val="24"/>
                <w:szCs w:val="24"/>
                <w:lang w:val="en-US"/>
              </w:rPr>
              <w:t>N</w:t>
            </w:r>
          </w:p>
        </w:tc>
        <w:tc>
          <w:tcPr>
            <w:tcW w:w="2268"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Критерий</w:t>
            </w:r>
          </w:p>
        </w:tc>
        <w:tc>
          <w:tcPr>
            <w:tcW w:w="5494"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Требования</w:t>
            </w:r>
          </w:p>
        </w:tc>
      </w:tr>
      <w:tr w:rsidR="008F7C24" w:rsidRPr="008F7C24" w:rsidTr="0060581C">
        <w:tc>
          <w:tcPr>
            <w:tcW w:w="1165"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1</w:t>
            </w:r>
          </w:p>
        </w:tc>
        <w:tc>
          <w:tcPr>
            <w:tcW w:w="2268"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Объём</w:t>
            </w:r>
          </w:p>
        </w:tc>
        <w:tc>
          <w:tcPr>
            <w:tcW w:w="5494" w:type="dxa"/>
          </w:tcPr>
          <w:p w:rsidR="007F6291" w:rsidRDefault="007F6291" w:rsidP="007F6291">
            <w:pPr>
              <w:pStyle w:val="a7"/>
              <w:ind w:left="0"/>
              <w:jc w:val="left"/>
              <w:rPr>
                <w:rFonts w:ascii="Times New Roman" w:hAnsi="Times New Roman" w:cs="Times New Roman"/>
                <w:sz w:val="24"/>
                <w:szCs w:val="24"/>
              </w:rPr>
            </w:pPr>
            <w:r>
              <w:rPr>
                <w:rFonts w:ascii="Times New Roman" w:hAnsi="Times New Roman" w:cs="Times New Roman"/>
                <w:sz w:val="24"/>
                <w:szCs w:val="24"/>
              </w:rPr>
              <w:t xml:space="preserve">                        </w:t>
            </w:r>
            <w:r w:rsidR="008F7C24" w:rsidRPr="008F7C24">
              <w:rPr>
                <w:rFonts w:ascii="Times New Roman" w:hAnsi="Times New Roman" w:cs="Times New Roman"/>
                <w:sz w:val="24"/>
                <w:szCs w:val="24"/>
              </w:rPr>
              <w:t>60</w:t>
            </w:r>
            <w:r>
              <w:rPr>
                <w:rFonts w:ascii="Times New Roman" w:hAnsi="Times New Roman" w:cs="Times New Roman"/>
                <w:sz w:val="24"/>
                <w:szCs w:val="24"/>
              </w:rPr>
              <w:t xml:space="preserve"> стр. для бакалавров</w:t>
            </w:r>
          </w:p>
          <w:p w:rsidR="008F7C24" w:rsidRPr="008F7C24" w:rsidRDefault="007F6291" w:rsidP="007F6291">
            <w:pPr>
              <w:pStyle w:val="a7"/>
              <w:ind w:left="0"/>
              <w:jc w:val="left"/>
              <w:rPr>
                <w:rFonts w:ascii="Times New Roman" w:hAnsi="Times New Roman" w:cs="Times New Roman"/>
                <w:sz w:val="24"/>
                <w:szCs w:val="24"/>
              </w:rPr>
            </w:pPr>
            <w:r>
              <w:rPr>
                <w:rFonts w:ascii="Times New Roman" w:hAnsi="Times New Roman" w:cs="Times New Roman"/>
                <w:sz w:val="24"/>
                <w:szCs w:val="24"/>
              </w:rPr>
              <w:t xml:space="preserve">                        </w:t>
            </w:r>
            <w:r w:rsidR="008F7C24" w:rsidRPr="008F7C24">
              <w:rPr>
                <w:rFonts w:ascii="Times New Roman" w:hAnsi="Times New Roman" w:cs="Times New Roman"/>
                <w:sz w:val="24"/>
                <w:szCs w:val="24"/>
              </w:rPr>
              <w:t>80 стр.</w:t>
            </w:r>
            <w:r>
              <w:rPr>
                <w:rFonts w:ascii="Times New Roman" w:hAnsi="Times New Roman" w:cs="Times New Roman"/>
                <w:sz w:val="24"/>
                <w:szCs w:val="24"/>
              </w:rPr>
              <w:t xml:space="preserve">  для магистров</w:t>
            </w:r>
          </w:p>
        </w:tc>
      </w:tr>
      <w:tr w:rsidR="008F7C24" w:rsidRPr="008F7C24" w:rsidTr="0060581C">
        <w:tc>
          <w:tcPr>
            <w:tcW w:w="1165"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2</w:t>
            </w:r>
          </w:p>
        </w:tc>
        <w:tc>
          <w:tcPr>
            <w:tcW w:w="2268"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План</w:t>
            </w:r>
          </w:p>
        </w:tc>
        <w:tc>
          <w:tcPr>
            <w:tcW w:w="5494"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Сложный, выделение глав и параграфов</w:t>
            </w:r>
          </w:p>
        </w:tc>
      </w:tr>
      <w:tr w:rsidR="008F7C24" w:rsidRPr="008F7C24" w:rsidTr="0060581C">
        <w:tc>
          <w:tcPr>
            <w:tcW w:w="1165"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3</w:t>
            </w:r>
          </w:p>
        </w:tc>
        <w:tc>
          <w:tcPr>
            <w:tcW w:w="2268"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Анализ теоретических источников по теме исследования</w:t>
            </w:r>
          </w:p>
        </w:tc>
        <w:tc>
          <w:tcPr>
            <w:tcW w:w="5494"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Не менее 50 источников – анализ общенаучной, методической литературы и практического опыта управленцев; анализ литературы по истории, теории, технологии ГМУ</w:t>
            </w:r>
          </w:p>
        </w:tc>
      </w:tr>
      <w:tr w:rsidR="008F7C24" w:rsidRPr="008F7C24" w:rsidTr="0060581C">
        <w:tc>
          <w:tcPr>
            <w:tcW w:w="1165"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4</w:t>
            </w:r>
          </w:p>
        </w:tc>
        <w:tc>
          <w:tcPr>
            <w:tcW w:w="2268"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Изучение проблемы</w:t>
            </w:r>
          </w:p>
        </w:tc>
        <w:tc>
          <w:tcPr>
            <w:tcW w:w="5494"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Характеристика общих подходов и разработка конкретного пути ее разрешения</w:t>
            </w:r>
          </w:p>
        </w:tc>
      </w:tr>
      <w:tr w:rsidR="008F7C24" w:rsidRPr="008F7C24" w:rsidTr="0060581C">
        <w:tc>
          <w:tcPr>
            <w:tcW w:w="1165"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5</w:t>
            </w:r>
          </w:p>
        </w:tc>
        <w:tc>
          <w:tcPr>
            <w:tcW w:w="2268"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Характер опытно-экспериментальной работы</w:t>
            </w:r>
          </w:p>
        </w:tc>
        <w:tc>
          <w:tcPr>
            <w:tcW w:w="5494"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Приведение аргументов и  фактов доказательства положений ВКР  на теоретическом и эмпирическом уровнях</w:t>
            </w:r>
          </w:p>
        </w:tc>
      </w:tr>
      <w:tr w:rsidR="008F7C24" w:rsidRPr="008F7C24" w:rsidTr="0060581C">
        <w:tc>
          <w:tcPr>
            <w:tcW w:w="1165"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6</w:t>
            </w:r>
          </w:p>
        </w:tc>
        <w:tc>
          <w:tcPr>
            <w:tcW w:w="2268" w:type="dxa"/>
          </w:tcPr>
          <w:p w:rsidR="008F7C24" w:rsidRPr="008F7C24" w:rsidRDefault="008F7C24" w:rsidP="008F7C24">
            <w:pPr>
              <w:pStyle w:val="a7"/>
              <w:ind w:left="0"/>
              <w:jc w:val="center"/>
              <w:rPr>
                <w:rFonts w:ascii="Times New Roman" w:hAnsi="Times New Roman" w:cs="Times New Roman"/>
                <w:sz w:val="24"/>
                <w:szCs w:val="24"/>
              </w:rPr>
            </w:pPr>
            <w:r w:rsidRPr="008F7C24">
              <w:rPr>
                <w:rFonts w:ascii="Times New Roman" w:hAnsi="Times New Roman" w:cs="Times New Roman"/>
                <w:sz w:val="24"/>
                <w:szCs w:val="24"/>
              </w:rPr>
              <w:t>Уровень общения</w:t>
            </w:r>
          </w:p>
        </w:tc>
        <w:tc>
          <w:tcPr>
            <w:tcW w:w="5494" w:type="dxa"/>
          </w:tcPr>
          <w:p w:rsidR="008F7C24" w:rsidRPr="008F7C24" w:rsidRDefault="008F7C24" w:rsidP="008F7C24">
            <w:pPr>
              <w:pStyle w:val="a7"/>
              <w:ind w:left="0"/>
              <w:rPr>
                <w:rFonts w:ascii="Times New Roman" w:hAnsi="Times New Roman" w:cs="Times New Roman"/>
                <w:sz w:val="24"/>
                <w:szCs w:val="24"/>
              </w:rPr>
            </w:pPr>
            <w:r w:rsidRPr="008F7C24">
              <w:rPr>
                <w:rFonts w:ascii="Times New Roman" w:hAnsi="Times New Roman" w:cs="Times New Roman"/>
                <w:sz w:val="24"/>
                <w:szCs w:val="24"/>
              </w:rPr>
              <w:t>Обобщаются результаты достаточно длительных наблюдений за социально- экономическими процессами в обществе, изменениями в сфере реформирования отдельных их подсистем, в деятельности органов власти, организаций, управленцев, в области государственного и муниципального управления, результаты собственного опыта. Обобщения  широкого, теоретического характера.</w:t>
            </w:r>
          </w:p>
        </w:tc>
      </w:tr>
    </w:tbl>
    <w:p w:rsidR="008F7C24" w:rsidRPr="008F7C24" w:rsidRDefault="008F7C24" w:rsidP="008F7C24">
      <w:pPr>
        <w:pStyle w:val="a7"/>
        <w:spacing w:after="0" w:line="240" w:lineRule="auto"/>
        <w:ind w:left="644"/>
        <w:jc w:val="center"/>
        <w:rPr>
          <w:rFonts w:ascii="Times New Roman" w:hAnsi="Times New Roman" w:cs="Times New Roman"/>
          <w:sz w:val="24"/>
          <w:szCs w:val="24"/>
        </w:rPr>
      </w:pPr>
    </w:p>
    <w:p w:rsidR="008F7C24" w:rsidRPr="008F7C24" w:rsidRDefault="008F7C24" w:rsidP="008F7C24">
      <w:pPr>
        <w:spacing w:after="0" w:line="240" w:lineRule="auto"/>
        <w:ind w:firstLine="720"/>
        <w:jc w:val="both"/>
        <w:rPr>
          <w:rFonts w:ascii="Times New Roman" w:hAnsi="Times New Roman" w:cs="Times New Roman"/>
          <w:sz w:val="24"/>
          <w:szCs w:val="24"/>
        </w:rPr>
      </w:pPr>
      <w:r w:rsidRPr="008F7C24">
        <w:rPr>
          <w:rFonts w:ascii="Times New Roman" w:hAnsi="Times New Roman" w:cs="Times New Roman"/>
          <w:sz w:val="24"/>
          <w:szCs w:val="24"/>
        </w:rPr>
        <w:t>Компиляция и плагиат при выполнении дипломной работы запрещаются. Они исключают допуск к защите дипломной работы при любых обстоятельствах.</w:t>
      </w:r>
    </w:p>
    <w:p w:rsidR="008F7C24" w:rsidRPr="008F7C24" w:rsidRDefault="008F7C24" w:rsidP="008F7C24">
      <w:pPr>
        <w:spacing w:after="0" w:line="240" w:lineRule="auto"/>
        <w:ind w:firstLine="720"/>
        <w:jc w:val="both"/>
        <w:rPr>
          <w:rFonts w:ascii="Times New Roman" w:hAnsi="Times New Roman" w:cs="Times New Roman"/>
          <w:b/>
          <w:sz w:val="24"/>
          <w:szCs w:val="24"/>
        </w:rPr>
      </w:pPr>
      <w:r w:rsidRPr="008F7C24">
        <w:rPr>
          <w:rFonts w:ascii="Times New Roman" w:hAnsi="Times New Roman" w:cs="Times New Roman"/>
          <w:sz w:val="24"/>
          <w:szCs w:val="24"/>
        </w:rPr>
        <w:t xml:space="preserve">                          2.  </w:t>
      </w:r>
      <w:r w:rsidRPr="008F7C24">
        <w:rPr>
          <w:rFonts w:ascii="Times New Roman" w:hAnsi="Times New Roman" w:cs="Times New Roman"/>
          <w:b/>
          <w:sz w:val="24"/>
          <w:szCs w:val="24"/>
        </w:rPr>
        <w:t xml:space="preserve">Структура и содержание дипломной работы </w:t>
      </w:r>
    </w:p>
    <w:p w:rsidR="008F7C24" w:rsidRPr="008F7C24" w:rsidRDefault="008F7C24" w:rsidP="008F7C24">
      <w:pPr>
        <w:spacing w:after="0" w:line="240" w:lineRule="auto"/>
        <w:ind w:firstLine="720"/>
        <w:jc w:val="both"/>
        <w:rPr>
          <w:rFonts w:ascii="Times New Roman" w:hAnsi="Times New Roman" w:cs="Times New Roman"/>
          <w:sz w:val="24"/>
          <w:szCs w:val="24"/>
        </w:rPr>
      </w:pPr>
      <w:r w:rsidRPr="008F7C24">
        <w:rPr>
          <w:rFonts w:ascii="Times New Roman" w:hAnsi="Times New Roman" w:cs="Times New Roman"/>
          <w:sz w:val="24"/>
          <w:szCs w:val="24"/>
        </w:rPr>
        <w:t xml:space="preserve">  Подготовка материалов и написание дипломной работы – один из самых трудоемких процессов, выполняемых студентами в ходе обучения в вузе. Работа над дипломом сводится к следующим этапам.</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Этап I. Выбор темы ВКР.</w:t>
      </w:r>
      <w:r w:rsidR="00491E4C">
        <w:rPr>
          <w:rFonts w:ascii="Times New Roman" w:hAnsi="Times New Roman" w:cs="Times New Roman"/>
          <w:sz w:val="24"/>
          <w:szCs w:val="24"/>
        </w:rPr>
        <w:t xml:space="preserve"> Утверждение темы на заседании кафедры (сентябрь-начало октября)</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Этап II. Предварительная проработка литературы по теме и составление предварительного («рабочего») плана диплома.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Этап III. Конкретизация необходимых элементов ВКР.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Этап IV. Сбор и систематизация литературы.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Этап V. Написание основной части работы. </w:t>
      </w:r>
    </w:p>
    <w:p w:rsidR="00262327"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Этап VI. </w:t>
      </w:r>
      <w:r w:rsidR="00262327">
        <w:rPr>
          <w:rFonts w:ascii="Times New Roman" w:hAnsi="Times New Roman" w:cs="Times New Roman"/>
          <w:sz w:val="24"/>
          <w:szCs w:val="24"/>
        </w:rPr>
        <w:t>Предзащита ВКР ( за месяц до защиты)</w:t>
      </w:r>
    </w:p>
    <w:p w:rsidR="008F7C24" w:rsidRPr="008F7C24" w:rsidRDefault="00262327" w:rsidP="008F7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Этап </w:t>
      </w:r>
      <w:r>
        <w:rPr>
          <w:rFonts w:ascii="Times New Roman" w:hAnsi="Times New Roman" w:cs="Times New Roman"/>
          <w:sz w:val="24"/>
          <w:szCs w:val="24"/>
          <w:lang w:val="en-US"/>
        </w:rPr>
        <w:t>VII</w:t>
      </w:r>
      <w:r>
        <w:rPr>
          <w:rFonts w:ascii="Times New Roman" w:hAnsi="Times New Roman" w:cs="Times New Roman"/>
          <w:sz w:val="24"/>
          <w:szCs w:val="24"/>
        </w:rPr>
        <w:t>.Нормоконтроль  ВКР на кафедре ( за 10 дней до защиты)</w:t>
      </w:r>
      <w:r w:rsidR="008F7C24" w:rsidRPr="008F7C24">
        <w:rPr>
          <w:rFonts w:ascii="Times New Roman" w:hAnsi="Times New Roman" w:cs="Times New Roman"/>
          <w:sz w:val="24"/>
          <w:szCs w:val="24"/>
        </w:rPr>
        <w:t xml:space="preserve">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Этап VII</w:t>
      </w:r>
      <w:r w:rsidR="00262327">
        <w:rPr>
          <w:rFonts w:ascii="Times New Roman" w:hAnsi="Times New Roman" w:cs="Times New Roman"/>
          <w:sz w:val="24"/>
          <w:szCs w:val="24"/>
          <w:lang w:val="en-US"/>
        </w:rPr>
        <w:t>I</w:t>
      </w:r>
      <w:r w:rsidRPr="008F7C24">
        <w:rPr>
          <w:rFonts w:ascii="Times New Roman" w:hAnsi="Times New Roman" w:cs="Times New Roman"/>
          <w:sz w:val="24"/>
          <w:szCs w:val="24"/>
        </w:rPr>
        <w:t xml:space="preserve">. Защита ВКР. </w:t>
      </w:r>
    </w:p>
    <w:p w:rsidR="008F7C24" w:rsidRPr="00262327" w:rsidRDefault="008F7C24" w:rsidP="008F7C24">
      <w:pPr>
        <w:spacing w:after="0" w:line="240" w:lineRule="auto"/>
        <w:jc w:val="both"/>
        <w:rPr>
          <w:rFonts w:ascii="Times New Roman" w:hAnsi="Times New Roman" w:cs="Times New Roman"/>
          <w:b/>
          <w:sz w:val="24"/>
          <w:szCs w:val="24"/>
        </w:rPr>
      </w:pPr>
      <w:r w:rsidRPr="008F7C24">
        <w:rPr>
          <w:rFonts w:ascii="Times New Roman" w:hAnsi="Times New Roman" w:cs="Times New Roman"/>
          <w:sz w:val="24"/>
          <w:szCs w:val="24"/>
        </w:rPr>
        <w:t xml:space="preserve">                                       </w:t>
      </w:r>
      <w:r w:rsidRPr="00262327">
        <w:rPr>
          <w:rFonts w:ascii="Times New Roman" w:hAnsi="Times New Roman" w:cs="Times New Roman"/>
          <w:b/>
          <w:sz w:val="24"/>
          <w:szCs w:val="24"/>
        </w:rPr>
        <w:t xml:space="preserve">  Рассмотрим каждый из данных этапов подробно.</w:t>
      </w:r>
    </w:p>
    <w:p w:rsidR="008F7C24" w:rsidRPr="008F7C24" w:rsidRDefault="00262327" w:rsidP="008F7C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Этап 1. Направления исследования</w:t>
      </w:r>
      <w:r w:rsidR="008F7C24" w:rsidRPr="008F7C24">
        <w:rPr>
          <w:rFonts w:ascii="Times New Roman" w:hAnsi="Times New Roman" w:cs="Times New Roman"/>
          <w:b/>
          <w:sz w:val="24"/>
          <w:szCs w:val="24"/>
        </w:rPr>
        <w:t xml:space="preserve"> ВКР определяет и утверждает кафедра ГМУ</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      Одновременно с разработкой тем кафедра устанавливает основные сроки подготовки ВКР, которым необходимо следовать в процессе ее написания. Вместе с тем, студенту предоставляется право самостоятельной формулировки темы дипломной работы с необходимым обоснованием целесообразности ее разработки. Выбор темы дипломной работы должен определяться кругом интересов студента и содержанием преддипломной практики. Желательно, чтобы тема диплома была связана с тематикой предшествующих рефератов, аналитических справок или курсовых работ. Особо ценными являются работы, в которых автор использует в качестве иллюстративного материала личный опыт, накопленный в ходе производственных практик или других видов практической деятельности. При выборе темы нужно иметь в виду следующее. - Тема должна быть актуальной, то есть затрагивать важные в данное время проблемы общественно-политической, экономической или культурной жизни общества, существенные для практики государственного и муниципального управления. - Не следует формулировать тему очень широко. Вычленяйте из широкой проблемы узкий, специфический вопрос. Это поможет проработать тему глубже и всесторонней. - Какой бы интересной и актуальной не была тема, прежде всего следует удостовериться, что для ее раскрытия имеются необходимые материалы. - Тема должна открывать возможности для проведения самостоятельного исследования, в котором можно будет показать умение собирать, накапливать, обобщать и анализировать факты и документы. - После предварительной самостоятельной формулировки темы необходимо проконсультироваться с научным руководителем с целью ее возможного уточнения и углубления.</w:t>
      </w:r>
    </w:p>
    <w:p w:rsidR="008F7C24" w:rsidRPr="008F7C24" w:rsidRDefault="008F7C24" w:rsidP="00262327">
      <w:pPr>
        <w:spacing w:after="0" w:line="240" w:lineRule="auto"/>
        <w:jc w:val="center"/>
        <w:rPr>
          <w:rFonts w:ascii="Times New Roman" w:hAnsi="Times New Roman" w:cs="Times New Roman"/>
          <w:b/>
          <w:sz w:val="24"/>
          <w:szCs w:val="24"/>
        </w:rPr>
      </w:pPr>
      <w:r w:rsidRPr="008F7C24">
        <w:rPr>
          <w:rFonts w:ascii="Times New Roman" w:hAnsi="Times New Roman" w:cs="Times New Roman"/>
          <w:b/>
          <w:sz w:val="24"/>
          <w:szCs w:val="24"/>
        </w:rPr>
        <w:t>Этап II. Предварительная проработка литературы по теме и составление предварительного</w:t>
      </w:r>
      <w:r w:rsidR="00262327">
        <w:rPr>
          <w:rFonts w:ascii="Times New Roman" w:hAnsi="Times New Roman" w:cs="Times New Roman"/>
          <w:b/>
          <w:sz w:val="24"/>
          <w:szCs w:val="24"/>
        </w:rPr>
        <w:t xml:space="preserve"> («рабочего») плана ВКР</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        Подбор литературы следует начинать сразу же после выбора темы дипломной работы. Первоначально с целью обзора имеющихся источников целесообразно обратиться  к электронным ресурсам в сети Интернет: благодаря оперативности и мобильности такого источника информации, не потратив много времени, можно создать общее представление о предмете исследования, выделить основные рубрики (главы, параграфы, проблемные модули) будущего диплома. Предварительное ознакомление с источниками следует расценивать как первый этап работы над дипломом. Для облегчения дальнейшей работы необходимо тщательно фиксировать все просмотренные ресурсы (даже если кажется, что тот или иной источник непригоден для использования в работе над дипломом, впоследствии он может пригодиться, и тогда его не придется искать). Возможным вариантом является заполнение таблицы, в левом столбце которой отражается просмотренный источник, а в правом – в свободной форме («для себя») – впечатления от него. Левый столбец лучше сразу заполнять по правилам оформления списка литературы. </w:t>
      </w:r>
    </w:p>
    <w:p w:rsid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          Результатом предварительного анализа источников является рабочий план, представляющий собой черновой набросок исследования, который в дальнейшем обрастает конкретными чертами. Форма рабочего плана допускает известную произвольность. Первоначальный вариант плана должен отражать основную идею работы. При его составлении следует определить содержание отдельных глав и дать им соответствующее название; продумать содержание каждой главы и наметить в виде параграфов последовательность вопросов, которые будут в них рассмотрены. В дипломе может быть две или три главы – в зависимости от выбранной проблемы, а также тех целей и задач исследования, которые намечаются в ходе предварительных консультаций с научным руководителем. </w:t>
      </w:r>
    </w:p>
    <w:p w:rsidR="008F7C24" w:rsidRPr="008F7C24" w:rsidRDefault="0052718C" w:rsidP="008F7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C24" w:rsidRPr="008F7C24">
        <w:rPr>
          <w:rFonts w:ascii="Times New Roman" w:hAnsi="Times New Roman" w:cs="Times New Roman"/>
          <w:sz w:val="24"/>
          <w:szCs w:val="24"/>
        </w:rPr>
        <w:t xml:space="preserve">Примерный макет содержания дипломной работы выглядит следующим образом: </w:t>
      </w:r>
    </w:p>
    <w:p w:rsidR="0052718C" w:rsidRDefault="0052718C" w:rsidP="008F7C24">
      <w:pPr>
        <w:spacing w:after="0" w:line="240" w:lineRule="auto"/>
        <w:jc w:val="both"/>
        <w:rPr>
          <w:rFonts w:ascii="Times New Roman" w:hAnsi="Times New Roman" w:cs="Times New Roman"/>
          <w:sz w:val="24"/>
          <w:szCs w:val="24"/>
        </w:rPr>
      </w:pPr>
    </w:p>
    <w:p w:rsidR="0052718C"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lastRenderedPageBreak/>
        <w:t xml:space="preserve"> </w:t>
      </w:r>
      <w:r w:rsidR="0052718C">
        <w:rPr>
          <w:rFonts w:ascii="Times New Roman" w:hAnsi="Times New Roman" w:cs="Times New Roman"/>
          <w:sz w:val="24"/>
          <w:szCs w:val="24"/>
        </w:rPr>
        <w:t>Введение</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Глава 1. Анализ состояния проблемы.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1.1. Развернутая постановка проблемы с учетом ее исходного состояния.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1.2. Точки зрения специалистов в области государственного и муниципального управления: ученых и практиков: анализ предшествующих работ.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Глава 2. Подробная характеристика проблемы.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2.1. Расчленение проблемы на составляющие ее подпроблемы.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2.2. Характеристика основных факторов, влияющих на развитие проблемы.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2.3. Анализ результатов практического исследования.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Глава 3. Предлагаемые способы решения проблемы.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3.1. Вероятные тенденции развития проблемы. </w:t>
      </w:r>
    </w:p>
    <w:p w:rsid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3.2. Пути решения проблемы: перспектива, которую открывают науке и практике итоги дипломного исследования</w:t>
      </w:r>
    </w:p>
    <w:p w:rsidR="0052718C" w:rsidRDefault="0052718C" w:rsidP="008F7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Заключение</w:t>
      </w:r>
    </w:p>
    <w:p w:rsidR="0052718C" w:rsidRPr="008F7C24" w:rsidRDefault="0052718C" w:rsidP="008F7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(Образцы содержания ВКР для бакалавров и магистров приведены в Приложении 3 и 4) </w:t>
      </w:r>
    </w:p>
    <w:p w:rsidR="008F7C24" w:rsidRPr="008F7C24" w:rsidRDefault="008F7C24" w:rsidP="001535BE">
      <w:pPr>
        <w:spacing w:after="0" w:line="240" w:lineRule="auto"/>
        <w:jc w:val="center"/>
        <w:rPr>
          <w:rFonts w:ascii="Times New Roman" w:hAnsi="Times New Roman" w:cs="Times New Roman"/>
          <w:b/>
          <w:sz w:val="24"/>
          <w:szCs w:val="24"/>
        </w:rPr>
      </w:pPr>
      <w:r w:rsidRPr="008F7C24">
        <w:rPr>
          <w:rFonts w:ascii="Times New Roman" w:hAnsi="Times New Roman" w:cs="Times New Roman"/>
          <w:b/>
          <w:sz w:val="24"/>
          <w:szCs w:val="24"/>
        </w:rPr>
        <w:t>Этап III. Конкретизация необходимых э</w:t>
      </w:r>
      <w:r w:rsidR="001535BE">
        <w:rPr>
          <w:rFonts w:ascii="Times New Roman" w:hAnsi="Times New Roman" w:cs="Times New Roman"/>
          <w:b/>
          <w:sz w:val="24"/>
          <w:szCs w:val="24"/>
        </w:rPr>
        <w:t>лементов ВКР</w:t>
      </w:r>
    </w:p>
    <w:p w:rsidR="008F7C24" w:rsidRPr="008F7C24" w:rsidRDefault="001535BE" w:rsidP="008F7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ВКР</w:t>
      </w:r>
      <w:r w:rsidR="008F7C24" w:rsidRPr="008F7C24">
        <w:rPr>
          <w:rFonts w:ascii="Times New Roman" w:hAnsi="Times New Roman" w:cs="Times New Roman"/>
          <w:sz w:val="24"/>
          <w:szCs w:val="24"/>
        </w:rPr>
        <w:t xml:space="preserve"> должна иметь четко определенные цель и задачи, объект, предмет и методы исследования. Их необходимо сформулировать до начала непосредственной работы над текстом и согласовать с научным руководителем. Цель дипломной работы представляет собой формулировку результата исследовательской деятельности и путей его достижения с помощью определенных средств. Другими словами, </w:t>
      </w:r>
      <w:r w:rsidR="008F7C24" w:rsidRPr="008F7C24">
        <w:rPr>
          <w:rFonts w:ascii="Times New Roman" w:hAnsi="Times New Roman" w:cs="Times New Roman"/>
          <w:b/>
          <w:sz w:val="24"/>
          <w:szCs w:val="24"/>
        </w:rPr>
        <w:t>цель работы</w:t>
      </w:r>
      <w:r w:rsidR="008F7C24" w:rsidRPr="008F7C24">
        <w:rPr>
          <w:rFonts w:ascii="Times New Roman" w:hAnsi="Times New Roman" w:cs="Times New Roman"/>
          <w:sz w:val="24"/>
          <w:szCs w:val="24"/>
        </w:rPr>
        <w:t xml:space="preserve"> – исследовать тему вашей работы. При этом используются обороты вида: «Цель работы заключается в исследовании...»; «Целью данной работы является исследование...» и подобные. Учитывайте, что у работы может быть только одна цель. </w:t>
      </w:r>
      <w:r w:rsidR="008F7C24" w:rsidRPr="008F7C24">
        <w:rPr>
          <w:rFonts w:ascii="Times New Roman" w:hAnsi="Times New Roman" w:cs="Times New Roman"/>
          <w:b/>
          <w:sz w:val="24"/>
          <w:szCs w:val="24"/>
        </w:rPr>
        <w:t>Задачи</w:t>
      </w:r>
      <w:r w:rsidR="008F7C24" w:rsidRPr="008F7C24">
        <w:rPr>
          <w:rFonts w:ascii="Times New Roman" w:hAnsi="Times New Roman" w:cs="Times New Roman"/>
          <w:sz w:val="24"/>
          <w:szCs w:val="24"/>
        </w:rPr>
        <w:t xml:space="preserve"> конкретизируют цель; в соответствии с основной целью целесообразно выделить три-четыре задачи. Задачи исследования – это теоретические и практические результаты, которые должны быть получены в дипломной работе. Постановку задач следует делать как можно более тщательно, т.к. их решение составляет содержание разделов дипломной работы. В качестве задач может выступать либо решение подпроблем, вытекающих из общей проблемы, либо задачи анализа, обобщения, обоснования, разработки отдельных аспектов проблемы, ведущие к формулировке возможных направлений ее решения.        </w:t>
      </w:r>
      <w:r w:rsidR="008F7C24" w:rsidRPr="008F7C24">
        <w:rPr>
          <w:rFonts w:ascii="Times New Roman" w:hAnsi="Times New Roman" w:cs="Times New Roman"/>
          <w:b/>
          <w:sz w:val="24"/>
          <w:szCs w:val="24"/>
        </w:rPr>
        <w:t xml:space="preserve">Объект исследования </w:t>
      </w:r>
      <w:r w:rsidR="008F7C24" w:rsidRPr="008F7C24">
        <w:rPr>
          <w:rFonts w:ascii="Times New Roman" w:hAnsi="Times New Roman" w:cs="Times New Roman"/>
          <w:sz w:val="24"/>
          <w:szCs w:val="24"/>
        </w:rPr>
        <w:t xml:space="preserve">— процесс или явление, порождающие проблемную ситуацию и избранные для изучения.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b/>
          <w:sz w:val="24"/>
          <w:szCs w:val="24"/>
        </w:rPr>
        <w:t>Предмет исследования</w:t>
      </w:r>
      <w:r w:rsidRPr="008F7C24">
        <w:rPr>
          <w:rFonts w:ascii="Times New Roman" w:hAnsi="Times New Roman" w:cs="Times New Roman"/>
          <w:sz w:val="24"/>
          <w:szCs w:val="24"/>
        </w:rPr>
        <w:t xml:space="preserve"> — все то, что находится в границах объекта исследования в определенном аспекте рассмотрения.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b/>
          <w:sz w:val="24"/>
          <w:szCs w:val="24"/>
        </w:rPr>
        <w:t>Метод</w:t>
      </w:r>
      <w:r w:rsidRPr="008F7C24">
        <w:rPr>
          <w:rFonts w:ascii="Times New Roman" w:hAnsi="Times New Roman" w:cs="Times New Roman"/>
          <w:sz w:val="24"/>
          <w:szCs w:val="24"/>
        </w:rPr>
        <w:t xml:space="preserve"> можно определить как способ достижения цели, совокупность приемов и операций теоретического или практического освоения действительности. Методы исследования, используемые в работе, зависят от поставленных целей и задач, а также от специфики объекта изучения. Это могут быть методы системного анализа, математические и статистические методы, сравнения, обобщения, экспертных оценок, теоретического анализа и т.д.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Впоследствии формулировка цели, задач, объекта, предмета и методов исследования составят основу Введения к дипломной работе. </w:t>
      </w:r>
    </w:p>
    <w:p w:rsidR="008F7C24" w:rsidRPr="008F7C24" w:rsidRDefault="008F7C24" w:rsidP="008F7C24">
      <w:pPr>
        <w:spacing w:after="0" w:line="240" w:lineRule="auto"/>
        <w:jc w:val="center"/>
        <w:rPr>
          <w:rFonts w:ascii="Times New Roman" w:hAnsi="Times New Roman" w:cs="Times New Roman"/>
          <w:b/>
          <w:sz w:val="24"/>
          <w:szCs w:val="24"/>
        </w:rPr>
      </w:pPr>
      <w:r w:rsidRPr="008F7C24">
        <w:rPr>
          <w:rFonts w:ascii="Times New Roman" w:hAnsi="Times New Roman" w:cs="Times New Roman"/>
          <w:b/>
          <w:sz w:val="24"/>
          <w:szCs w:val="24"/>
        </w:rPr>
        <w:t>Этап IV. Сбор и систематизация литературы</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    Основные источники, использование которых возможно и необходимо в дипломном исследовании, следующие: </w:t>
      </w:r>
    </w:p>
    <w:p w:rsidR="008F7C24" w:rsidRPr="008F7C24" w:rsidRDefault="008F7C24" w:rsidP="008F7C24">
      <w:pPr>
        <w:pStyle w:val="a7"/>
        <w:numPr>
          <w:ilvl w:val="0"/>
          <w:numId w:val="19"/>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статьи в специализированных и научных журналах; </w:t>
      </w:r>
    </w:p>
    <w:p w:rsidR="008F7C24" w:rsidRPr="008F7C24" w:rsidRDefault="008F7C24" w:rsidP="008F7C24">
      <w:pPr>
        <w:pStyle w:val="a7"/>
        <w:numPr>
          <w:ilvl w:val="0"/>
          <w:numId w:val="19"/>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диссертации и монографии по теме; </w:t>
      </w:r>
    </w:p>
    <w:p w:rsidR="008F7C24" w:rsidRPr="008F7C24" w:rsidRDefault="008F7C24" w:rsidP="008F7C24">
      <w:pPr>
        <w:pStyle w:val="a7"/>
        <w:numPr>
          <w:ilvl w:val="0"/>
          <w:numId w:val="19"/>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инструктивные материалы и законодательные акты (только последних изданий); </w:t>
      </w:r>
    </w:p>
    <w:p w:rsidR="008F7C24" w:rsidRPr="008F7C24" w:rsidRDefault="008F7C24" w:rsidP="008F7C24">
      <w:pPr>
        <w:pStyle w:val="a7"/>
        <w:numPr>
          <w:ilvl w:val="0"/>
          <w:numId w:val="19"/>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данные эмпирических и прикладных исследований (статистические данные, качественные интервью и т.д.) </w:t>
      </w:r>
    </w:p>
    <w:p w:rsidR="008F7C24" w:rsidRPr="008F7C24" w:rsidRDefault="008F7C24" w:rsidP="008F7C24">
      <w:pPr>
        <w:pStyle w:val="a7"/>
        <w:numPr>
          <w:ilvl w:val="0"/>
          <w:numId w:val="19"/>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материалы Интернет-сайтов.</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lastRenderedPageBreak/>
        <w:t xml:space="preserve">       Детальное изучение литературных источников заключается в их конспектировании и систематизации, при этом характер конспектов определяется возможностью использования данного материала в работе (выписки, цитаты, краткое изложение содержания литературного источника или характеристика фактического материала). Систематизацию получаемой информации следует проводить по основным разделам дипломной работы, предусмотренным планом. При изучении литературы не стоит стремиться освоить всю информацию, заключенную в ней, а следует отбирать только ту, которая имеет непосредственное отношение к теме работы. Критерием оценки прочитанного является возможность его использования в дипломном исследовании. Сбор фактического материала – один из наиболее ответственных этапов подготовки диплома. От того, насколько правильно и полно собран фактический материал, во многом зависит своевременное и качественное написание работы. Поэтому, прежде чем приступить к сбору материала, студенту совместно с научным руководителем необходимо тщательно продумать, какой именно фактический материал необходим для ВКР и составить, по возможности, специальный план его сбора в период практики.</w:t>
      </w:r>
    </w:p>
    <w:p w:rsidR="008F7C24" w:rsidRPr="008F7C24" w:rsidRDefault="008F7C24" w:rsidP="008F7C24">
      <w:pPr>
        <w:spacing w:after="0" w:line="240" w:lineRule="auto"/>
        <w:jc w:val="center"/>
        <w:rPr>
          <w:rFonts w:ascii="Times New Roman" w:hAnsi="Times New Roman" w:cs="Times New Roman"/>
          <w:b/>
          <w:sz w:val="24"/>
          <w:szCs w:val="24"/>
        </w:rPr>
      </w:pPr>
      <w:r w:rsidRPr="008F7C24">
        <w:rPr>
          <w:rFonts w:ascii="Times New Roman" w:hAnsi="Times New Roman" w:cs="Times New Roman"/>
          <w:b/>
          <w:sz w:val="24"/>
          <w:szCs w:val="24"/>
        </w:rPr>
        <w:t>Этап V. Написание основной части работы</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При написании основн</w:t>
      </w:r>
      <w:r w:rsidR="001535BE">
        <w:rPr>
          <w:rFonts w:ascii="Times New Roman" w:hAnsi="Times New Roman" w:cs="Times New Roman"/>
          <w:sz w:val="24"/>
          <w:szCs w:val="24"/>
        </w:rPr>
        <w:t>ой части ВКР</w:t>
      </w:r>
      <w:r w:rsidRPr="008F7C24">
        <w:rPr>
          <w:rFonts w:ascii="Times New Roman" w:hAnsi="Times New Roman" w:cs="Times New Roman"/>
          <w:sz w:val="24"/>
          <w:szCs w:val="24"/>
        </w:rPr>
        <w:t xml:space="preserve"> необходимо учитывать следующее.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1. Изложение материала должно быть последовательным и логичным. Общая логика написания параграфа сводится к стандартной логической схеме «Тезис - Доказательство  - Вывод» (количество таких цепочек в параграфе может быть любым). Все разделы диплома должны быть связаны между собой. Особое внимание следует обращать на логические переходы от одной главы к другой, от параграфа к параграфу, а внутри параграфа – от вопроса к вопросу.</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2. Использование цитат в тексте необходимо того, чтобы без искажений передать мысль автора первоисточника, для идентификации взглядов при сопоставлении различных точек зрения и т.д. Отталкиваясь от содержания цитат, необходимо создать систему убедительных доказательств, важных для объективной характеристики изучаемого вопроса. Цитаты также могут использоваться и для подтверждения отдельных положений работы. Число используемых цитат должно быть оптимальным, то есть определяться потребностями разработки темы. Цитатами не следует злоупотреблять, их обилие может восприниматься как выражение слабости собственной позиции автора. Оптимальный объем цитаты – одно-два, максимум три предложения. Если цитируемый текст имеет больший объем, его следует заменять аналитическим пересказом. Во всех случаях употребления цитат или пересказа мысли автора необходимо делать точную ссылку на источник с указанием страницы.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3. Авторский текст (собственные мысли) должен быть передан в научном стиле. Научный стиль предполагает изложение информации от первого лица множественного числа («мы» вместо «я»). Его стоит обозначить хорошо известными маркерами: «По нашему мнению», «С нашей точки зрения», «Исходя из этого мы можем заключить, что…» и т.п. или безличными предложениями: «необходимо подчеркнуть, что…», «важно обратить внимание на тот факт, что…», «следует отметить…» и т.д.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4. Отдельные положения дипломной работы должны быть иллюстрированы цифровыми данными из справочников, монографий и других литературных источников, при необходимости оформленными в справочные или аналитические таблицы, диаграммы, графики. При составлении аналитических таблиц, диаграмм, графиков используемые исходные данные выносятся в Приложение, а в тексте приводятся результаты расчетов отдельных показателей (если аналитическая таблица по размеру превышает одну страницу, ее целиком следует перенести в Приложение).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lastRenderedPageBreak/>
        <w:t>Введение и заключение – очень важные части дипломной работы. Для беглого ознакомления с текстом диплома члены Государственной аттестационной комиссии обращаются, как правило, именно к этим структурным единицам. Следовательно, и Введение, и заключение, должны быть тщательно проработаны, выверены логически, стилистически, орфографически и пунктационно. Несмотря на то, что введение открывает дипломную работу, его окончательный текст пишется уже после написания основной части. Структурно введение состоит из нескольких логических элементов, большинство из которых были сформулированы ранее.</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Во Введении в обязательном порядке обосновываются: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 </w:t>
      </w:r>
      <w:r w:rsidRPr="008F7C24">
        <w:rPr>
          <w:rFonts w:ascii="Times New Roman" w:hAnsi="Times New Roman" w:cs="Times New Roman"/>
          <w:b/>
          <w:sz w:val="24"/>
          <w:szCs w:val="24"/>
        </w:rPr>
        <w:t>Актуальность работы</w:t>
      </w:r>
      <w:r w:rsidRPr="008F7C24">
        <w:rPr>
          <w:rFonts w:ascii="Times New Roman" w:hAnsi="Times New Roman" w:cs="Times New Roman"/>
          <w:sz w:val="24"/>
          <w:szCs w:val="24"/>
        </w:rPr>
        <w:t xml:space="preserve"> (необходимо аргументировать, в силу чего именно эта проблема значима для исследования) 1 – 1, 5 стр.;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b/>
          <w:sz w:val="24"/>
          <w:szCs w:val="24"/>
        </w:rPr>
        <w:t xml:space="preserve">Характеристика степени разработанности темы </w:t>
      </w:r>
      <w:r w:rsidRPr="008F7C24">
        <w:rPr>
          <w:rFonts w:ascii="Times New Roman" w:hAnsi="Times New Roman" w:cs="Times New Roman"/>
          <w:sz w:val="24"/>
          <w:szCs w:val="24"/>
        </w:rPr>
        <w:t xml:space="preserve">(краткий обзор имеющейся научной литературы по рассматриваемому вопросу, призванный показать знакомство студента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 </w:t>
      </w:r>
    </w:p>
    <w:p w:rsidR="001535BE" w:rsidRDefault="001535BE" w:rsidP="008F7C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Объект исследования</w:t>
      </w:r>
    </w:p>
    <w:p w:rsidR="0052718C" w:rsidRDefault="001535BE" w:rsidP="008F7C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w:t>
      </w:r>
      <w:r w:rsidR="008F7C24" w:rsidRPr="008F7C24">
        <w:rPr>
          <w:rFonts w:ascii="Times New Roman" w:hAnsi="Times New Roman" w:cs="Times New Roman"/>
          <w:b/>
          <w:sz w:val="24"/>
          <w:szCs w:val="24"/>
        </w:rPr>
        <w:t>редмет исследования</w:t>
      </w:r>
      <w:r w:rsidR="008F7C24" w:rsidRPr="008F7C24">
        <w:rPr>
          <w:rFonts w:ascii="Times New Roman" w:hAnsi="Times New Roman" w:cs="Times New Roman"/>
          <w:sz w:val="24"/>
          <w:szCs w:val="24"/>
        </w:rPr>
        <w:t xml:space="preserve">  </w:t>
      </w:r>
    </w:p>
    <w:p w:rsidR="008F7C24" w:rsidRDefault="0052718C" w:rsidP="008F7C24">
      <w:pPr>
        <w:spacing w:after="0" w:line="240" w:lineRule="auto"/>
        <w:jc w:val="both"/>
        <w:rPr>
          <w:rFonts w:ascii="Times New Roman" w:hAnsi="Times New Roman" w:cs="Times New Roman"/>
          <w:b/>
          <w:sz w:val="24"/>
          <w:szCs w:val="24"/>
        </w:rPr>
      </w:pPr>
      <w:r w:rsidRPr="008F7C24">
        <w:rPr>
          <w:rFonts w:ascii="Times New Roman" w:hAnsi="Times New Roman" w:cs="Times New Roman"/>
          <w:b/>
          <w:sz w:val="24"/>
          <w:szCs w:val="24"/>
        </w:rPr>
        <w:t xml:space="preserve">Цель </w:t>
      </w:r>
      <w:r w:rsidR="001535BE">
        <w:rPr>
          <w:rFonts w:ascii="Times New Roman" w:hAnsi="Times New Roman" w:cs="Times New Roman"/>
          <w:b/>
          <w:sz w:val="24"/>
          <w:szCs w:val="24"/>
        </w:rPr>
        <w:t>исследования</w:t>
      </w:r>
    </w:p>
    <w:p w:rsidR="001535BE" w:rsidRPr="0052718C" w:rsidRDefault="001535BE" w:rsidP="008F7C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Задачи исследования</w:t>
      </w:r>
    </w:p>
    <w:p w:rsid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 </w:t>
      </w:r>
      <w:r w:rsidRPr="0052718C">
        <w:rPr>
          <w:rFonts w:ascii="Times New Roman" w:hAnsi="Times New Roman" w:cs="Times New Roman"/>
          <w:b/>
          <w:sz w:val="24"/>
          <w:szCs w:val="24"/>
        </w:rPr>
        <w:t>Теоретико-методол</w:t>
      </w:r>
      <w:r w:rsidR="0052718C">
        <w:rPr>
          <w:rFonts w:ascii="Times New Roman" w:hAnsi="Times New Roman" w:cs="Times New Roman"/>
          <w:b/>
          <w:sz w:val="24"/>
          <w:szCs w:val="24"/>
        </w:rPr>
        <w:t>о</w:t>
      </w:r>
      <w:r w:rsidRPr="0052718C">
        <w:rPr>
          <w:rFonts w:ascii="Times New Roman" w:hAnsi="Times New Roman" w:cs="Times New Roman"/>
          <w:b/>
          <w:sz w:val="24"/>
          <w:szCs w:val="24"/>
        </w:rPr>
        <w:t>гическая основа исследования</w:t>
      </w:r>
      <w:r w:rsidRPr="008F7C24">
        <w:rPr>
          <w:rFonts w:ascii="Times New Roman" w:hAnsi="Times New Roman" w:cs="Times New Roman"/>
          <w:sz w:val="24"/>
          <w:szCs w:val="24"/>
        </w:rPr>
        <w:t xml:space="preserve"> (систематизация основных источников, которые использован</w:t>
      </w:r>
      <w:r w:rsidR="0052718C">
        <w:rPr>
          <w:rFonts w:ascii="Times New Roman" w:hAnsi="Times New Roman" w:cs="Times New Roman"/>
          <w:sz w:val="24"/>
          <w:szCs w:val="24"/>
        </w:rPr>
        <w:t>ы для написания своей работы), и</w:t>
      </w:r>
      <w:r w:rsidRPr="008F7C24">
        <w:rPr>
          <w:rFonts w:ascii="Times New Roman" w:hAnsi="Times New Roman" w:cs="Times New Roman"/>
          <w:sz w:val="24"/>
          <w:szCs w:val="24"/>
        </w:rPr>
        <w:t>спользуемые мето</w:t>
      </w:r>
      <w:r w:rsidR="0052718C">
        <w:rPr>
          <w:rFonts w:ascii="Times New Roman" w:hAnsi="Times New Roman" w:cs="Times New Roman"/>
          <w:sz w:val="24"/>
          <w:szCs w:val="24"/>
        </w:rPr>
        <w:t>ды (общенаучные, частнонаучные).</w:t>
      </w:r>
    </w:p>
    <w:p w:rsidR="0052718C" w:rsidRDefault="0052718C" w:rsidP="008F7C24">
      <w:pPr>
        <w:spacing w:after="0" w:line="240" w:lineRule="auto"/>
        <w:jc w:val="both"/>
        <w:rPr>
          <w:rFonts w:ascii="Times New Roman" w:hAnsi="Times New Roman" w:cs="Times New Roman"/>
          <w:b/>
          <w:sz w:val="24"/>
          <w:szCs w:val="24"/>
        </w:rPr>
      </w:pPr>
      <w:r w:rsidRPr="0052718C">
        <w:rPr>
          <w:rFonts w:ascii="Times New Roman" w:hAnsi="Times New Roman" w:cs="Times New Roman"/>
          <w:b/>
          <w:sz w:val="24"/>
          <w:szCs w:val="24"/>
        </w:rPr>
        <w:t>Теоретическая и практическая значимость исследования.</w:t>
      </w:r>
    </w:p>
    <w:p w:rsidR="008F7C24" w:rsidRDefault="0052718C" w:rsidP="008F7C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Структура работы</w:t>
      </w:r>
      <w:r w:rsidR="008F7C24" w:rsidRPr="008F7C24">
        <w:rPr>
          <w:rFonts w:ascii="Times New Roman" w:hAnsi="Times New Roman" w:cs="Times New Roman"/>
          <w:sz w:val="24"/>
          <w:szCs w:val="24"/>
        </w:rPr>
        <w:t>.</w:t>
      </w:r>
    </w:p>
    <w:p w:rsidR="0052718C" w:rsidRPr="001535BE" w:rsidRDefault="001535BE" w:rsidP="008F7C2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Для ВКР магистров обязателен </w:t>
      </w:r>
      <w:r w:rsidR="0052718C">
        <w:rPr>
          <w:rFonts w:ascii="Times New Roman" w:hAnsi="Times New Roman" w:cs="Times New Roman"/>
          <w:sz w:val="24"/>
          <w:szCs w:val="24"/>
        </w:rPr>
        <w:t xml:space="preserve"> ещё один раздел </w:t>
      </w:r>
      <w:r w:rsidR="0052718C" w:rsidRPr="001535BE">
        <w:rPr>
          <w:rFonts w:ascii="Times New Roman" w:hAnsi="Times New Roman" w:cs="Times New Roman"/>
          <w:b/>
          <w:sz w:val="24"/>
          <w:szCs w:val="24"/>
        </w:rPr>
        <w:t>«Новизна полученных результатов»</w:t>
      </w:r>
    </w:p>
    <w:p w:rsidR="008F7C24" w:rsidRPr="008F7C24" w:rsidRDefault="001535BE" w:rsidP="008F7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объему в</w:t>
      </w:r>
      <w:r w:rsidR="008F7C24" w:rsidRPr="008F7C24">
        <w:rPr>
          <w:rFonts w:ascii="Times New Roman" w:hAnsi="Times New Roman" w:cs="Times New Roman"/>
          <w:sz w:val="24"/>
          <w:szCs w:val="24"/>
        </w:rPr>
        <w:t>ведение заним</w:t>
      </w:r>
      <w:r>
        <w:rPr>
          <w:rFonts w:ascii="Times New Roman" w:hAnsi="Times New Roman" w:cs="Times New Roman"/>
          <w:sz w:val="24"/>
          <w:szCs w:val="24"/>
        </w:rPr>
        <w:t>ает до 8</w:t>
      </w:r>
      <w:r w:rsidR="008F7C24" w:rsidRPr="008F7C24">
        <w:rPr>
          <w:rFonts w:ascii="Times New Roman" w:hAnsi="Times New Roman" w:cs="Times New Roman"/>
          <w:sz w:val="24"/>
          <w:szCs w:val="24"/>
        </w:rPr>
        <w:t xml:space="preserve"> страниц текста, напечатанного в соответств</w:t>
      </w:r>
      <w:r w:rsidR="0052718C">
        <w:rPr>
          <w:rFonts w:ascii="Times New Roman" w:hAnsi="Times New Roman" w:cs="Times New Roman"/>
          <w:sz w:val="24"/>
          <w:szCs w:val="24"/>
        </w:rPr>
        <w:t>ии с техническими требованиями (Образцы введения ВКР для бакалавров и магистров приведены в Приложении 5 и 6)</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Следующая важная часть работы – заключение.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b/>
          <w:sz w:val="24"/>
          <w:szCs w:val="24"/>
        </w:rPr>
        <w:t xml:space="preserve">Заключение </w:t>
      </w:r>
      <w:r w:rsidRPr="008F7C24">
        <w:rPr>
          <w:rFonts w:ascii="Times New Roman" w:hAnsi="Times New Roman" w:cs="Times New Roman"/>
          <w:sz w:val="24"/>
          <w:szCs w:val="24"/>
        </w:rPr>
        <w:t>содержит краткую формулировку результатов, полученных в ходе работы, указание на проблемы практического характера, которые были выявлены в процессе исследования, а также рекомендации относительно их устранения. В заключении возможно повторение тех выводов, которые были сделаны по главам. Объем з</w:t>
      </w:r>
      <w:r w:rsidR="001535BE">
        <w:rPr>
          <w:rFonts w:ascii="Times New Roman" w:hAnsi="Times New Roman" w:cs="Times New Roman"/>
          <w:sz w:val="24"/>
          <w:szCs w:val="24"/>
        </w:rPr>
        <w:t xml:space="preserve">аключения – до 5 страниц </w:t>
      </w:r>
      <w:r w:rsidRPr="008F7C24">
        <w:rPr>
          <w:rFonts w:ascii="Times New Roman" w:hAnsi="Times New Roman" w:cs="Times New Roman"/>
          <w:sz w:val="24"/>
          <w:szCs w:val="24"/>
        </w:rPr>
        <w:t xml:space="preserve"> печатного текста. Законченные главы дипломной работы сдаются научному руководителю на проверку в сроки, предусмотренные календарным планом. Проверенные главы дорабатываются в соответствии с полученными от научного руководителя замечаниями, после чего студент приступает к оформлению работы.</w:t>
      </w:r>
    </w:p>
    <w:p w:rsidR="008F7C24" w:rsidRPr="008F7C24" w:rsidRDefault="008F7C24" w:rsidP="008F7C24">
      <w:pPr>
        <w:spacing w:after="0" w:line="240" w:lineRule="auto"/>
        <w:jc w:val="center"/>
        <w:rPr>
          <w:rFonts w:ascii="Times New Roman" w:hAnsi="Times New Roman" w:cs="Times New Roman"/>
          <w:b/>
          <w:sz w:val="24"/>
          <w:szCs w:val="24"/>
        </w:rPr>
      </w:pPr>
      <w:r w:rsidRPr="008F7C24">
        <w:rPr>
          <w:rFonts w:ascii="Times New Roman" w:hAnsi="Times New Roman" w:cs="Times New Roman"/>
          <w:b/>
          <w:sz w:val="24"/>
          <w:szCs w:val="24"/>
        </w:rPr>
        <w:t xml:space="preserve">Этап </w:t>
      </w:r>
      <w:r w:rsidRPr="008F7C24">
        <w:rPr>
          <w:rFonts w:ascii="Times New Roman" w:hAnsi="Times New Roman" w:cs="Times New Roman"/>
          <w:b/>
          <w:sz w:val="24"/>
          <w:szCs w:val="24"/>
          <w:lang w:val="en-US"/>
        </w:rPr>
        <w:t>VI</w:t>
      </w:r>
      <w:r w:rsidRPr="008F7C24">
        <w:rPr>
          <w:rFonts w:ascii="Times New Roman" w:hAnsi="Times New Roman" w:cs="Times New Roman"/>
          <w:b/>
          <w:sz w:val="24"/>
          <w:szCs w:val="24"/>
        </w:rPr>
        <w:t>. Оформление ВКР.</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Окончательный вариант текста ВКР необходимо распечатать и представить на нормоконтроль, который проводит сотрудник кафедры.  Законченная и оформленная в соответствии с указанными ниже  требованиями выпускная квалификационная работа подписывается студентом и представляется студентом в распечатанном и в электронном (на дискете) виде вместе с письменным отзывом научного руководителя на выпускающую кафедру </w:t>
      </w:r>
      <w:r w:rsidR="00B073D7">
        <w:rPr>
          <w:rFonts w:ascii="Times New Roman" w:hAnsi="Times New Roman" w:cs="Times New Roman"/>
          <w:sz w:val="24"/>
          <w:szCs w:val="24"/>
        </w:rPr>
        <w:t xml:space="preserve"> </w:t>
      </w:r>
      <w:r w:rsidRPr="008F7C24">
        <w:rPr>
          <w:rFonts w:ascii="Times New Roman" w:hAnsi="Times New Roman" w:cs="Times New Roman"/>
          <w:sz w:val="24"/>
          <w:szCs w:val="24"/>
        </w:rPr>
        <w:t>не позднее, чем за неделю до защиты работы.. Данный вариант работы считается окончательным, он не подлежит доработке или замене.</w:t>
      </w:r>
    </w:p>
    <w:p w:rsidR="008F7C24" w:rsidRPr="008F7C24" w:rsidRDefault="008F7C24" w:rsidP="008F7C24">
      <w:pPr>
        <w:spacing w:after="0" w:line="240" w:lineRule="auto"/>
        <w:jc w:val="center"/>
        <w:rPr>
          <w:rFonts w:ascii="Times New Roman" w:hAnsi="Times New Roman" w:cs="Times New Roman"/>
          <w:b/>
          <w:sz w:val="24"/>
          <w:szCs w:val="24"/>
        </w:rPr>
      </w:pPr>
      <w:r w:rsidRPr="008F7C24">
        <w:rPr>
          <w:rFonts w:ascii="Times New Roman" w:hAnsi="Times New Roman" w:cs="Times New Roman"/>
          <w:b/>
          <w:sz w:val="24"/>
          <w:szCs w:val="24"/>
        </w:rPr>
        <w:t>Э</w:t>
      </w:r>
      <w:r w:rsidR="001535BE">
        <w:rPr>
          <w:rFonts w:ascii="Times New Roman" w:hAnsi="Times New Roman" w:cs="Times New Roman"/>
          <w:b/>
          <w:sz w:val="24"/>
          <w:szCs w:val="24"/>
        </w:rPr>
        <w:t>тап VII..Защита ВКР</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При подготовке ВКР к защите следует: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1.Составить план выступления, в котором отразить актуальность темы, самостоятельно выполненные работы, соответствующие главные выводы и предложения, их краткое обоснование и практическое и практическое значение. Это поможет последовательно изложить выступления, не пропустить наиболее ценный материал. Заранее следуег </w:t>
      </w:r>
      <w:r w:rsidRPr="008F7C24">
        <w:rPr>
          <w:rFonts w:ascii="Times New Roman" w:hAnsi="Times New Roman" w:cs="Times New Roman"/>
          <w:sz w:val="24"/>
          <w:szCs w:val="24"/>
        </w:rPr>
        <w:lastRenderedPageBreak/>
        <w:t xml:space="preserve">подготовить наиболее важные цифры, 14 формулы, примеры из практики, чтобы не забыть привести их. Некоторые студенты пишут полный текст и репетируют выступления, которое должно занять примерно 7 – 10 минут (не более).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2.Подготовить иллюстративный материал – схемы, таблицы, графики и др.наглядную информацию для использования во время защиты. Есть 3 способа их представления. Первый – подготовка презентации своей работы с использованием компьютерной программы Microsoft Power Point. Второй — графическое изображение на ватмане или прозрачной пленке (для демонстрации на проекторе). В этом случае текст и цифры должны быть достаточно крупными, чтобы их можно было прочитать присутствующим. Третий – распечатка комплекта таблиц, схем, диаграмм и др. наглядной информации, которая отражает основные самостоятельные разработки дипломника и раздача ее членам ГАК при защите.</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 3.Продумать ответы на замечания рецензента. Возможны различные варианты ответов: согласие с рецензентом, возражение с обоснованием, обещание учесть в дальнейшей работе, извинения за допущенную небрежность, отклонения замечаний (данный вопрос не входит в задачи исследования, текст не верно понят и т.д. В процессе защиты желательно знать свой доклад близко к тексту, излагая его свободно и уверенно. После завершения доклада члены ГАК задают вопросы, связанные с темой работы. При ответах на вопросы студент имеет право пользоваться дипломной работой. После окончания дискуссии студенту предоставляется заключительное слово, в котором он должен ответить на замечания рецензента и членов ГАК. После заключительного слова студента процедура защиты выпускной квалификационной работы считается оконченной.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Результаты защиты ВКР определяются на основе оценок: </w:t>
      </w:r>
    </w:p>
    <w:p w:rsidR="008F7C24" w:rsidRPr="008F7C24" w:rsidRDefault="008F7C24" w:rsidP="008F7C24">
      <w:pPr>
        <w:pStyle w:val="a7"/>
        <w:numPr>
          <w:ilvl w:val="0"/>
          <w:numId w:val="20"/>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научного руководителя за качество работы, степень ее соответствия требованиям, предъявляемым к ВКР соответствующего уровня; </w:t>
      </w:r>
    </w:p>
    <w:p w:rsidR="008F7C24" w:rsidRPr="008F7C24" w:rsidRDefault="008F7C24" w:rsidP="008F7C24">
      <w:pPr>
        <w:pStyle w:val="a7"/>
        <w:numPr>
          <w:ilvl w:val="0"/>
          <w:numId w:val="20"/>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 рецензента за работу в целом, учитывая степень обоснованности выводов и рекомендаций, их новизны и практической значимости; </w:t>
      </w:r>
    </w:p>
    <w:p w:rsidR="008F7C24" w:rsidRPr="008F7C24" w:rsidRDefault="008F7C24" w:rsidP="008F7C24">
      <w:pPr>
        <w:pStyle w:val="a7"/>
        <w:numPr>
          <w:ilvl w:val="0"/>
          <w:numId w:val="20"/>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членов ГАК за содержание работы, ее защиту, включая доклад, ответы на замечания рецензента. </w:t>
      </w:r>
    </w:p>
    <w:p w:rsidR="008F7C24" w:rsidRPr="008F7C24" w:rsidRDefault="008F7C24" w:rsidP="008F7C24">
      <w:p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Качество дипломной работы оценивается по ряду критериев: </w:t>
      </w:r>
    </w:p>
    <w:p w:rsidR="008F7C24" w:rsidRPr="008F7C24" w:rsidRDefault="008F7C24" w:rsidP="008F7C24">
      <w:pPr>
        <w:pStyle w:val="a7"/>
        <w:numPr>
          <w:ilvl w:val="0"/>
          <w:numId w:val="21"/>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Актуальность, практическая и теоретическая значимость работы; </w:t>
      </w:r>
    </w:p>
    <w:p w:rsidR="008F7C24" w:rsidRPr="008F7C24" w:rsidRDefault="008F7C24" w:rsidP="008F7C24">
      <w:pPr>
        <w:pStyle w:val="a7"/>
        <w:numPr>
          <w:ilvl w:val="0"/>
          <w:numId w:val="21"/>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Вклад автора (по шкале «собственная работа – компиляция»); </w:t>
      </w:r>
    </w:p>
    <w:p w:rsidR="008F7C24" w:rsidRPr="008F7C24" w:rsidRDefault="008F7C24" w:rsidP="008F7C24">
      <w:pPr>
        <w:pStyle w:val="a7"/>
        <w:numPr>
          <w:ilvl w:val="0"/>
          <w:numId w:val="21"/>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Структурированность работы (логика и сбалансированность по объему); </w:t>
      </w:r>
    </w:p>
    <w:p w:rsidR="008F7C24" w:rsidRPr="008F7C24" w:rsidRDefault="008F7C24" w:rsidP="008F7C24">
      <w:pPr>
        <w:pStyle w:val="a7"/>
        <w:numPr>
          <w:ilvl w:val="0"/>
          <w:numId w:val="21"/>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Глубина анализа; </w:t>
      </w:r>
    </w:p>
    <w:p w:rsidR="008F7C24" w:rsidRPr="008F7C24" w:rsidRDefault="008F7C24" w:rsidP="008F7C24">
      <w:pPr>
        <w:pStyle w:val="a7"/>
        <w:numPr>
          <w:ilvl w:val="0"/>
          <w:numId w:val="21"/>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Соответствие между целями, содержанием и результатами работы; </w:t>
      </w:r>
    </w:p>
    <w:p w:rsidR="008F7C24" w:rsidRPr="008F7C24" w:rsidRDefault="008F7C24" w:rsidP="008F7C24">
      <w:pPr>
        <w:pStyle w:val="a7"/>
        <w:numPr>
          <w:ilvl w:val="0"/>
          <w:numId w:val="21"/>
        </w:numPr>
        <w:spacing w:after="0" w:line="240" w:lineRule="auto"/>
        <w:jc w:val="both"/>
        <w:rPr>
          <w:rFonts w:ascii="Times New Roman" w:hAnsi="Times New Roman" w:cs="Times New Roman"/>
          <w:sz w:val="24"/>
          <w:szCs w:val="24"/>
        </w:rPr>
      </w:pPr>
      <w:r w:rsidRPr="008F7C24">
        <w:rPr>
          <w:rFonts w:ascii="Times New Roman" w:hAnsi="Times New Roman" w:cs="Times New Roman"/>
          <w:sz w:val="24"/>
          <w:szCs w:val="24"/>
        </w:rPr>
        <w:t xml:space="preserve">Стиль и логика изложения; </w:t>
      </w:r>
    </w:p>
    <w:p w:rsidR="008F7C24" w:rsidRPr="008F7C24" w:rsidRDefault="008F7C24" w:rsidP="008F7C24">
      <w:pPr>
        <w:pStyle w:val="a7"/>
        <w:numPr>
          <w:ilvl w:val="0"/>
          <w:numId w:val="21"/>
        </w:numPr>
        <w:spacing w:after="0" w:line="240" w:lineRule="auto"/>
        <w:jc w:val="both"/>
        <w:rPr>
          <w:rFonts w:ascii="Times New Roman" w:hAnsi="Times New Roman" w:cs="Times New Roman"/>
          <w:b/>
          <w:sz w:val="24"/>
          <w:szCs w:val="24"/>
        </w:rPr>
      </w:pPr>
      <w:r w:rsidRPr="008F7C24">
        <w:rPr>
          <w:rFonts w:ascii="Times New Roman" w:hAnsi="Times New Roman" w:cs="Times New Roman"/>
          <w:sz w:val="24"/>
          <w:szCs w:val="24"/>
        </w:rPr>
        <w:t xml:space="preserve">Представление работы на защите. </w:t>
      </w:r>
    </w:p>
    <w:p w:rsidR="008F7C24" w:rsidRPr="008F7C24" w:rsidRDefault="008F7C24" w:rsidP="008F7C24">
      <w:pPr>
        <w:pStyle w:val="a7"/>
        <w:spacing w:after="0" w:line="240" w:lineRule="auto"/>
        <w:jc w:val="center"/>
        <w:rPr>
          <w:rFonts w:ascii="Times New Roman" w:hAnsi="Times New Roman" w:cs="Times New Roman"/>
          <w:b/>
          <w:sz w:val="24"/>
          <w:szCs w:val="24"/>
        </w:rPr>
      </w:pPr>
      <w:r w:rsidRPr="008F7C24">
        <w:rPr>
          <w:rFonts w:ascii="Times New Roman" w:hAnsi="Times New Roman" w:cs="Times New Roman"/>
          <w:b/>
          <w:sz w:val="24"/>
          <w:szCs w:val="24"/>
        </w:rPr>
        <w:t>3. Технические требования к оформлению выпускной квалификационной  работы</w:t>
      </w:r>
    </w:p>
    <w:p w:rsidR="00B073D7" w:rsidRDefault="00B073D7" w:rsidP="008F7C24">
      <w:pPr>
        <w:pStyle w:val="a7"/>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F7C24" w:rsidRPr="008F7C24" w:rsidRDefault="00B073D7" w:rsidP="008F7C24">
      <w:pPr>
        <w:pStyle w:val="a7"/>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требований ВКР для бакалавров и магистров</w:t>
      </w:r>
    </w:p>
    <w:p w:rsidR="008F7C24" w:rsidRPr="008F7C24" w:rsidRDefault="008F7C24" w:rsidP="008F7C24">
      <w:pPr>
        <w:pStyle w:val="a7"/>
        <w:spacing w:after="0" w:line="240" w:lineRule="auto"/>
        <w:jc w:val="center"/>
        <w:rPr>
          <w:rFonts w:ascii="Times New Roman" w:hAnsi="Times New Roman" w:cs="Times New Roman"/>
          <w:b/>
          <w:sz w:val="24"/>
          <w:szCs w:val="24"/>
        </w:rPr>
      </w:pPr>
    </w:p>
    <w:p w:rsidR="007F6291" w:rsidRPr="00B073D7" w:rsidRDefault="00B073D7" w:rsidP="00B073D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w:t>
      </w:r>
      <w:r w:rsidR="007F6291" w:rsidRPr="00B073D7">
        <w:rPr>
          <w:rFonts w:ascii="Times New Roman" w:hAnsi="Times New Roman" w:cs="Times New Roman"/>
          <w:sz w:val="24"/>
          <w:szCs w:val="24"/>
        </w:rPr>
        <w:t>При оформлении ВКР следует руководствоваться требованиями  ГОСТ 7.32 -2001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7F6291" w:rsidRPr="00B073D7" w:rsidRDefault="007F6291" w:rsidP="00B073D7">
      <w:pPr>
        <w:shd w:val="clear" w:color="auto" w:fill="FFFFFF"/>
        <w:spacing w:after="0" w:line="240" w:lineRule="auto"/>
        <w:ind w:firstLine="720"/>
        <w:jc w:val="both"/>
        <w:rPr>
          <w:rFonts w:ascii="Times New Roman" w:hAnsi="Times New Roman" w:cs="Times New Roman"/>
          <w:sz w:val="24"/>
          <w:szCs w:val="24"/>
        </w:rPr>
      </w:pPr>
      <w:r w:rsidRPr="00B073D7">
        <w:rPr>
          <w:rFonts w:ascii="Times New Roman" w:hAnsi="Times New Roman" w:cs="Times New Roman"/>
          <w:sz w:val="24"/>
          <w:szCs w:val="24"/>
        </w:rPr>
        <w:t>Общий объем МД</w:t>
      </w:r>
      <w:r w:rsidR="00B073D7">
        <w:rPr>
          <w:rFonts w:ascii="Times New Roman" w:hAnsi="Times New Roman" w:cs="Times New Roman"/>
          <w:sz w:val="24"/>
          <w:szCs w:val="24"/>
        </w:rPr>
        <w:t xml:space="preserve"> должен оптимально составлять 60 страниц для бакалавров, </w:t>
      </w:r>
      <w:r w:rsidRPr="00B073D7">
        <w:rPr>
          <w:rFonts w:ascii="Times New Roman" w:hAnsi="Times New Roman" w:cs="Times New Roman"/>
          <w:sz w:val="24"/>
          <w:szCs w:val="24"/>
        </w:rPr>
        <w:t xml:space="preserve">80 страниц </w:t>
      </w:r>
      <w:r w:rsidR="00B073D7">
        <w:rPr>
          <w:rFonts w:ascii="Times New Roman" w:hAnsi="Times New Roman" w:cs="Times New Roman"/>
          <w:sz w:val="24"/>
          <w:szCs w:val="24"/>
        </w:rPr>
        <w:t xml:space="preserve">для магистров  </w:t>
      </w:r>
      <w:r w:rsidRPr="00B073D7">
        <w:rPr>
          <w:rFonts w:ascii="Times New Roman" w:hAnsi="Times New Roman" w:cs="Times New Roman"/>
          <w:sz w:val="24"/>
          <w:szCs w:val="24"/>
        </w:rPr>
        <w:t xml:space="preserve">формата А4, напечатанных на одной стороне листа 14-м размером шрифта через полтора интервала.  </w:t>
      </w:r>
    </w:p>
    <w:p w:rsidR="007F6291" w:rsidRPr="00B073D7" w:rsidRDefault="007F6291" w:rsidP="00B073D7">
      <w:pPr>
        <w:shd w:val="clear" w:color="auto" w:fill="FFFFFF"/>
        <w:spacing w:after="0" w:line="240" w:lineRule="auto"/>
        <w:ind w:firstLine="720"/>
        <w:jc w:val="both"/>
        <w:rPr>
          <w:rFonts w:ascii="Times New Roman" w:hAnsi="Times New Roman" w:cs="Times New Roman"/>
          <w:sz w:val="24"/>
          <w:szCs w:val="24"/>
        </w:rPr>
      </w:pPr>
      <w:r w:rsidRPr="00B073D7">
        <w:rPr>
          <w:rFonts w:ascii="Times New Roman" w:hAnsi="Times New Roman" w:cs="Times New Roman"/>
          <w:sz w:val="24"/>
          <w:szCs w:val="24"/>
        </w:rPr>
        <w:t xml:space="preserve">Поля: слева — </w:t>
      </w:r>
      <w:smartTag w:uri="urn:schemas-microsoft-com:office:smarttags" w:element="metricconverter">
        <w:smartTagPr>
          <w:attr w:name="ProductID" w:val="3 см"/>
        </w:smartTagPr>
        <w:r w:rsidRPr="00B073D7">
          <w:rPr>
            <w:rFonts w:ascii="Times New Roman" w:hAnsi="Times New Roman" w:cs="Times New Roman"/>
            <w:sz w:val="24"/>
            <w:szCs w:val="24"/>
          </w:rPr>
          <w:t>3 см</w:t>
        </w:r>
      </w:smartTag>
      <w:r w:rsidRPr="00B073D7">
        <w:rPr>
          <w:rFonts w:ascii="Times New Roman" w:hAnsi="Times New Roman" w:cs="Times New Roman"/>
          <w:sz w:val="24"/>
          <w:szCs w:val="24"/>
        </w:rPr>
        <w:t xml:space="preserve">, справа — </w:t>
      </w:r>
      <w:smartTag w:uri="urn:schemas-microsoft-com:office:smarttags" w:element="metricconverter">
        <w:smartTagPr>
          <w:attr w:name="ProductID" w:val="1,5 см"/>
        </w:smartTagPr>
        <w:r w:rsidRPr="00B073D7">
          <w:rPr>
            <w:rFonts w:ascii="Times New Roman" w:hAnsi="Times New Roman" w:cs="Times New Roman"/>
            <w:sz w:val="24"/>
            <w:szCs w:val="24"/>
          </w:rPr>
          <w:t>1,5 см</w:t>
        </w:r>
      </w:smartTag>
      <w:r w:rsidRPr="00B073D7">
        <w:rPr>
          <w:rFonts w:ascii="Times New Roman" w:hAnsi="Times New Roman" w:cs="Times New Roman"/>
          <w:sz w:val="24"/>
          <w:szCs w:val="24"/>
        </w:rPr>
        <w:t xml:space="preserve">; сверху и снизу по </w:t>
      </w:r>
      <w:smartTag w:uri="urn:schemas-microsoft-com:office:smarttags" w:element="metricconverter">
        <w:smartTagPr>
          <w:attr w:name="ProductID" w:val="2 см"/>
        </w:smartTagPr>
        <w:r w:rsidRPr="00B073D7">
          <w:rPr>
            <w:rFonts w:ascii="Times New Roman" w:hAnsi="Times New Roman" w:cs="Times New Roman"/>
            <w:sz w:val="24"/>
            <w:szCs w:val="24"/>
          </w:rPr>
          <w:t>2 см</w:t>
        </w:r>
      </w:smartTag>
      <w:r w:rsidRPr="00B073D7">
        <w:rPr>
          <w:rFonts w:ascii="Times New Roman" w:hAnsi="Times New Roman" w:cs="Times New Roman"/>
          <w:sz w:val="24"/>
          <w:szCs w:val="24"/>
        </w:rPr>
        <w:t>. Ссылки на источники в квадратных скобках.</w:t>
      </w:r>
    </w:p>
    <w:p w:rsidR="007F6291" w:rsidRPr="00B073D7" w:rsidRDefault="00B073D7" w:rsidP="00B073D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3.2.</w:t>
      </w:r>
      <w:r w:rsidR="007F6291" w:rsidRPr="00B073D7">
        <w:rPr>
          <w:rFonts w:ascii="Times New Roman" w:hAnsi="Times New Roman" w:cs="Times New Roman"/>
          <w:sz w:val="24"/>
          <w:szCs w:val="24"/>
        </w:rPr>
        <w:t>Титульный лист диссертации оформляется по образцу, предоставляемому   выпускающей кафедрой. Титульные листы диссертации не нумеруются;</w:t>
      </w:r>
    </w:p>
    <w:p w:rsidR="007F6291" w:rsidRPr="00B073D7" w:rsidRDefault="00B073D7" w:rsidP="00B073D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w:t>
      </w:r>
      <w:r w:rsidR="007F6291" w:rsidRPr="00B073D7">
        <w:rPr>
          <w:rFonts w:ascii="Times New Roman" w:hAnsi="Times New Roman" w:cs="Times New Roman"/>
          <w:sz w:val="24"/>
          <w:szCs w:val="24"/>
        </w:rPr>
        <w:t>К</w:t>
      </w:r>
      <w:r>
        <w:rPr>
          <w:rFonts w:ascii="Times New Roman" w:hAnsi="Times New Roman" w:cs="Times New Roman"/>
          <w:sz w:val="24"/>
          <w:szCs w:val="24"/>
        </w:rPr>
        <w:t>аждая глава ВКР</w:t>
      </w:r>
      <w:r w:rsidR="007F6291" w:rsidRPr="00B073D7">
        <w:rPr>
          <w:rFonts w:ascii="Times New Roman" w:hAnsi="Times New Roman" w:cs="Times New Roman"/>
          <w:sz w:val="24"/>
          <w:szCs w:val="24"/>
        </w:rPr>
        <w:t xml:space="preserve"> начинается с отдельной страницы, заканчивается обобщениями и выводами в целом по главе – развёрнутый по содержанию абзац.  Например: резюмируя сказанное, в заключении ещё раз отметим, подводя итог сказанному и т.д. </w:t>
      </w:r>
    </w:p>
    <w:p w:rsidR="007F6291" w:rsidRPr="00B073D7" w:rsidRDefault="00B073D7" w:rsidP="00B073D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w:t>
      </w:r>
      <w:r w:rsidR="007F6291" w:rsidRPr="00B073D7">
        <w:rPr>
          <w:rFonts w:ascii="Times New Roman" w:hAnsi="Times New Roman" w:cs="Times New Roman"/>
          <w:sz w:val="24"/>
          <w:szCs w:val="24"/>
        </w:rPr>
        <w:t xml:space="preserve">. Каждый параграф заканчивается обобщениями и выводами – один развёрнутый по содержанию абзац.  Например: резюмируя сказанное, в заключении ещё раз отметим, подводя итог сказанному и т.д. </w:t>
      </w:r>
    </w:p>
    <w:p w:rsidR="007F6291" w:rsidRPr="00B073D7" w:rsidRDefault="00B073D7" w:rsidP="00B073D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3.5.</w:t>
      </w:r>
      <w:r w:rsidR="007F6291" w:rsidRPr="00B073D7">
        <w:rPr>
          <w:rFonts w:ascii="Times New Roman" w:hAnsi="Times New Roman" w:cs="Times New Roman"/>
          <w:sz w:val="24"/>
          <w:szCs w:val="24"/>
        </w:rPr>
        <w:t>В Приложении содержатся объёмные таблицы, Положения, выдержки из НПА и т. д. Страницы Приложений нумеруются последовательно, продолжая нумерацию страниц самой диссертации;</w:t>
      </w:r>
    </w:p>
    <w:p w:rsidR="007F6291" w:rsidRPr="00B073D7" w:rsidRDefault="00B073D7" w:rsidP="00B073D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3.6.</w:t>
      </w:r>
      <w:r w:rsidR="007F6291" w:rsidRPr="00B073D7">
        <w:rPr>
          <w:rFonts w:ascii="Times New Roman" w:hAnsi="Times New Roman" w:cs="Times New Roman"/>
          <w:sz w:val="24"/>
          <w:szCs w:val="24"/>
        </w:rPr>
        <w:t xml:space="preserve">Иллюстрации (чертежи, графики, схемы, диаграммы, фотоснимки) в соответствии с </w:t>
      </w:r>
      <w:r w:rsidR="007F6291" w:rsidRPr="00B073D7">
        <w:rPr>
          <w:rFonts w:ascii="Times New Roman" w:hAnsi="Times New Roman" w:cs="Times New Roman"/>
          <w:b/>
          <w:sz w:val="24"/>
          <w:szCs w:val="24"/>
        </w:rPr>
        <w:t xml:space="preserve">ГОСТ 7.32 -2001 </w:t>
      </w:r>
      <w:r w:rsidR="007F6291" w:rsidRPr="00B073D7">
        <w:rPr>
          <w:rFonts w:ascii="Times New Roman" w:hAnsi="Times New Roman" w:cs="Times New Roman"/>
          <w:sz w:val="24"/>
          <w:szCs w:val="24"/>
        </w:rPr>
        <w:t>располагаются  непосредственно после текста,</w:t>
      </w:r>
      <w:r w:rsidR="007F6291" w:rsidRPr="00B073D7">
        <w:rPr>
          <w:rFonts w:ascii="Times New Roman" w:hAnsi="Times New Roman" w:cs="Times New Roman"/>
          <w:b/>
          <w:sz w:val="24"/>
          <w:szCs w:val="24"/>
        </w:rPr>
        <w:t xml:space="preserve"> </w:t>
      </w:r>
      <w:r w:rsidR="007F6291" w:rsidRPr="00B073D7">
        <w:rPr>
          <w:rFonts w:ascii="Times New Roman" w:hAnsi="Times New Roman" w:cs="Times New Roman"/>
          <w:sz w:val="24"/>
          <w:szCs w:val="24"/>
        </w:rPr>
        <w:t>нумеруются арабскими цифрами сквозной нумерацией за исключением иллюстраций приложений, что показано в Приложении 4, 5, 6. Иллюстрации приложений обозначаются отдельной нумерацией арабскими цифрами с добавлением перед цифрой обозначения приложения в соответствии с Приложением 4, 5, 6.</w:t>
      </w:r>
    </w:p>
    <w:p w:rsidR="007F6291" w:rsidRPr="00B073D7" w:rsidRDefault="00B073D7" w:rsidP="00B073D7">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3.7. </w:t>
      </w:r>
      <w:r w:rsidR="007F6291" w:rsidRPr="00B073D7">
        <w:rPr>
          <w:rFonts w:ascii="Times New Roman" w:hAnsi="Times New Roman" w:cs="Times New Roman"/>
          <w:sz w:val="24"/>
          <w:szCs w:val="24"/>
        </w:rPr>
        <w:t>Таблицы следует располагать в диссертации непосредственно после упоминания в тексте. Название таблицы размещают над таблицей слева,  без абзацного отступа в одну строку с ее номером, через тире, что показано в Приложении 4,  5, 6;</w:t>
      </w:r>
      <w:r w:rsidRPr="00B073D7">
        <w:rPr>
          <w:rFonts w:ascii="Times New Roman" w:hAnsi="Times New Roman" w:cs="Times New Roman"/>
          <w:b/>
          <w:sz w:val="24"/>
          <w:szCs w:val="24"/>
        </w:rPr>
        <w:t xml:space="preserve"> </w:t>
      </w:r>
    </w:p>
    <w:p w:rsidR="00B073D7" w:rsidRDefault="007F6291" w:rsidP="00B073D7">
      <w:pPr>
        <w:autoSpaceDE w:val="0"/>
        <w:autoSpaceDN w:val="0"/>
        <w:adjustRightInd w:val="0"/>
        <w:spacing w:after="0" w:line="240" w:lineRule="auto"/>
        <w:jc w:val="both"/>
        <w:rPr>
          <w:rFonts w:ascii="Times New Roman" w:hAnsi="Times New Roman" w:cs="Times New Roman"/>
          <w:b/>
          <w:sz w:val="24"/>
          <w:szCs w:val="24"/>
        </w:rPr>
      </w:pPr>
      <w:r w:rsidRPr="00B073D7">
        <w:rPr>
          <w:rFonts w:ascii="Times New Roman" w:hAnsi="Times New Roman" w:cs="Times New Roman"/>
          <w:b/>
          <w:sz w:val="24"/>
          <w:szCs w:val="24"/>
        </w:rPr>
        <w:t xml:space="preserve">              </w:t>
      </w:r>
      <w:r w:rsidR="00B073D7">
        <w:rPr>
          <w:rFonts w:ascii="Times New Roman" w:hAnsi="Times New Roman" w:cs="Times New Roman"/>
          <w:b/>
          <w:sz w:val="24"/>
          <w:szCs w:val="24"/>
        </w:rPr>
        <w:t xml:space="preserve"> </w:t>
      </w:r>
    </w:p>
    <w:p w:rsidR="00B073D7" w:rsidRPr="00B073D7" w:rsidRDefault="00B073D7" w:rsidP="00B073D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073D7">
        <w:rPr>
          <w:rFonts w:ascii="Times New Roman" w:hAnsi="Times New Roman" w:cs="Times New Roman"/>
          <w:b/>
          <w:sz w:val="24"/>
          <w:szCs w:val="24"/>
        </w:rPr>
        <w:t>Дополнительное требование ВКР бакалавров и магистров</w:t>
      </w:r>
    </w:p>
    <w:p w:rsidR="00B073D7" w:rsidRDefault="00B073D7" w:rsidP="00B073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w:t>
      </w:r>
      <w:r w:rsidRPr="00B073D7">
        <w:rPr>
          <w:rFonts w:ascii="Times New Roman" w:hAnsi="Times New Roman" w:cs="Times New Roman"/>
          <w:sz w:val="24"/>
          <w:szCs w:val="24"/>
        </w:rPr>
        <w:t xml:space="preserve">туденты  пишут </w:t>
      </w:r>
      <w:r w:rsidRPr="00B073D7">
        <w:rPr>
          <w:rFonts w:ascii="Times New Roman" w:hAnsi="Times New Roman" w:cs="Times New Roman"/>
          <w:b/>
          <w:sz w:val="24"/>
          <w:szCs w:val="24"/>
        </w:rPr>
        <w:t>реферат диссертации на русском языке</w:t>
      </w:r>
      <w:r w:rsidRPr="00B073D7">
        <w:rPr>
          <w:rFonts w:ascii="Times New Roman" w:hAnsi="Times New Roman" w:cs="Times New Roman"/>
          <w:sz w:val="24"/>
          <w:szCs w:val="24"/>
        </w:rPr>
        <w:t xml:space="preserve"> объемом 10-12 страниц 14-м размером шрифта через полтора интервала. </w:t>
      </w:r>
      <w:r w:rsidR="0052718C">
        <w:rPr>
          <w:rFonts w:ascii="Times New Roman" w:hAnsi="Times New Roman" w:cs="Times New Roman"/>
          <w:sz w:val="24"/>
          <w:szCs w:val="24"/>
        </w:rPr>
        <w:t xml:space="preserve">В автореферате обязательно </w:t>
      </w:r>
      <w:r>
        <w:rPr>
          <w:rFonts w:ascii="Times New Roman" w:hAnsi="Times New Roman" w:cs="Times New Roman"/>
          <w:sz w:val="24"/>
          <w:szCs w:val="24"/>
        </w:rPr>
        <w:t xml:space="preserve">приводится </w:t>
      </w:r>
      <w:r w:rsidR="0052718C">
        <w:rPr>
          <w:rFonts w:ascii="Times New Roman" w:hAnsi="Times New Roman" w:cs="Times New Roman"/>
          <w:sz w:val="24"/>
          <w:szCs w:val="24"/>
        </w:rPr>
        <w:t xml:space="preserve">содержание, введение работы </w:t>
      </w:r>
      <w:r w:rsidR="0052718C" w:rsidRPr="0052718C">
        <w:rPr>
          <w:rFonts w:ascii="Times New Roman" w:hAnsi="Times New Roman" w:cs="Times New Roman"/>
          <w:sz w:val="24"/>
          <w:szCs w:val="24"/>
        </w:rPr>
        <w:t>(</w:t>
      </w:r>
      <w:r w:rsidR="0052718C">
        <w:rPr>
          <w:rFonts w:ascii="Times New Roman" w:hAnsi="Times New Roman" w:cs="Times New Roman"/>
          <w:sz w:val="24"/>
          <w:szCs w:val="24"/>
        </w:rPr>
        <w:t>полностью</w:t>
      </w:r>
      <w:r w:rsidR="0052718C" w:rsidRPr="0052718C">
        <w:rPr>
          <w:rFonts w:ascii="Times New Roman" w:hAnsi="Times New Roman" w:cs="Times New Roman"/>
          <w:sz w:val="24"/>
          <w:szCs w:val="24"/>
        </w:rPr>
        <w:t xml:space="preserve"> )</w:t>
      </w:r>
      <w:r w:rsidR="0052718C">
        <w:rPr>
          <w:rFonts w:ascii="Times New Roman" w:hAnsi="Times New Roman" w:cs="Times New Roman"/>
          <w:sz w:val="24"/>
          <w:szCs w:val="24"/>
        </w:rPr>
        <w:t xml:space="preserve">, </w:t>
      </w:r>
      <w:r>
        <w:rPr>
          <w:rFonts w:ascii="Times New Roman" w:hAnsi="Times New Roman" w:cs="Times New Roman"/>
          <w:sz w:val="24"/>
          <w:szCs w:val="24"/>
        </w:rPr>
        <w:t xml:space="preserve"> краткое описание глав и параграфов работы, </w:t>
      </w:r>
      <w:r w:rsidR="0052718C">
        <w:rPr>
          <w:rFonts w:ascii="Times New Roman" w:hAnsi="Times New Roman" w:cs="Times New Roman"/>
          <w:sz w:val="24"/>
          <w:szCs w:val="24"/>
        </w:rPr>
        <w:t xml:space="preserve">заключение (полностью) </w:t>
      </w:r>
      <w:r>
        <w:rPr>
          <w:rFonts w:ascii="Times New Roman" w:hAnsi="Times New Roman" w:cs="Times New Roman"/>
          <w:sz w:val="24"/>
          <w:szCs w:val="24"/>
        </w:rPr>
        <w:t xml:space="preserve">список использованных источников полностью. Страницы автореферата обязательно нумеруются. </w:t>
      </w:r>
    </w:p>
    <w:p w:rsidR="00B073D7" w:rsidRDefault="00B073D7" w:rsidP="00B073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(Образец автореферата </w:t>
      </w:r>
      <w:r w:rsidR="0052718C">
        <w:rPr>
          <w:rFonts w:ascii="Times New Roman" w:hAnsi="Times New Roman" w:cs="Times New Roman"/>
          <w:sz w:val="24"/>
          <w:szCs w:val="24"/>
        </w:rPr>
        <w:t xml:space="preserve">для бакалавров и магистров </w:t>
      </w:r>
      <w:r>
        <w:rPr>
          <w:rFonts w:ascii="Times New Roman" w:hAnsi="Times New Roman" w:cs="Times New Roman"/>
          <w:sz w:val="24"/>
          <w:szCs w:val="24"/>
        </w:rPr>
        <w:t>в Приложении</w:t>
      </w:r>
      <w:r w:rsidRPr="00B073D7">
        <w:rPr>
          <w:rFonts w:ascii="Times New Roman" w:hAnsi="Times New Roman" w:cs="Times New Roman"/>
          <w:sz w:val="24"/>
          <w:szCs w:val="24"/>
        </w:rPr>
        <w:t xml:space="preserve"> </w:t>
      </w:r>
      <w:r w:rsidR="0052718C">
        <w:rPr>
          <w:rFonts w:ascii="Times New Roman" w:hAnsi="Times New Roman" w:cs="Times New Roman"/>
          <w:sz w:val="24"/>
          <w:szCs w:val="24"/>
        </w:rPr>
        <w:t>7 и 8</w:t>
      </w:r>
      <w:r>
        <w:rPr>
          <w:rFonts w:ascii="Times New Roman" w:hAnsi="Times New Roman" w:cs="Times New Roman"/>
          <w:sz w:val="24"/>
          <w:szCs w:val="24"/>
        </w:rPr>
        <w:t>)</w:t>
      </w:r>
    </w:p>
    <w:p w:rsidR="00B073D7" w:rsidRDefault="00B073D7" w:rsidP="00B073D7">
      <w:pPr>
        <w:autoSpaceDE w:val="0"/>
        <w:autoSpaceDN w:val="0"/>
        <w:adjustRightInd w:val="0"/>
        <w:spacing w:after="0" w:line="240" w:lineRule="auto"/>
        <w:jc w:val="both"/>
        <w:rPr>
          <w:rFonts w:ascii="Times New Roman" w:hAnsi="Times New Roman" w:cs="Times New Roman"/>
          <w:sz w:val="24"/>
          <w:szCs w:val="24"/>
        </w:rPr>
      </w:pPr>
    </w:p>
    <w:p w:rsidR="00B073D7" w:rsidRPr="00B073D7" w:rsidRDefault="00B073D7" w:rsidP="00B073D7">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С</w:t>
      </w:r>
      <w:r w:rsidRPr="00B073D7">
        <w:rPr>
          <w:rFonts w:ascii="Times New Roman" w:hAnsi="Times New Roman" w:cs="Times New Roman"/>
          <w:b/>
          <w:sz w:val="24"/>
          <w:szCs w:val="24"/>
        </w:rPr>
        <w:t>пециальные требо</w:t>
      </w:r>
      <w:r>
        <w:rPr>
          <w:rFonts w:ascii="Times New Roman" w:hAnsi="Times New Roman" w:cs="Times New Roman"/>
          <w:b/>
          <w:sz w:val="24"/>
          <w:szCs w:val="24"/>
        </w:rPr>
        <w:t>вания по оформлению ВКР магистров</w:t>
      </w:r>
    </w:p>
    <w:p w:rsidR="00B073D7" w:rsidRPr="00B073D7" w:rsidRDefault="00B073D7" w:rsidP="00B073D7">
      <w:pPr>
        <w:keepNext/>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Помимо текста ВКР, автореферата магистры пишут краткую  а</w:t>
      </w:r>
      <w:r w:rsidRPr="00B073D7">
        <w:rPr>
          <w:rFonts w:ascii="Times New Roman" w:hAnsi="Times New Roman" w:cs="Times New Roman"/>
          <w:sz w:val="24"/>
          <w:szCs w:val="24"/>
        </w:rPr>
        <w:t xml:space="preserve">ннотация </w:t>
      </w:r>
      <w:r>
        <w:rPr>
          <w:rFonts w:ascii="Times New Roman" w:hAnsi="Times New Roman" w:cs="Times New Roman"/>
          <w:sz w:val="24"/>
          <w:szCs w:val="24"/>
        </w:rPr>
        <w:t xml:space="preserve"> ВКР </w:t>
      </w:r>
      <w:r w:rsidRPr="00B073D7">
        <w:rPr>
          <w:rFonts w:ascii="Times New Roman" w:hAnsi="Times New Roman" w:cs="Times New Roman"/>
          <w:sz w:val="24"/>
          <w:szCs w:val="24"/>
        </w:rPr>
        <w:t>на русском языке – 1 страница А4 (в краткой форме раскрыт творческий замысел диссертации - цель и задачи, указаны методы исследования, основные результаты и выводы)</w:t>
      </w:r>
      <w:r>
        <w:rPr>
          <w:rFonts w:ascii="Times New Roman" w:hAnsi="Times New Roman" w:cs="Times New Roman"/>
          <w:sz w:val="24"/>
          <w:szCs w:val="24"/>
        </w:rPr>
        <w:t xml:space="preserve">. Аннотация сшивается вместе с основным текстом ВКР, после титульного листа перед содержанием. </w:t>
      </w:r>
    </w:p>
    <w:p w:rsidR="00B073D7" w:rsidRPr="00B073D7" w:rsidRDefault="00B073D7" w:rsidP="00B073D7">
      <w:pPr>
        <w:autoSpaceDE w:val="0"/>
        <w:autoSpaceDN w:val="0"/>
        <w:adjustRightInd w:val="0"/>
        <w:spacing w:after="0" w:line="240" w:lineRule="auto"/>
        <w:jc w:val="both"/>
        <w:rPr>
          <w:rFonts w:ascii="Times New Roman" w:hAnsi="Times New Roman" w:cs="Times New Roman"/>
          <w:sz w:val="24"/>
          <w:szCs w:val="24"/>
        </w:rPr>
      </w:pPr>
    </w:p>
    <w:p w:rsidR="007F6291" w:rsidRDefault="00B073D7" w:rsidP="00B073D7">
      <w:pPr>
        <w:keepNext/>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B073D7">
        <w:rPr>
          <w:rFonts w:ascii="Times New Roman" w:hAnsi="Times New Roman" w:cs="Times New Roman"/>
          <w:b/>
          <w:sz w:val="24"/>
          <w:szCs w:val="24"/>
        </w:rPr>
        <w:t xml:space="preserve">    </w:t>
      </w:r>
      <w:r w:rsidR="007F6291" w:rsidRPr="00B073D7">
        <w:rPr>
          <w:rFonts w:ascii="Times New Roman" w:hAnsi="Times New Roman" w:cs="Times New Roman"/>
          <w:b/>
          <w:sz w:val="24"/>
          <w:szCs w:val="24"/>
        </w:rPr>
        <w:t xml:space="preserve"> </w:t>
      </w:r>
      <w:r w:rsidRPr="00B073D7">
        <w:rPr>
          <w:rFonts w:ascii="Times New Roman" w:hAnsi="Times New Roman" w:cs="Times New Roman"/>
          <w:b/>
          <w:sz w:val="24"/>
          <w:szCs w:val="24"/>
        </w:rPr>
        <w:t>Порядок предоставления ВКР студентом на кафедру</w:t>
      </w:r>
    </w:p>
    <w:p w:rsidR="00B073D7" w:rsidRPr="009B059C" w:rsidRDefault="00B073D7" w:rsidP="00B073D7">
      <w:pPr>
        <w:keepNex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B059C">
        <w:rPr>
          <w:rFonts w:ascii="Times New Roman" w:hAnsi="Times New Roman" w:cs="Times New Roman"/>
          <w:sz w:val="24"/>
          <w:szCs w:val="24"/>
        </w:rPr>
        <w:t>Студент, прошедший предзащиту ВКР</w:t>
      </w:r>
      <w:r w:rsidR="009B059C" w:rsidRPr="009B059C">
        <w:rPr>
          <w:rFonts w:ascii="Times New Roman" w:hAnsi="Times New Roman" w:cs="Times New Roman"/>
          <w:sz w:val="24"/>
          <w:szCs w:val="24"/>
        </w:rPr>
        <w:t>, нормоконтроль</w:t>
      </w:r>
      <w:r w:rsidR="009B059C">
        <w:rPr>
          <w:rFonts w:ascii="Times New Roman" w:hAnsi="Times New Roman" w:cs="Times New Roman"/>
          <w:sz w:val="24"/>
          <w:szCs w:val="24"/>
        </w:rPr>
        <w:t xml:space="preserve">, </w:t>
      </w:r>
      <w:r w:rsidR="009B059C" w:rsidRPr="009B059C">
        <w:rPr>
          <w:rFonts w:ascii="Times New Roman" w:hAnsi="Times New Roman" w:cs="Times New Roman"/>
          <w:sz w:val="24"/>
          <w:szCs w:val="24"/>
        </w:rPr>
        <w:t xml:space="preserve"> не позднее чем за 7 дней до защиты ВКР должен предоставить на кафедру:</w:t>
      </w:r>
    </w:p>
    <w:p w:rsidR="009B059C" w:rsidRDefault="009B059C" w:rsidP="00B073D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F6291" w:rsidRPr="00B073D7">
        <w:rPr>
          <w:rFonts w:ascii="Times New Roman" w:hAnsi="Times New Roman" w:cs="Times New Roman"/>
          <w:sz w:val="24"/>
          <w:szCs w:val="24"/>
        </w:rPr>
        <w:t xml:space="preserve"> </w:t>
      </w:r>
      <w:r w:rsidR="007F6291" w:rsidRPr="00B073D7">
        <w:rPr>
          <w:rFonts w:ascii="Times New Roman" w:hAnsi="Times New Roman" w:cs="Times New Roman"/>
          <w:b/>
          <w:sz w:val="24"/>
          <w:szCs w:val="24"/>
        </w:rPr>
        <w:t>сброшюрованный</w:t>
      </w:r>
      <w:r w:rsidR="007F6291" w:rsidRPr="00B073D7">
        <w:rPr>
          <w:rFonts w:ascii="Times New Roman" w:hAnsi="Times New Roman" w:cs="Times New Roman"/>
          <w:sz w:val="24"/>
          <w:szCs w:val="24"/>
        </w:rPr>
        <w:t xml:space="preserve"> эк</w:t>
      </w:r>
      <w:r>
        <w:rPr>
          <w:rFonts w:ascii="Times New Roman" w:hAnsi="Times New Roman" w:cs="Times New Roman"/>
          <w:sz w:val="24"/>
          <w:szCs w:val="24"/>
        </w:rPr>
        <w:t>земпляр ВКР в твёрдом переплёте</w:t>
      </w:r>
      <w:r w:rsidR="007F6291" w:rsidRPr="00B073D7">
        <w:rPr>
          <w:rFonts w:ascii="Times New Roman" w:hAnsi="Times New Roman" w:cs="Times New Roman"/>
          <w:sz w:val="24"/>
          <w:szCs w:val="24"/>
        </w:rPr>
        <w:t xml:space="preserve">  с полным титульным листом, аннотацией вшитой в текст перед содержанием. </w:t>
      </w:r>
    </w:p>
    <w:p w:rsidR="007F6291" w:rsidRPr="00B073D7" w:rsidRDefault="009B059C" w:rsidP="00B073D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9B059C">
        <w:rPr>
          <w:rFonts w:ascii="Times New Roman" w:hAnsi="Times New Roman" w:cs="Times New Roman"/>
          <w:b/>
          <w:sz w:val="24"/>
          <w:szCs w:val="24"/>
        </w:rPr>
        <w:t>один экземпляр автореферата</w:t>
      </w:r>
      <w:r>
        <w:rPr>
          <w:rFonts w:ascii="Times New Roman" w:hAnsi="Times New Roman" w:cs="Times New Roman"/>
          <w:sz w:val="24"/>
          <w:szCs w:val="24"/>
        </w:rPr>
        <w:t xml:space="preserve">, распечатанный, скреплённый степлером </w:t>
      </w:r>
      <w:r w:rsidR="007F6291" w:rsidRPr="00B073D7">
        <w:rPr>
          <w:rFonts w:ascii="Times New Roman" w:hAnsi="Times New Roman" w:cs="Times New Roman"/>
          <w:sz w:val="24"/>
          <w:szCs w:val="24"/>
        </w:rPr>
        <w:t xml:space="preserve"> </w:t>
      </w:r>
      <w:r>
        <w:rPr>
          <w:rFonts w:ascii="Times New Roman" w:hAnsi="Times New Roman" w:cs="Times New Roman"/>
          <w:sz w:val="24"/>
          <w:szCs w:val="24"/>
        </w:rPr>
        <w:t>(</w:t>
      </w:r>
      <w:r w:rsidR="007F6291" w:rsidRPr="00B073D7">
        <w:rPr>
          <w:rFonts w:ascii="Times New Roman" w:hAnsi="Times New Roman" w:cs="Times New Roman"/>
          <w:sz w:val="24"/>
          <w:szCs w:val="24"/>
        </w:rPr>
        <w:t>не вшива</w:t>
      </w:r>
      <w:r>
        <w:rPr>
          <w:rFonts w:ascii="Times New Roman" w:hAnsi="Times New Roman" w:cs="Times New Roman"/>
          <w:sz w:val="24"/>
          <w:szCs w:val="24"/>
        </w:rPr>
        <w:t xml:space="preserve">ется в текст ВКР) </w:t>
      </w:r>
      <w:r w:rsidR="007F6291" w:rsidRPr="00B073D7">
        <w:rPr>
          <w:rFonts w:ascii="Times New Roman" w:hAnsi="Times New Roman" w:cs="Times New Roman"/>
          <w:sz w:val="24"/>
          <w:szCs w:val="24"/>
        </w:rPr>
        <w:t xml:space="preserve"> </w:t>
      </w:r>
    </w:p>
    <w:p w:rsidR="009B059C" w:rsidRDefault="007F6291" w:rsidP="00B073D7">
      <w:pPr>
        <w:autoSpaceDE w:val="0"/>
        <w:autoSpaceDN w:val="0"/>
        <w:adjustRightInd w:val="0"/>
        <w:spacing w:after="0" w:line="240" w:lineRule="auto"/>
        <w:ind w:firstLine="708"/>
        <w:jc w:val="both"/>
        <w:rPr>
          <w:rFonts w:ascii="Times New Roman" w:hAnsi="Times New Roman" w:cs="Times New Roman"/>
          <w:sz w:val="24"/>
          <w:szCs w:val="24"/>
        </w:rPr>
      </w:pPr>
      <w:r w:rsidRPr="00B073D7">
        <w:rPr>
          <w:rFonts w:ascii="Times New Roman" w:hAnsi="Times New Roman" w:cs="Times New Roman"/>
          <w:sz w:val="24"/>
          <w:szCs w:val="24"/>
        </w:rPr>
        <w:t xml:space="preserve">б) </w:t>
      </w:r>
      <w:r w:rsidRPr="00B073D7">
        <w:rPr>
          <w:rFonts w:ascii="Times New Roman" w:hAnsi="Times New Roman" w:cs="Times New Roman"/>
          <w:b/>
          <w:sz w:val="24"/>
          <w:szCs w:val="24"/>
        </w:rPr>
        <w:t>один</w:t>
      </w:r>
      <w:r w:rsidRPr="00B073D7">
        <w:rPr>
          <w:rFonts w:ascii="Times New Roman" w:hAnsi="Times New Roman" w:cs="Times New Roman"/>
          <w:sz w:val="24"/>
          <w:szCs w:val="24"/>
        </w:rPr>
        <w:t xml:space="preserve"> компакт-диск (CD/DVD) в пластиковой коробке или конверте.</w:t>
      </w:r>
      <w:r w:rsidR="009B059C">
        <w:rPr>
          <w:rFonts w:ascii="Times New Roman" w:hAnsi="Times New Roman" w:cs="Times New Roman"/>
          <w:sz w:val="24"/>
          <w:szCs w:val="24"/>
        </w:rPr>
        <w:t xml:space="preserve"> На коробке или конверте обязательно содержится полное наименование  темы ВКР, полные ФИО автора.</w:t>
      </w:r>
      <w:r w:rsidR="009B059C" w:rsidRPr="009B059C">
        <w:rPr>
          <w:rFonts w:ascii="Times New Roman" w:hAnsi="Times New Roman" w:cs="Times New Roman"/>
          <w:sz w:val="24"/>
          <w:szCs w:val="24"/>
        </w:rPr>
        <w:t xml:space="preserve"> </w:t>
      </w:r>
      <w:r w:rsidR="009B059C" w:rsidRPr="00B073D7">
        <w:rPr>
          <w:rFonts w:ascii="Times New Roman" w:hAnsi="Times New Roman" w:cs="Times New Roman"/>
          <w:sz w:val="24"/>
          <w:szCs w:val="24"/>
        </w:rPr>
        <w:t>Все файлы должны быть нешифрованными и не закрытыми паролями</w:t>
      </w:r>
    </w:p>
    <w:p w:rsidR="009B059C" w:rsidRPr="009B059C" w:rsidRDefault="007F6291" w:rsidP="00B073D7">
      <w:pPr>
        <w:autoSpaceDE w:val="0"/>
        <w:autoSpaceDN w:val="0"/>
        <w:adjustRightInd w:val="0"/>
        <w:spacing w:after="0" w:line="240" w:lineRule="auto"/>
        <w:ind w:firstLine="708"/>
        <w:jc w:val="both"/>
        <w:rPr>
          <w:rFonts w:ascii="Times New Roman" w:hAnsi="Times New Roman" w:cs="Times New Roman"/>
          <w:sz w:val="24"/>
          <w:szCs w:val="24"/>
        </w:rPr>
      </w:pPr>
      <w:r w:rsidRPr="00B073D7">
        <w:rPr>
          <w:rFonts w:ascii="Times New Roman" w:hAnsi="Times New Roman" w:cs="Times New Roman"/>
          <w:sz w:val="24"/>
          <w:szCs w:val="24"/>
        </w:rPr>
        <w:t xml:space="preserve"> На </w:t>
      </w:r>
      <w:r w:rsidR="009B059C">
        <w:rPr>
          <w:rFonts w:ascii="Times New Roman" w:hAnsi="Times New Roman" w:cs="Times New Roman"/>
          <w:sz w:val="24"/>
          <w:szCs w:val="24"/>
        </w:rPr>
        <w:t>диске содержаться</w:t>
      </w:r>
      <w:r w:rsidR="009B059C" w:rsidRPr="009B059C">
        <w:rPr>
          <w:rFonts w:ascii="Times New Roman" w:hAnsi="Times New Roman" w:cs="Times New Roman"/>
          <w:sz w:val="24"/>
          <w:szCs w:val="24"/>
        </w:rPr>
        <w:t>:</w:t>
      </w:r>
    </w:p>
    <w:p w:rsidR="009B059C" w:rsidRDefault="009B059C" w:rsidP="00B073D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1.текст</w:t>
      </w:r>
      <w:r w:rsidR="007F6291" w:rsidRPr="00B073D7">
        <w:rPr>
          <w:rFonts w:ascii="Times New Roman" w:hAnsi="Times New Roman" w:cs="Times New Roman"/>
          <w:sz w:val="24"/>
          <w:szCs w:val="24"/>
        </w:rPr>
        <w:t xml:space="preserve"> </w:t>
      </w:r>
      <w:r>
        <w:rPr>
          <w:rFonts w:ascii="Times New Roman" w:hAnsi="Times New Roman" w:cs="Times New Roman"/>
          <w:b/>
          <w:sz w:val="24"/>
          <w:szCs w:val="24"/>
        </w:rPr>
        <w:t>ВКР</w:t>
      </w:r>
      <w:r w:rsidR="007F6291" w:rsidRPr="00B073D7">
        <w:rPr>
          <w:rFonts w:ascii="Times New Roman" w:hAnsi="Times New Roman" w:cs="Times New Roman"/>
          <w:sz w:val="24"/>
          <w:szCs w:val="24"/>
        </w:rPr>
        <w:t xml:space="preserve">  в формате Microsoft Word</w:t>
      </w:r>
      <w:r>
        <w:rPr>
          <w:rFonts w:ascii="Times New Roman" w:hAnsi="Times New Roman" w:cs="Times New Roman"/>
          <w:sz w:val="24"/>
          <w:szCs w:val="24"/>
        </w:rPr>
        <w:t xml:space="preserve"> (полностью, с титульным листом, приложениями) .Файл называется «ВКР Иванова М.И.»</w:t>
      </w:r>
    </w:p>
    <w:p w:rsidR="009B059C" w:rsidRDefault="009B059C" w:rsidP="00B073D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9B059C">
        <w:rPr>
          <w:rFonts w:ascii="Times New Roman" w:hAnsi="Times New Roman" w:cs="Times New Roman"/>
          <w:b/>
          <w:sz w:val="24"/>
          <w:szCs w:val="24"/>
        </w:rPr>
        <w:t>текст автореферата</w:t>
      </w:r>
      <w:r>
        <w:rPr>
          <w:rFonts w:ascii="Times New Roman" w:hAnsi="Times New Roman" w:cs="Times New Roman"/>
          <w:sz w:val="24"/>
          <w:szCs w:val="24"/>
        </w:rPr>
        <w:t xml:space="preserve"> Файл называется « Автореферат Иванова М.И.»</w:t>
      </w:r>
    </w:p>
    <w:p w:rsidR="009B059C" w:rsidRDefault="009B059C" w:rsidP="00B073D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 рецензию, подписанную рецензентом, заверенную печатью. Подпись рецензента кроме этого должна присутствовать на титульном листе ВКР</w:t>
      </w:r>
    </w:p>
    <w:p w:rsidR="007F6291" w:rsidRPr="00B073D7" w:rsidRDefault="009B059C" w:rsidP="00B073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91" w:rsidRPr="00B073D7">
        <w:rPr>
          <w:rFonts w:ascii="Times New Roman" w:hAnsi="Times New Roman" w:cs="Times New Roman"/>
          <w:sz w:val="24"/>
          <w:szCs w:val="24"/>
        </w:rPr>
        <w:t>Студент заранее знакомится с оценкой научного руководителя  и рецензией. Оценка научного руководителя и рецензента являются предварительными, служат только для информирования членов Государственной комиссии, не должны рассматриваться студентом как основание для определения итоговой оценки за диссе</w:t>
      </w:r>
      <w:r>
        <w:rPr>
          <w:rFonts w:ascii="Times New Roman" w:hAnsi="Times New Roman" w:cs="Times New Roman"/>
          <w:sz w:val="24"/>
          <w:szCs w:val="24"/>
        </w:rPr>
        <w:t>ртацию. Итоговая оценка за ВКР</w:t>
      </w:r>
      <w:r w:rsidR="007F6291" w:rsidRPr="00B073D7">
        <w:rPr>
          <w:rFonts w:ascii="Times New Roman" w:hAnsi="Times New Roman" w:cs="Times New Roman"/>
          <w:sz w:val="24"/>
          <w:szCs w:val="24"/>
        </w:rPr>
        <w:t xml:space="preserve"> выставляется только Государственной комиссией, которая принимает во внимание оценку руководителя, рецензента и оценку, полученную на защите.</w:t>
      </w:r>
    </w:p>
    <w:p w:rsidR="007F6291" w:rsidRPr="00A736A5" w:rsidRDefault="00A736A5" w:rsidP="00B073D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A736A5">
        <w:rPr>
          <w:rFonts w:ascii="Times New Roman" w:hAnsi="Times New Roman" w:cs="Times New Roman"/>
          <w:b/>
          <w:sz w:val="24"/>
          <w:szCs w:val="24"/>
        </w:rPr>
        <w:t xml:space="preserve">Защита ВКР        </w:t>
      </w:r>
    </w:p>
    <w:p w:rsidR="00A736A5" w:rsidRDefault="007F6291" w:rsidP="00B073D7">
      <w:pPr>
        <w:autoSpaceDE w:val="0"/>
        <w:autoSpaceDN w:val="0"/>
        <w:adjustRightInd w:val="0"/>
        <w:spacing w:after="0" w:line="240" w:lineRule="auto"/>
        <w:ind w:firstLine="708"/>
        <w:jc w:val="both"/>
        <w:rPr>
          <w:rFonts w:ascii="Times New Roman" w:hAnsi="Times New Roman" w:cs="Times New Roman"/>
          <w:sz w:val="24"/>
          <w:szCs w:val="24"/>
        </w:rPr>
      </w:pPr>
      <w:r w:rsidRPr="00B073D7">
        <w:rPr>
          <w:rFonts w:ascii="Times New Roman" w:hAnsi="Times New Roman" w:cs="Times New Roman"/>
          <w:sz w:val="24"/>
          <w:szCs w:val="24"/>
        </w:rPr>
        <w:t>а) презентацию работы (</w:t>
      </w:r>
      <w:r w:rsidR="00A736A5">
        <w:rPr>
          <w:rFonts w:ascii="Times New Roman" w:hAnsi="Times New Roman" w:cs="Times New Roman"/>
          <w:sz w:val="24"/>
          <w:szCs w:val="24"/>
        </w:rPr>
        <w:t xml:space="preserve">до 8 </w:t>
      </w:r>
      <w:r w:rsidRPr="00B073D7">
        <w:rPr>
          <w:rFonts w:ascii="Times New Roman" w:hAnsi="Times New Roman" w:cs="Times New Roman"/>
          <w:sz w:val="24"/>
          <w:szCs w:val="24"/>
        </w:rPr>
        <w:t>минут</w:t>
      </w:r>
      <w:r w:rsidR="00A736A5">
        <w:rPr>
          <w:rFonts w:ascii="Times New Roman" w:hAnsi="Times New Roman" w:cs="Times New Roman"/>
          <w:sz w:val="24"/>
          <w:szCs w:val="24"/>
        </w:rPr>
        <w:t xml:space="preserve"> для бакалавров</w:t>
      </w:r>
      <w:r w:rsidRPr="00B073D7">
        <w:rPr>
          <w:rFonts w:ascii="Times New Roman" w:hAnsi="Times New Roman" w:cs="Times New Roman"/>
          <w:sz w:val="24"/>
          <w:szCs w:val="24"/>
        </w:rPr>
        <w:t xml:space="preserve">, </w:t>
      </w:r>
      <w:r w:rsidR="00A736A5">
        <w:rPr>
          <w:rFonts w:ascii="Times New Roman" w:hAnsi="Times New Roman" w:cs="Times New Roman"/>
          <w:sz w:val="24"/>
          <w:szCs w:val="24"/>
        </w:rPr>
        <w:t xml:space="preserve">до 15 минут для магистров </w:t>
      </w:r>
      <w:r w:rsidRPr="00B073D7">
        <w:rPr>
          <w:rFonts w:ascii="Times New Roman" w:hAnsi="Times New Roman" w:cs="Times New Roman"/>
          <w:sz w:val="24"/>
          <w:szCs w:val="24"/>
        </w:rPr>
        <w:t xml:space="preserve">с </w:t>
      </w:r>
    </w:p>
    <w:p w:rsidR="007F6291" w:rsidRPr="00B073D7" w:rsidRDefault="007F6291" w:rsidP="00A736A5">
      <w:pPr>
        <w:autoSpaceDE w:val="0"/>
        <w:autoSpaceDN w:val="0"/>
        <w:adjustRightInd w:val="0"/>
        <w:spacing w:after="0" w:line="240" w:lineRule="auto"/>
        <w:jc w:val="both"/>
        <w:rPr>
          <w:rFonts w:ascii="Times New Roman" w:hAnsi="Times New Roman" w:cs="Times New Roman"/>
          <w:sz w:val="24"/>
          <w:szCs w:val="24"/>
        </w:rPr>
      </w:pPr>
      <w:r w:rsidRPr="00B073D7">
        <w:rPr>
          <w:rFonts w:ascii="Times New Roman" w:hAnsi="Times New Roman" w:cs="Times New Roman"/>
          <w:sz w:val="24"/>
          <w:szCs w:val="24"/>
        </w:rPr>
        <w:t>предоставлением необход</w:t>
      </w:r>
      <w:r w:rsidR="00A736A5">
        <w:rPr>
          <w:rFonts w:ascii="Times New Roman" w:hAnsi="Times New Roman" w:cs="Times New Roman"/>
          <w:sz w:val="24"/>
          <w:szCs w:val="24"/>
        </w:rPr>
        <w:t xml:space="preserve">имого количества раздаточного материала </w:t>
      </w:r>
      <w:r w:rsidRPr="00B073D7">
        <w:rPr>
          <w:rFonts w:ascii="Times New Roman" w:hAnsi="Times New Roman" w:cs="Times New Roman"/>
          <w:sz w:val="24"/>
          <w:szCs w:val="24"/>
        </w:rPr>
        <w:t xml:space="preserve"> </w:t>
      </w:r>
      <w:r w:rsidRPr="00B073D7">
        <w:rPr>
          <w:rFonts w:ascii="Times New Roman" w:hAnsi="Times New Roman" w:cs="Times New Roman"/>
          <w:b/>
          <w:sz w:val="24"/>
          <w:szCs w:val="24"/>
        </w:rPr>
        <w:t>без использования презентационного оборудования</w:t>
      </w:r>
      <w:r w:rsidRPr="00B073D7">
        <w:rPr>
          <w:rFonts w:ascii="Times New Roman" w:hAnsi="Times New Roman" w:cs="Times New Roman"/>
          <w:sz w:val="24"/>
          <w:szCs w:val="24"/>
        </w:rPr>
        <w:t>);</w:t>
      </w:r>
    </w:p>
    <w:p w:rsidR="007F6291" w:rsidRPr="00B073D7" w:rsidRDefault="007F6291" w:rsidP="00B073D7">
      <w:pPr>
        <w:autoSpaceDE w:val="0"/>
        <w:autoSpaceDN w:val="0"/>
        <w:adjustRightInd w:val="0"/>
        <w:spacing w:after="0" w:line="240" w:lineRule="auto"/>
        <w:ind w:firstLine="708"/>
        <w:jc w:val="both"/>
        <w:rPr>
          <w:rFonts w:ascii="Times New Roman" w:hAnsi="Times New Roman" w:cs="Times New Roman"/>
          <w:sz w:val="24"/>
          <w:szCs w:val="24"/>
        </w:rPr>
      </w:pPr>
      <w:r w:rsidRPr="00B073D7">
        <w:rPr>
          <w:rFonts w:ascii="Times New Roman" w:hAnsi="Times New Roman" w:cs="Times New Roman"/>
          <w:sz w:val="24"/>
          <w:szCs w:val="24"/>
        </w:rPr>
        <w:t>б) ответы на вопр</w:t>
      </w:r>
      <w:r w:rsidR="00A736A5">
        <w:rPr>
          <w:rFonts w:ascii="Times New Roman" w:hAnsi="Times New Roman" w:cs="Times New Roman"/>
          <w:sz w:val="24"/>
          <w:szCs w:val="24"/>
        </w:rPr>
        <w:t xml:space="preserve">осы Государственной комиссии ( до 15 минут для бакалавров, до 25 </w:t>
      </w:r>
      <w:r w:rsidRPr="00B073D7">
        <w:rPr>
          <w:rFonts w:ascii="Times New Roman" w:hAnsi="Times New Roman" w:cs="Times New Roman"/>
          <w:sz w:val="24"/>
          <w:szCs w:val="24"/>
        </w:rPr>
        <w:t xml:space="preserve"> минут</w:t>
      </w:r>
      <w:r w:rsidR="00A736A5">
        <w:rPr>
          <w:rFonts w:ascii="Times New Roman" w:hAnsi="Times New Roman" w:cs="Times New Roman"/>
          <w:sz w:val="24"/>
          <w:szCs w:val="24"/>
        </w:rPr>
        <w:t xml:space="preserve"> для магистров</w:t>
      </w:r>
      <w:r w:rsidRPr="00B073D7">
        <w:rPr>
          <w:rFonts w:ascii="Times New Roman" w:hAnsi="Times New Roman" w:cs="Times New Roman"/>
          <w:sz w:val="24"/>
          <w:szCs w:val="24"/>
        </w:rPr>
        <w:t xml:space="preserve">).  </w:t>
      </w:r>
    </w:p>
    <w:p w:rsidR="007F6291" w:rsidRPr="00B073D7" w:rsidRDefault="007F6291" w:rsidP="00B073D7">
      <w:pPr>
        <w:spacing w:after="0" w:line="240" w:lineRule="auto"/>
        <w:ind w:firstLine="708"/>
        <w:jc w:val="both"/>
        <w:rPr>
          <w:rFonts w:ascii="Times New Roman" w:hAnsi="Times New Roman" w:cs="Times New Roman"/>
          <w:sz w:val="24"/>
          <w:szCs w:val="24"/>
        </w:rPr>
      </w:pPr>
    </w:p>
    <w:p w:rsidR="00F06025" w:rsidRPr="001535BE" w:rsidRDefault="001535BE" w:rsidP="001535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F06025" w:rsidRPr="001535BE">
        <w:rPr>
          <w:rFonts w:ascii="Times New Roman" w:hAnsi="Times New Roman" w:cs="Times New Roman"/>
          <w:b/>
          <w:sz w:val="28"/>
          <w:szCs w:val="28"/>
        </w:rPr>
        <w:t>Плагиат, подлог, фабрикация результатов</w:t>
      </w:r>
    </w:p>
    <w:p w:rsidR="00E632AD" w:rsidRPr="00E632AD" w:rsidRDefault="00E632AD" w:rsidP="00E632AD">
      <w:pPr>
        <w:pStyle w:val="a7"/>
        <w:spacing w:after="0" w:line="240" w:lineRule="auto"/>
        <w:ind w:left="360"/>
        <w:rPr>
          <w:rFonts w:ascii="Times New Roman" w:hAnsi="Times New Roman" w:cs="Times New Roman"/>
          <w:b/>
          <w:sz w:val="24"/>
          <w:szCs w:val="24"/>
        </w:rPr>
      </w:pPr>
      <w:r>
        <w:rPr>
          <w:rFonts w:ascii="Times New Roman" w:hAnsi="Times New Roman" w:cs="Times New Roman"/>
          <w:b/>
          <w:sz w:val="28"/>
          <w:szCs w:val="28"/>
        </w:rPr>
        <w:t xml:space="preserve">                                     </w:t>
      </w:r>
      <w:r w:rsidR="001535BE">
        <w:rPr>
          <w:rFonts w:ascii="Times New Roman" w:hAnsi="Times New Roman" w:cs="Times New Roman"/>
          <w:b/>
          <w:sz w:val="24"/>
          <w:szCs w:val="24"/>
        </w:rPr>
        <w:t>5.1. Проверка на ан</w:t>
      </w:r>
      <w:r w:rsidRPr="00E632AD">
        <w:rPr>
          <w:rFonts w:ascii="Times New Roman" w:hAnsi="Times New Roman" w:cs="Times New Roman"/>
          <w:b/>
          <w:sz w:val="24"/>
          <w:szCs w:val="24"/>
        </w:rPr>
        <w:t>типлагиат</w:t>
      </w:r>
    </w:p>
    <w:p w:rsidR="00F06025" w:rsidRPr="00F06025" w:rsidRDefault="001535BE" w:rsidP="00F06025">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         5</w:t>
      </w:r>
      <w:r w:rsidR="00F06025">
        <w:rPr>
          <w:rFonts w:ascii="Times New Roman" w:hAnsi="Times New Roman" w:cs="Times New Roman"/>
          <w:b/>
          <w:sz w:val="28"/>
          <w:szCs w:val="28"/>
        </w:rPr>
        <w:t>.1.</w:t>
      </w:r>
      <w:r w:rsidR="00E632AD">
        <w:rPr>
          <w:rFonts w:ascii="Times New Roman" w:hAnsi="Times New Roman" w:cs="Times New Roman"/>
          <w:b/>
          <w:sz w:val="28"/>
          <w:szCs w:val="28"/>
        </w:rPr>
        <w:t>1</w:t>
      </w:r>
      <w:r w:rsidR="00F06025" w:rsidRPr="00F06025">
        <w:rPr>
          <w:rFonts w:ascii="Times New Roman" w:hAnsi="Times New Roman" w:cs="Times New Roman"/>
          <w:sz w:val="24"/>
          <w:szCs w:val="24"/>
        </w:rPr>
        <w:t>Тексты ВКР проходят обязательную проверку в системе антиплагиата,</w:t>
      </w:r>
      <w:r w:rsidR="00F06025">
        <w:rPr>
          <w:rFonts w:ascii="Times New Roman" w:hAnsi="Times New Roman" w:cs="Times New Roman"/>
          <w:sz w:val="24"/>
          <w:szCs w:val="24"/>
        </w:rPr>
        <w:t xml:space="preserve"> не позднее чем за 10 дней до защиты ВКР, </w:t>
      </w:r>
      <w:r w:rsidR="00F06025" w:rsidRPr="00F06025">
        <w:rPr>
          <w:rFonts w:ascii="Times New Roman" w:hAnsi="Times New Roman" w:cs="Times New Roman"/>
          <w:sz w:val="24"/>
          <w:szCs w:val="24"/>
        </w:rPr>
        <w:t xml:space="preserve"> с распечаткой справки по результатам проверки, которая прилагается к тексту и предоставляется </w:t>
      </w:r>
      <w:r w:rsidR="00F06025">
        <w:rPr>
          <w:rFonts w:ascii="Times New Roman" w:hAnsi="Times New Roman" w:cs="Times New Roman"/>
          <w:sz w:val="24"/>
          <w:szCs w:val="24"/>
        </w:rPr>
        <w:t xml:space="preserve">государственной комиссии. </w:t>
      </w:r>
    </w:p>
    <w:p w:rsidR="00F06025" w:rsidRPr="00F06025" w:rsidRDefault="001535BE" w:rsidP="00F060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F06025">
        <w:rPr>
          <w:rFonts w:ascii="Times New Roman" w:hAnsi="Times New Roman" w:cs="Times New Roman"/>
          <w:sz w:val="24"/>
          <w:szCs w:val="24"/>
        </w:rPr>
        <w:t>.</w:t>
      </w:r>
      <w:r w:rsidR="00E632AD">
        <w:rPr>
          <w:rFonts w:ascii="Times New Roman" w:hAnsi="Times New Roman" w:cs="Times New Roman"/>
          <w:sz w:val="24"/>
          <w:szCs w:val="24"/>
        </w:rPr>
        <w:t>1</w:t>
      </w:r>
      <w:r w:rsidR="00F06025">
        <w:rPr>
          <w:rFonts w:ascii="Times New Roman" w:hAnsi="Times New Roman" w:cs="Times New Roman"/>
          <w:sz w:val="24"/>
          <w:szCs w:val="24"/>
        </w:rPr>
        <w:t>.</w:t>
      </w:r>
      <w:r w:rsidR="00E632AD">
        <w:rPr>
          <w:rFonts w:ascii="Times New Roman" w:hAnsi="Times New Roman" w:cs="Times New Roman"/>
          <w:sz w:val="24"/>
          <w:szCs w:val="24"/>
        </w:rPr>
        <w:t>2</w:t>
      </w:r>
      <w:r w:rsidR="00F06025" w:rsidRPr="00F06025">
        <w:rPr>
          <w:rFonts w:ascii="Times New Roman" w:hAnsi="Times New Roman" w:cs="Times New Roman"/>
          <w:sz w:val="24"/>
          <w:szCs w:val="24"/>
        </w:rPr>
        <w:t xml:space="preserve"> Плагиат определяется как использование в письменной работе чужого текста, опубликованного в бумажном или электронном виде, без полной ссылки на источник или со ссылками, но когда объем и характер заимствований ставят под сомнение самостоятельность выполненной работы или одного из ее основных разделов. Плагиат может осуществляться в двух видах: </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 xml:space="preserve">дословное изложение чужого текста, </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 xml:space="preserve">парафраза – изложение чужого текста с заменой слов и выражений без изменения содержания заимствованного текста. </w:t>
      </w:r>
    </w:p>
    <w:p w:rsidR="00F06025" w:rsidRPr="00F06025" w:rsidRDefault="001535BE" w:rsidP="00F060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F06025">
        <w:rPr>
          <w:rFonts w:ascii="Times New Roman" w:hAnsi="Times New Roman" w:cs="Times New Roman"/>
          <w:sz w:val="24"/>
          <w:szCs w:val="24"/>
        </w:rPr>
        <w:t>.</w:t>
      </w:r>
      <w:r w:rsidR="00E632AD">
        <w:rPr>
          <w:rFonts w:ascii="Times New Roman" w:hAnsi="Times New Roman" w:cs="Times New Roman"/>
          <w:sz w:val="24"/>
          <w:szCs w:val="24"/>
        </w:rPr>
        <w:t>1</w:t>
      </w:r>
      <w:r w:rsidR="00F06025">
        <w:rPr>
          <w:rFonts w:ascii="Times New Roman" w:hAnsi="Times New Roman" w:cs="Times New Roman"/>
          <w:sz w:val="24"/>
          <w:szCs w:val="24"/>
        </w:rPr>
        <w:t>.</w:t>
      </w:r>
      <w:r w:rsidR="00E632AD">
        <w:rPr>
          <w:rFonts w:ascii="Times New Roman" w:hAnsi="Times New Roman" w:cs="Times New Roman"/>
          <w:sz w:val="24"/>
          <w:szCs w:val="24"/>
        </w:rPr>
        <w:t>3</w:t>
      </w:r>
      <w:r w:rsidR="00F06025" w:rsidRPr="00F06025">
        <w:rPr>
          <w:rFonts w:ascii="Times New Roman" w:hAnsi="Times New Roman" w:cs="Times New Roman"/>
          <w:sz w:val="24"/>
          <w:szCs w:val="24"/>
        </w:rPr>
        <w:t xml:space="preserve">Подлог определяется как сдача письменной работы, выполненной другим лицом, в качестве собственной работы в целях прохождения рубежного контроля знаний или сознательное предоставление собственной работы другому лицу в целях прохождения им рубежного контроля знаний. Если текст использован без разрешения автора, последний не может квалифицироваться как участник подлога. </w:t>
      </w:r>
    </w:p>
    <w:p w:rsidR="00F06025" w:rsidRPr="00F06025" w:rsidRDefault="001535BE" w:rsidP="00F060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F06025">
        <w:rPr>
          <w:rFonts w:ascii="Times New Roman" w:hAnsi="Times New Roman" w:cs="Times New Roman"/>
          <w:sz w:val="24"/>
          <w:szCs w:val="24"/>
        </w:rPr>
        <w:t>.</w:t>
      </w:r>
      <w:r w:rsidR="00E632AD">
        <w:rPr>
          <w:rFonts w:ascii="Times New Roman" w:hAnsi="Times New Roman" w:cs="Times New Roman"/>
          <w:sz w:val="24"/>
          <w:szCs w:val="24"/>
        </w:rPr>
        <w:t>1.</w:t>
      </w:r>
      <w:r w:rsidR="00F06025">
        <w:rPr>
          <w:rFonts w:ascii="Times New Roman" w:hAnsi="Times New Roman" w:cs="Times New Roman"/>
          <w:sz w:val="24"/>
          <w:szCs w:val="24"/>
        </w:rPr>
        <w:t>4.</w:t>
      </w:r>
      <w:r w:rsidR="00F06025" w:rsidRPr="00F06025">
        <w:rPr>
          <w:rFonts w:ascii="Times New Roman" w:hAnsi="Times New Roman" w:cs="Times New Roman"/>
          <w:sz w:val="24"/>
          <w:szCs w:val="24"/>
        </w:rPr>
        <w:t>Фабрикация данных и результатов работы определяется как формирование фиктивных данных или намеренное искажение информации об источниках данных и полученных результатах в целях прохождения рубежного и итогового контроля знаний.</w:t>
      </w:r>
    </w:p>
    <w:p w:rsidR="00F06025" w:rsidRPr="00F06025" w:rsidRDefault="001535BE" w:rsidP="00F060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F06025">
        <w:rPr>
          <w:rFonts w:ascii="Times New Roman" w:hAnsi="Times New Roman" w:cs="Times New Roman"/>
          <w:sz w:val="24"/>
          <w:szCs w:val="24"/>
        </w:rPr>
        <w:t>.</w:t>
      </w:r>
      <w:r w:rsidR="00E632AD">
        <w:rPr>
          <w:rFonts w:ascii="Times New Roman" w:hAnsi="Times New Roman" w:cs="Times New Roman"/>
          <w:sz w:val="24"/>
          <w:szCs w:val="24"/>
        </w:rPr>
        <w:t>1.</w:t>
      </w:r>
      <w:r w:rsidR="00F06025">
        <w:rPr>
          <w:rFonts w:ascii="Times New Roman" w:hAnsi="Times New Roman" w:cs="Times New Roman"/>
          <w:sz w:val="24"/>
          <w:szCs w:val="24"/>
        </w:rPr>
        <w:t xml:space="preserve">5. </w:t>
      </w:r>
      <w:r w:rsidR="00F06025" w:rsidRPr="00F06025">
        <w:rPr>
          <w:rFonts w:ascii="Times New Roman" w:hAnsi="Times New Roman" w:cs="Times New Roman"/>
          <w:sz w:val="24"/>
          <w:szCs w:val="24"/>
        </w:rPr>
        <w:t>При обнаружении плагиата,</w:t>
      </w:r>
      <w:r w:rsidR="00F06025">
        <w:rPr>
          <w:rFonts w:ascii="Times New Roman" w:hAnsi="Times New Roman" w:cs="Times New Roman"/>
          <w:sz w:val="24"/>
          <w:szCs w:val="24"/>
        </w:rPr>
        <w:t xml:space="preserve"> </w:t>
      </w:r>
      <w:r w:rsidR="00F06025" w:rsidRPr="00F06025">
        <w:rPr>
          <w:rFonts w:ascii="Times New Roman" w:hAnsi="Times New Roman" w:cs="Times New Roman"/>
          <w:sz w:val="24"/>
          <w:szCs w:val="24"/>
        </w:rPr>
        <w:t xml:space="preserve"> объем и характер которого ставят под сомнение самостоятельность выполнения письменной работы или одного из ее основных разделов, при повторном обнаружении плагиата, а также при обнаружении подлога или фабрикации данных и результатов работы руководитель диссертации или рецензент обязан, помимо проставления неудовлетворительной оценки, в течение трех рабочих дней представить служебную записку с информацией о факте нарушения требований к магистерской диссертации и просьбой о применении взыскания на имя декана факультета с приложением копии письменной работы (или ее фрагмента), указанием объема заимствованного текста и его источника. </w:t>
      </w:r>
    </w:p>
    <w:p w:rsidR="00F06025" w:rsidRPr="00F06025" w:rsidRDefault="001535BE" w:rsidP="00F060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F06025">
        <w:rPr>
          <w:rFonts w:ascii="Times New Roman" w:hAnsi="Times New Roman" w:cs="Times New Roman"/>
          <w:sz w:val="24"/>
          <w:szCs w:val="24"/>
        </w:rPr>
        <w:t>.</w:t>
      </w:r>
      <w:r w:rsidR="00E632AD">
        <w:rPr>
          <w:rFonts w:ascii="Times New Roman" w:hAnsi="Times New Roman" w:cs="Times New Roman"/>
          <w:sz w:val="24"/>
          <w:szCs w:val="24"/>
        </w:rPr>
        <w:t>1.</w:t>
      </w:r>
      <w:r w:rsidR="00F06025">
        <w:rPr>
          <w:rFonts w:ascii="Times New Roman" w:hAnsi="Times New Roman" w:cs="Times New Roman"/>
          <w:sz w:val="24"/>
          <w:szCs w:val="24"/>
        </w:rPr>
        <w:t xml:space="preserve">6.  Для ВКР </w:t>
      </w:r>
      <w:r w:rsidR="00F06025" w:rsidRPr="00F06025">
        <w:rPr>
          <w:rFonts w:ascii="Times New Roman" w:hAnsi="Times New Roman" w:cs="Times New Roman"/>
          <w:sz w:val="24"/>
          <w:szCs w:val="24"/>
        </w:rPr>
        <w:t xml:space="preserve"> установлены следующие нормы по заимствованию:</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не мен</w:t>
      </w:r>
      <w:r w:rsidR="00E632AD">
        <w:rPr>
          <w:rFonts w:ascii="Times New Roman" w:hAnsi="Times New Roman" w:cs="Times New Roman"/>
          <w:sz w:val="24"/>
          <w:szCs w:val="24"/>
        </w:rPr>
        <w:t xml:space="preserve">ее 60% общего объема ВКР </w:t>
      </w:r>
      <w:r w:rsidRPr="00F06025">
        <w:rPr>
          <w:rFonts w:ascii="Times New Roman" w:hAnsi="Times New Roman" w:cs="Times New Roman"/>
          <w:sz w:val="24"/>
          <w:szCs w:val="24"/>
        </w:rPr>
        <w:t xml:space="preserve"> должен составлять авторский текст – текст</w:t>
      </w:r>
      <w:r w:rsidR="00E632AD">
        <w:rPr>
          <w:rFonts w:ascii="Times New Roman" w:hAnsi="Times New Roman" w:cs="Times New Roman"/>
          <w:sz w:val="24"/>
          <w:szCs w:val="24"/>
        </w:rPr>
        <w:t xml:space="preserve"> для бакалавров</w:t>
      </w:r>
      <w:r w:rsidRPr="00F06025">
        <w:rPr>
          <w:rFonts w:ascii="Times New Roman" w:hAnsi="Times New Roman" w:cs="Times New Roman"/>
          <w:sz w:val="24"/>
          <w:szCs w:val="24"/>
        </w:rPr>
        <w:t xml:space="preserve">, </w:t>
      </w:r>
      <w:r w:rsidR="00E632AD" w:rsidRPr="00F06025">
        <w:rPr>
          <w:rFonts w:ascii="Times New Roman" w:hAnsi="Times New Roman" w:cs="Times New Roman"/>
          <w:sz w:val="24"/>
          <w:szCs w:val="24"/>
        </w:rPr>
        <w:t>не мен</w:t>
      </w:r>
      <w:r w:rsidR="00E632AD">
        <w:rPr>
          <w:rFonts w:ascii="Times New Roman" w:hAnsi="Times New Roman" w:cs="Times New Roman"/>
          <w:sz w:val="24"/>
          <w:szCs w:val="24"/>
        </w:rPr>
        <w:t xml:space="preserve">ее 70% общего объема ВКР </w:t>
      </w:r>
      <w:r w:rsidR="00E632AD" w:rsidRPr="00F06025">
        <w:rPr>
          <w:rFonts w:ascii="Times New Roman" w:hAnsi="Times New Roman" w:cs="Times New Roman"/>
          <w:sz w:val="24"/>
          <w:szCs w:val="24"/>
        </w:rPr>
        <w:t xml:space="preserve"> должен составлять авторский текст – текст</w:t>
      </w:r>
      <w:r w:rsidR="00E632AD">
        <w:rPr>
          <w:rFonts w:ascii="Times New Roman" w:hAnsi="Times New Roman" w:cs="Times New Roman"/>
          <w:sz w:val="24"/>
          <w:szCs w:val="24"/>
        </w:rPr>
        <w:t xml:space="preserve"> для  магистров</w:t>
      </w:r>
      <w:r w:rsidRPr="00F06025">
        <w:rPr>
          <w:rFonts w:ascii="Times New Roman" w:hAnsi="Times New Roman" w:cs="Times New Roman"/>
          <w:sz w:val="24"/>
          <w:szCs w:val="24"/>
        </w:rPr>
        <w:t>;</w:t>
      </w:r>
    </w:p>
    <w:p w:rsid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не бол</w:t>
      </w:r>
      <w:r w:rsidR="00E632AD">
        <w:rPr>
          <w:rFonts w:ascii="Times New Roman" w:hAnsi="Times New Roman" w:cs="Times New Roman"/>
          <w:sz w:val="24"/>
          <w:szCs w:val="24"/>
        </w:rPr>
        <w:t xml:space="preserve">ее 40% для бакалавров и 30 % для магистров общего объема ВКР </w:t>
      </w:r>
      <w:r w:rsidRPr="00F06025">
        <w:rPr>
          <w:rFonts w:ascii="Times New Roman" w:hAnsi="Times New Roman" w:cs="Times New Roman"/>
          <w:sz w:val="24"/>
          <w:szCs w:val="24"/>
        </w:rPr>
        <w:t xml:space="preserve"> может составлять заимствованный (цитируемый) текст из источников, автором которых </w:t>
      </w:r>
      <w:r w:rsidRPr="00F06025">
        <w:rPr>
          <w:rFonts w:ascii="Times New Roman" w:hAnsi="Times New Roman" w:cs="Times New Roman"/>
          <w:sz w:val="24"/>
          <w:szCs w:val="24"/>
        </w:rPr>
        <w:lastRenderedPageBreak/>
        <w:t>не являетс</w:t>
      </w:r>
      <w:r w:rsidR="00E632AD">
        <w:rPr>
          <w:rFonts w:ascii="Times New Roman" w:hAnsi="Times New Roman" w:cs="Times New Roman"/>
          <w:sz w:val="24"/>
          <w:szCs w:val="24"/>
        </w:rPr>
        <w:t>я автор ВКР</w:t>
      </w:r>
      <w:r w:rsidRPr="00F06025">
        <w:rPr>
          <w:rFonts w:ascii="Times New Roman" w:hAnsi="Times New Roman" w:cs="Times New Roman"/>
          <w:sz w:val="24"/>
          <w:szCs w:val="24"/>
        </w:rPr>
        <w:t>, включая не более 20% прямого цитирования. Правила оформления цитирования и сносок указаны в части 3.</w:t>
      </w:r>
    </w:p>
    <w:p w:rsidR="00E632AD" w:rsidRPr="00F06025" w:rsidRDefault="00E632AD" w:rsidP="00E632AD">
      <w:pPr>
        <w:autoSpaceDE w:val="0"/>
        <w:autoSpaceDN w:val="0"/>
        <w:adjustRightInd w:val="0"/>
        <w:spacing w:after="0" w:line="240" w:lineRule="auto"/>
        <w:ind w:left="851"/>
        <w:jc w:val="both"/>
        <w:rPr>
          <w:rFonts w:ascii="Times New Roman" w:hAnsi="Times New Roman" w:cs="Times New Roman"/>
          <w:sz w:val="24"/>
          <w:szCs w:val="24"/>
        </w:rPr>
      </w:pPr>
    </w:p>
    <w:p w:rsidR="00F06025" w:rsidRPr="00E632AD" w:rsidRDefault="00E632AD" w:rsidP="00F06025">
      <w:pPr>
        <w:pStyle w:val="1"/>
        <w:spacing w:before="0" w:line="240" w:lineRule="auto"/>
        <w:rPr>
          <w:rFonts w:ascii="Times New Roman" w:hAnsi="Times New Roman" w:cs="Times New Roman"/>
          <w:color w:val="auto"/>
          <w:sz w:val="24"/>
          <w:szCs w:val="24"/>
        </w:rPr>
      </w:pPr>
      <w:bookmarkStart w:id="1" w:name="_Toc367862468"/>
      <w:r>
        <w:rPr>
          <w:rFonts w:ascii="Times New Roman" w:hAnsi="Times New Roman" w:cs="Times New Roman"/>
          <w:sz w:val="24"/>
          <w:szCs w:val="24"/>
        </w:rPr>
        <w:t xml:space="preserve">                             </w:t>
      </w:r>
      <w:r w:rsidR="001535BE">
        <w:rPr>
          <w:rFonts w:ascii="Times New Roman" w:hAnsi="Times New Roman" w:cs="Times New Roman"/>
          <w:color w:val="auto"/>
          <w:sz w:val="24"/>
          <w:szCs w:val="24"/>
        </w:rPr>
        <w:t>5</w:t>
      </w:r>
      <w:r w:rsidRPr="00E632AD">
        <w:rPr>
          <w:rFonts w:ascii="Times New Roman" w:hAnsi="Times New Roman" w:cs="Times New Roman"/>
          <w:color w:val="auto"/>
          <w:sz w:val="24"/>
          <w:szCs w:val="24"/>
        </w:rPr>
        <w:t>.2.</w:t>
      </w:r>
      <w:r>
        <w:rPr>
          <w:rFonts w:ascii="Times New Roman" w:hAnsi="Times New Roman" w:cs="Times New Roman"/>
          <w:sz w:val="24"/>
          <w:szCs w:val="24"/>
        </w:rPr>
        <w:t xml:space="preserve"> </w:t>
      </w:r>
      <w:r>
        <w:rPr>
          <w:rFonts w:ascii="Times New Roman" w:hAnsi="Times New Roman" w:cs="Times New Roman"/>
          <w:color w:val="auto"/>
          <w:sz w:val="24"/>
          <w:szCs w:val="24"/>
        </w:rPr>
        <w:t>Требования к</w:t>
      </w:r>
      <w:r w:rsidR="00F06025" w:rsidRPr="00E632AD">
        <w:rPr>
          <w:rFonts w:ascii="Times New Roman" w:hAnsi="Times New Roman" w:cs="Times New Roman"/>
          <w:color w:val="auto"/>
          <w:sz w:val="24"/>
          <w:szCs w:val="24"/>
        </w:rPr>
        <w:t xml:space="preserve"> оформлению источников и цитированию</w:t>
      </w:r>
      <w:bookmarkEnd w:id="1"/>
    </w:p>
    <w:p w:rsidR="00F06025" w:rsidRPr="00F06025" w:rsidRDefault="00F06025" w:rsidP="00F06025">
      <w:pPr>
        <w:spacing w:after="0" w:line="240" w:lineRule="auto"/>
        <w:rPr>
          <w:rFonts w:ascii="Times New Roman" w:hAnsi="Times New Roman" w:cs="Times New Roman"/>
          <w:b/>
          <w:sz w:val="24"/>
          <w:szCs w:val="24"/>
        </w:rPr>
      </w:pPr>
    </w:p>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 xml:space="preserve"> </w:t>
      </w:r>
      <w:r w:rsidR="001535BE">
        <w:rPr>
          <w:rFonts w:ascii="Times New Roman" w:hAnsi="Times New Roman" w:cs="Times New Roman"/>
          <w:sz w:val="24"/>
          <w:szCs w:val="24"/>
        </w:rPr>
        <w:t>5</w:t>
      </w:r>
      <w:r w:rsidR="00E632AD">
        <w:rPr>
          <w:rFonts w:ascii="Times New Roman" w:hAnsi="Times New Roman" w:cs="Times New Roman"/>
          <w:sz w:val="24"/>
          <w:szCs w:val="24"/>
        </w:rPr>
        <w:t>.2.1.</w:t>
      </w:r>
      <w:r w:rsidRPr="00F06025">
        <w:rPr>
          <w:rFonts w:ascii="Times New Roman" w:hAnsi="Times New Roman" w:cs="Times New Roman"/>
          <w:sz w:val="24"/>
          <w:szCs w:val="24"/>
        </w:rPr>
        <w:t>Примеры оформления</w:t>
      </w:r>
      <w:r w:rsidR="00E632AD">
        <w:rPr>
          <w:rFonts w:ascii="Times New Roman" w:hAnsi="Times New Roman" w:cs="Times New Roman"/>
          <w:sz w:val="24"/>
          <w:szCs w:val="24"/>
        </w:rPr>
        <w:t xml:space="preserve"> источников ВКР</w:t>
      </w:r>
      <w:r w:rsidRPr="00F06025">
        <w:rPr>
          <w:rFonts w:ascii="Times New Roman" w:hAnsi="Times New Roman" w:cs="Times New Roman"/>
          <w:sz w:val="24"/>
          <w:szCs w:val="24"/>
        </w:rPr>
        <w:t>.</w:t>
      </w:r>
    </w:p>
    <w:p w:rsidR="00F06025" w:rsidRPr="00F06025" w:rsidRDefault="00F06025" w:rsidP="00F06025">
      <w:pPr>
        <w:spacing w:after="0" w:line="240" w:lineRule="auto"/>
        <w:ind w:firstLine="708"/>
        <w:rPr>
          <w:rFonts w:ascii="Times New Roman" w:hAnsi="Times New Roman" w:cs="Times New Roman"/>
          <w:sz w:val="24"/>
          <w:szCs w:val="24"/>
        </w:rPr>
      </w:pPr>
      <w:r w:rsidRPr="00F06025">
        <w:rPr>
          <w:rFonts w:ascii="Times New Roman" w:hAnsi="Times New Roman" w:cs="Times New Roman"/>
          <w:sz w:val="24"/>
          <w:szCs w:val="24"/>
        </w:rPr>
        <w:t>Источники записываются в со</w:t>
      </w:r>
      <w:r w:rsidR="00E632AD">
        <w:rPr>
          <w:rFonts w:ascii="Times New Roman" w:hAnsi="Times New Roman" w:cs="Times New Roman"/>
          <w:sz w:val="24"/>
          <w:szCs w:val="24"/>
        </w:rPr>
        <w:t xml:space="preserve">ответствующем разделе ВКР « Список использованных источников» </w:t>
      </w:r>
      <w:r w:rsidRPr="00F06025">
        <w:rPr>
          <w:rFonts w:ascii="Times New Roman" w:hAnsi="Times New Roman" w:cs="Times New Roman"/>
          <w:sz w:val="24"/>
          <w:szCs w:val="24"/>
        </w:rPr>
        <w:t xml:space="preserve"> в алфавитном порядке с использованием последовательной нумерации. Сначала указываются русскоязычные печатные источники, затем – источники на иностранных языках, затем – русскоязычные интернет-источники, в самом конце – интернет-источники на иностранных языках. </w:t>
      </w:r>
    </w:p>
    <w:p w:rsidR="00F06025" w:rsidRPr="00F06025" w:rsidRDefault="001535BE" w:rsidP="00E632A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632AD">
        <w:rPr>
          <w:rFonts w:ascii="Times New Roman" w:hAnsi="Times New Roman" w:cs="Times New Roman"/>
          <w:sz w:val="24"/>
          <w:szCs w:val="24"/>
        </w:rPr>
        <w:t>.2.2.</w:t>
      </w:r>
      <w:r w:rsidR="00F06025" w:rsidRPr="00F06025">
        <w:rPr>
          <w:rFonts w:ascii="Times New Roman" w:hAnsi="Times New Roman" w:cs="Times New Roman"/>
          <w:sz w:val="24"/>
          <w:szCs w:val="24"/>
        </w:rPr>
        <w:t xml:space="preserve"> Ссылки на источники в квадратных скобках [ 4, 8]. Где первая цифра – номер источника в списке литературы, вторая цифра страница, на которой находится цитата.  </w:t>
      </w:r>
    </w:p>
    <w:p w:rsidR="00F06025" w:rsidRPr="00F06025" w:rsidRDefault="00F06025" w:rsidP="00F06025">
      <w:pPr>
        <w:spacing w:after="0" w:line="240" w:lineRule="auto"/>
        <w:rPr>
          <w:rFonts w:ascii="Times New Roman" w:hAnsi="Times New Roman" w:cs="Times New Roman"/>
          <w:sz w:val="24"/>
          <w:szCs w:val="24"/>
        </w:rPr>
      </w:pPr>
    </w:p>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b/>
          <w:sz w:val="24"/>
          <w:szCs w:val="24"/>
        </w:rPr>
        <w:t xml:space="preserve">Однотомные издания записываются по правилу: </w:t>
      </w:r>
      <w:r w:rsidRPr="00F06025">
        <w:rPr>
          <w:rFonts w:ascii="Times New Roman" w:hAnsi="Times New Roman" w:cs="Times New Roman"/>
          <w:sz w:val="24"/>
          <w:szCs w:val="24"/>
        </w:rPr>
        <w:t>Фамилия, инициалы автора (-ов), Название работы. – номер издания если имеется / сведения о переводе если имеется. - Город издательства: Название издательства, год издания.</w:t>
      </w:r>
    </w:p>
    <w:p w:rsidR="00F06025" w:rsidRPr="00F06025" w:rsidRDefault="00F06025" w:rsidP="00F06025">
      <w:pPr>
        <w:spacing w:after="0" w:line="240" w:lineRule="auto"/>
        <w:rPr>
          <w:rFonts w:ascii="Times New Roman" w:hAnsi="Times New Roman" w:cs="Times New Roman"/>
          <w:sz w:val="24"/>
          <w:szCs w:val="24"/>
          <w:u w:val="single"/>
        </w:rPr>
      </w:pPr>
    </w:p>
    <w:p w:rsidR="00F06025" w:rsidRPr="00F06025" w:rsidRDefault="00F06025" w:rsidP="00F06025">
      <w:pPr>
        <w:spacing w:after="0" w:line="240" w:lineRule="auto"/>
        <w:rPr>
          <w:rFonts w:ascii="Times New Roman" w:hAnsi="Times New Roman" w:cs="Times New Roman"/>
          <w:sz w:val="24"/>
          <w:szCs w:val="24"/>
          <w:u w:val="single"/>
        </w:rPr>
      </w:pPr>
      <w:r w:rsidRPr="00F06025">
        <w:rPr>
          <w:rFonts w:ascii="Times New Roman" w:hAnsi="Times New Roman" w:cs="Times New Roman"/>
          <w:sz w:val="24"/>
          <w:szCs w:val="24"/>
          <w:u w:val="single"/>
        </w:rPr>
        <w:t>Примеры:</w:t>
      </w:r>
    </w:p>
    <w:p w:rsidR="00F06025" w:rsidRPr="00F06025" w:rsidRDefault="00F06025" w:rsidP="00F06025">
      <w:pPr>
        <w:numPr>
          <w:ilvl w:val="0"/>
          <w:numId w:val="27"/>
        </w:numPr>
        <w:spacing w:after="0" w:line="240" w:lineRule="auto"/>
        <w:ind w:left="0" w:firstLine="360"/>
        <w:rPr>
          <w:rFonts w:ascii="Times New Roman" w:hAnsi="Times New Roman" w:cs="Times New Roman"/>
          <w:sz w:val="24"/>
          <w:szCs w:val="24"/>
        </w:rPr>
      </w:pPr>
      <w:r w:rsidRPr="00F06025">
        <w:rPr>
          <w:rFonts w:ascii="Times New Roman" w:hAnsi="Times New Roman" w:cs="Times New Roman"/>
          <w:sz w:val="24"/>
          <w:szCs w:val="24"/>
        </w:rPr>
        <w:t>Этрилл П., Финансовый менеджмент для неспециалистов/Ю.В. Яковец - 3-е изд. / Пер. с англ. под ред. Е.Н.Бондаревской. – Спб: Питер, 2013.-333 с.</w:t>
      </w:r>
    </w:p>
    <w:p w:rsidR="00F06025" w:rsidRPr="00F06025" w:rsidRDefault="00F06025" w:rsidP="00F06025">
      <w:pPr>
        <w:numPr>
          <w:ilvl w:val="0"/>
          <w:numId w:val="27"/>
        </w:numPr>
        <w:spacing w:after="0" w:line="240" w:lineRule="auto"/>
        <w:ind w:left="0" w:firstLine="360"/>
        <w:rPr>
          <w:rFonts w:ascii="Times New Roman" w:hAnsi="Times New Roman" w:cs="Times New Roman"/>
          <w:sz w:val="24"/>
          <w:szCs w:val="24"/>
        </w:rPr>
      </w:pPr>
      <w:r w:rsidRPr="00F06025">
        <w:rPr>
          <w:rFonts w:ascii="Times New Roman" w:hAnsi="Times New Roman" w:cs="Times New Roman"/>
          <w:sz w:val="24"/>
          <w:szCs w:val="24"/>
        </w:rPr>
        <w:t>Яковец Ю.В., Глобализация и взаимодействие цивилизаций/ Ю.В.я ковец - 2-е изд., перераб. и доп. – М.: ЗАО "Издательство "Экономика", 2013.-234 с.</w:t>
      </w:r>
    </w:p>
    <w:p w:rsidR="00F06025" w:rsidRPr="00F06025" w:rsidRDefault="00F06025" w:rsidP="00F06025">
      <w:pPr>
        <w:numPr>
          <w:ilvl w:val="0"/>
          <w:numId w:val="27"/>
        </w:numPr>
        <w:spacing w:after="0" w:line="240" w:lineRule="auto"/>
        <w:ind w:left="0" w:firstLine="360"/>
        <w:rPr>
          <w:rFonts w:ascii="Times New Roman" w:hAnsi="Times New Roman" w:cs="Times New Roman"/>
          <w:sz w:val="24"/>
          <w:szCs w:val="24"/>
          <w:lang w:val="en-US"/>
        </w:rPr>
      </w:pPr>
      <w:r w:rsidRPr="00F06025">
        <w:rPr>
          <w:rFonts w:ascii="Times New Roman" w:hAnsi="Times New Roman" w:cs="Times New Roman"/>
          <w:sz w:val="24"/>
          <w:szCs w:val="24"/>
          <w:lang w:val="en-US"/>
        </w:rPr>
        <w:t>Hofstede G., Cultures and Organization. Software of the Mind: Intercultural Cooperation and its Importance for Survival. – Profile Books Ltd., 2013.-344</w:t>
      </w:r>
      <w:r w:rsidRPr="00F06025">
        <w:rPr>
          <w:rFonts w:ascii="Times New Roman" w:hAnsi="Times New Roman" w:cs="Times New Roman"/>
          <w:sz w:val="24"/>
          <w:szCs w:val="24"/>
        </w:rPr>
        <w:t>с</w:t>
      </w:r>
      <w:r w:rsidRPr="00F06025">
        <w:rPr>
          <w:rFonts w:ascii="Times New Roman" w:hAnsi="Times New Roman" w:cs="Times New Roman"/>
          <w:sz w:val="24"/>
          <w:szCs w:val="24"/>
          <w:lang w:val="en-US"/>
        </w:rPr>
        <w:t>.</w:t>
      </w:r>
    </w:p>
    <w:p w:rsidR="00F06025" w:rsidRPr="00F06025" w:rsidRDefault="00F06025" w:rsidP="00F06025">
      <w:pPr>
        <w:numPr>
          <w:ilvl w:val="0"/>
          <w:numId w:val="27"/>
        </w:numPr>
        <w:spacing w:after="0" w:line="240" w:lineRule="auto"/>
        <w:ind w:left="0" w:firstLine="360"/>
        <w:rPr>
          <w:rFonts w:ascii="Times New Roman" w:hAnsi="Times New Roman" w:cs="Times New Roman"/>
          <w:sz w:val="24"/>
          <w:szCs w:val="24"/>
        </w:rPr>
      </w:pPr>
      <w:r w:rsidRPr="00F06025">
        <w:rPr>
          <w:rFonts w:ascii="Times New Roman" w:hAnsi="Times New Roman" w:cs="Times New Roman"/>
          <w:sz w:val="24"/>
          <w:szCs w:val="24"/>
        </w:rPr>
        <w:t>Сравнительный менеджмент. Учебник для ВУЗов / Под ред. С. Э. Пивоварова. – СПб.: Питер, 2016.-344 с.</w:t>
      </w:r>
    </w:p>
    <w:p w:rsidR="00F06025" w:rsidRPr="00F06025" w:rsidRDefault="00F06025" w:rsidP="00F06025">
      <w:pPr>
        <w:spacing w:after="0" w:line="240" w:lineRule="auto"/>
        <w:rPr>
          <w:rFonts w:ascii="Times New Roman" w:hAnsi="Times New Roman" w:cs="Times New Roman"/>
          <w:sz w:val="24"/>
          <w:szCs w:val="24"/>
        </w:rPr>
      </w:pPr>
    </w:p>
    <w:p w:rsidR="00F06025" w:rsidRPr="00F06025" w:rsidRDefault="00F06025" w:rsidP="00F06025">
      <w:pPr>
        <w:spacing w:after="0" w:line="240" w:lineRule="auto"/>
        <w:rPr>
          <w:rFonts w:ascii="Times New Roman" w:hAnsi="Times New Roman" w:cs="Times New Roman"/>
          <w:b/>
          <w:sz w:val="24"/>
          <w:szCs w:val="24"/>
        </w:rPr>
      </w:pPr>
      <w:r w:rsidRPr="00F06025">
        <w:rPr>
          <w:rFonts w:ascii="Times New Roman" w:hAnsi="Times New Roman" w:cs="Times New Roman"/>
          <w:b/>
          <w:sz w:val="24"/>
          <w:szCs w:val="24"/>
        </w:rPr>
        <w:t>Законодательные материалы</w:t>
      </w:r>
    </w:p>
    <w:p w:rsidR="00F06025" w:rsidRPr="00F06025" w:rsidRDefault="00F06025" w:rsidP="00F06025">
      <w:pPr>
        <w:numPr>
          <w:ilvl w:val="0"/>
          <w:numId w:val="28"/>
        </w:numPr>
        <w:spacing w:after="0" w:line="240" w:lineRule="auto"/>
        <w:ind w:left="0" w:firstLine="360"/>
        <w:rPr>
          <w:rFonts w:ascii="Times New Roman" w:hAnsi="Times New Roman" w:cs="Times New Roman"/>
          <w:sz w:val="24"/>
          <w:szCs w:val="24"/>
        </w:rPr>
      </w:pPr>
      <w:r w:rsidRPr="00F06025">
        <w:rPr>
          <w:rFonts w:ascii="Times New Roman" w:hAnsi="Times New Roman" w:cs="Times New Roman"/>
          <w:sz w:val="24"/>
          <w:szCs w:val="24"/>
        </w:rPr>
        <w:t xml:space="preserve">Российская Федерация. Законы. Семейный кодекс Российской Федерации: [федер. закон : принят Гос. Думой 8 дек. </w:t>
      </w:r>
      <w:smartTag w:uri="urn:schemas-microsoft-com:office:smarttags" w:element="metricconverter">
        <w:smartTagPr>
          <w:attr w:name="ProductID" w:val="1995 г"/>
        </w:smartTagPr>
        <w:r w:rsidRPr="00F06025">
          <w:rPr>
            <w:rFonts w:ascii="Times New Roman" w:hAnsi="Times New Roman" w:cs="Times New Roman"/>
            <w:sz w:val="24"/>
            <w:szCs w:val="24"/>
          </w:rPr>
          <w:t>1995 г</w:t>
        </w:r>
      </w:smartTag>
      <w:r w:rsidRPr="00F06025">
        <w:rPr>
          <w:rFonts w:ascii="Times New Roman" w:hAnsi="Times New Roman" w:cs="Times New Roman"/>
          <w:sz w:val="24"/>
          <w:szCs w:val="24"/>
        </w:rPr>
        <w:t xml:space="preserve">. : по состоянию на 3 янв. </w:t>
      </w:r>
      <w:smartTag w:uri="urn:schemas-microsoft-com:office:smarttags" w:element="metricconverter">
        <w:smartTagPr>
          <w:attr w:name="ProductID" w:val="2001 г"/>
        </w:smartTagPr>
        <w:r w:rsidRPr="00F06025">
          <w:rPr>
            <w:rFonts w:ascii="Times New Roman" w:hAnsi="Times New Roman" w:cs="Times New Roman"/>
            <w:sz w:val="24"/>
            <w:szCs w:val="24"/>
          </w:rPr>
          <w:t>2001 г</w:t>
        </w:r>
      </w:smartTag>
      <w:r w:rsidRPr="00F06025">
        <w:rPr>
          <w:rFonts w:ascii="Times New Roman" w:hAnsi="Times New Roman" w:cs="Times New Roman"/>
          <w:sz w:val="24"/>
          <w:szCs w:val="24"/>
        </w:rPr>
        <w:t>.]. – СПб. : Victory : Стаун-кантри, 2001</w:t>
      </w:r>
    </w:p>
    <w:p w:rsidR="00F06025" w:rsidRPr="00F06025" w:rsidRDefault="00F06025" w:rsidP="00F06025">
      <w:pPr>
        <w:spacing w:after="0" w:line="240" w:lineRule="auto"/>
        <w:rPr>
          <w:rFonts w:ascii="Times New Roman" w:hAnsi="Times New Roman" w:cs="Times New Roman"/>
          <w:sz w:val="24"/>
          <w:szCs w:val="24"/>
        </w:rPr>
      </w:pPr>
    </w:p>
    <w:p w:rsidR="00F06025" w:rsidRPr="00F06025" w:rsidRDefault="00F06025" w:rsidP="00F06025">
      <w:pPr>
        <w:spacing w:after="0" w:line="240" w:lineRule="auto"/>
        <w:rPr>
          <w:rFonts w:ascii="Times New Roman" w:hAnsi="Times New Roman" w:cs="Times New Roman"/>
          <w:b/>
          <w:sz w:val="24"/>
          <w:szCs w:val="24"/>
        </w:rPr>
      </w:pPr>
      <w:r w:rsidRPr="00F06025">
        <w:rPr>
          <w:rFonts w:ascii="Times New Roman" w:hAnsi="Times New Roman" w:cs="Times New Roman"/>
          <w:b/>
          <w:sz w:val="24"/>
          <w:szCs w:val="24"/>
        </w:rPr>
        <w:t>Периодические издания</w:t>
      </w:r>
    </w:p>
    <w:p w:rsidR="00F06025" w:rsidRPr="00F06025" w:rsidRDefault="00F06025" w:rsidP="00F06025">
      <w:pPr>
        <w:spacing w:after="0" w:line="240" w:lineRule="auto"/>
        <w:rPr>
          <w:rFonts w:ascii="Times New Roman" w:hAnsi="Times New Roman" w:cs="Times New Roman"/>
          <w:i/>
          <w:sz w:val="24"/>
          <w:szCs w:val="24"/>
        </w:rPr>
      </w:pPr>
      <w:r w:rsidRPr="00F06025">
        <w:rPr>
          <w:rFonts w:ascii="Times New Roman" w:hAnsi="Times New Roman" w:cs="Times New Roman"/>
          <w:i/>
          <w:sz w:val="24"/>
          <w:szCs w:val="24"/>
        </w:rPr>
        <w:t>Газета</w:t>
      </w:r>
    </w:p>
    <w:p w:rsidR="00F06025" w:rsidRPr="00F06025" w:rsidRDefault="00F06025" w:rsidP="00F06025">
      <w:pPr>
        <w:numPr>
          <w:ilvl w:val="0"/>
          <w:numId w:val="29"/>
        </w:numPr>
        <w:spacing w:after="0" w:line="240" w:lineRule="auto"/>
        <w:ind w:left="0" w:firstLine="360"/>
        <w:rPr>
          <w:rFonts w:ascii="Times New Roman" w:hAnsi="Times New Roman" w:cs="Times New Roman"/>
          <w:sz w:val="24"/>
          <w:szCs w:val="24"/>
        </w:rPr>
      </w:pPr>
      <w:r w:rsidRPr="00F06025">
        <w:rPr>
          <w:rFonts w:ascii="Times New Roman" w:hAnsi="Times New Roman" w:cs="Times New Roman"/>
          <w:sz w:val="24"/>
          <w:szCs w:val="24"/>
        </w:rPr>
        <w:t>Академия здоровья: науч.-попул. газ. о здоровом образе жизни : прил. к журн. «Аквапарк» / учредитель «Фирма «Вивана». – М. 2001, № 7 июнь</w:t>
      </w:r>
    </w:p>
    <w:p w:rsidR="00F06025" w:rsidRPr="00F06025" w:rsidRDefault="00F06025" w:rsidP="00F06025">
      <w:pPr>
        <w:spacing w:after="0" w:line="240" w:lineRule="auto"/>
        <w:rPr>
          <w:rFonts w:ascii="Times New Roman" w:hAnsi="Times New Roman" w:cs="Times New Roman"/>
          <w:sz w:val="24"/>
          <w:szCs w:val="24"/>
        </w:rPr>
      </w:pPr>
    </w:p>
    <w:p w:rsidR="00F06025" w:rsidRPr="00F06025" w:rsidRDefault="00F06025" w:rsidP="00F06025">
      <w:pPr>
        <w:spacing w:after="0" w:line="240" w:lineRule="auto"/>
        <w:rPr>
          <w:rFonts w:ascii="Times New Roman" w:hAnsi="Times New Roman" w:cs="Times New Roman"/>
          <w:i/>
          <w:sz w:val="24"/>
          <w:szCs w:val="24"/>
        </w:rPr>
      </w:pPr>
      <w:r w:rsidRPr="00F06025">
        <w:rPr>
          <w:rFonts w:ascii="Times New Roman" w:hAnsi="Times New Roman" w:cs="Times New Roman"/>
          <w:i/>
          <w:sz w:val="24"/>
          <w:szCs w:val="24"/>
        </w:rPr>
        <w:t>Журнал</w:t>
      </w:r>
    </w:p>
    <w:p w:rsidR="00F06025" w:rsidRPr="00F06025" w:rsidRDefault="00F06025" w:rsidP="00F06025">
      <w:pPr>
        <w:numPr>
          <w:ilvl w:val="0"/>
          <w:numId w:val="30"/>
        </w:numPr>
        <w:spacing w:after="0" w:line="240" w:lineRule="auto"/>
        <w:ind w:left="0" w:firstLine="360"/>
        <w:rPr>
          <w:rFonts w:ascii="Times New Roman" w:hAnsi="Times New Roman" w:cs="Times New Roman"/>
          <w:sz w:val="24"/>
          <w:szCs w:val="24"/>
        </w:rPr>
      </w:pPr>
      <w:r w:rsidRPr="00F06025">
        <w:rPr>
          <w:rFonts w:ascii="Times New Roman" w:hAnsi="Times New Roman" w:cs="Times New Roman"/>
          <w:sz w:val="24"/>
          <w:szCs w:val="24"/>
        </w:rPr>
        <w:t>Актуальные проблемы современной науки: информ.-аналит. журн. / учредитель ООО «Компания «Спутник +». – М. 2001, №2 май</w:t>
      </w:r>
    </w:p>
    <w:p w:rsidR="00F06025" w:rsidRPr="00F06025" w:rsidRDefault="00F06025" w:rsidP="00F06025">
      <w:pPr>
        <w:spacing w:after="0" w:line="240" w:lineRule="auto"/>
        <w:rPr>
          <w:rFonts w:ascii="Times New Roman" w:hAnsi="Times New Roman" w:cs="Times New Roman"/>
          <w:sz w:val="24"/>
          <w:szCs w:val="24"/>
        </w:rPr>
      </w:pPr>
    </w:p>
    <w:p w:rsidR="00F06025" w:rsidRPr="00F06025" w:rsidRDefault="00F06025" w:rsidP="00F06025">
      <w:pPr>
        <w:spacing w:after="0" w:line="240" w:lineRule="auto"/>
        <w:rPr>
          <w:rFonts w:ascii="Times New Roman" w:hAnsi="Times New Roman" w:cs="Times New Roman"/>
          <w:i/>
          <w:sz w:val="24"/>
          <w:szCs w:val="24"/>
        </w:rPr>
      </w:pPr>
      <w:r w:rsidRPr="00F06025">
        <w:rPr>
          <w:rFonts w:ascii="Times New Roman" w:hAnsi="Times New Roman" w:cs="Times New Roman"/>
          <w:i/>
          <w:sz w:val="24"/>
          <w:szCs w:val="24"/>
        </w:rPr>
        <w:t>Статья в журнале</w:t>
      </w:r>
    </w:p>
    <w:p w:rsidR="00F06025" w:rsidRPr="00F06025" w:rsidRDefault="00F06025" w:rsidP="00F06025">
      <w:pPr>
        <w:numPr>
          <w:ilvl w:val="0"/>
          <w:numId w:val="31"/>
        </w:numPr>
        <w:spacing w:after="0" w:line="240" w:lineRule="auto"/>
        <w:ind w:left="0" w:firstLine="360"/>
        <w:rPr>
          <w:rFonts w:ascii="Times New Roman" w:hAnsi="Times New Roman" w:cs="Times New Roman"/>
          <w:sz w:val="24"/>
          <w:szCs w:val="24"/>
        </w:rPr>
      </w:pPr>
      <w:r w:rsidRPr="00F06025">
        <w:rPr>
          <w:rFonts w:ascii="Times New Roman" w:hAnsi="Times New Roman" w:cs="Times New Roman"/>
          <w:sz w:val="24"/>
          <w:szCs w:val="24"/>
        </w:rPr>
        <w:t>Саакян А.К, Организационные системы: теория и практика управления // Евразийский международный научно-аналитический журнал "Проблемы современной экономики", 2006, № 3(19).-С.34-44</w:t>
      </w:r>
    </w:p>
    <w:p w:rsidR="00F06025" w:rsidRPr="00F06025" w:rsidRDefault="00F06025" w:rsidP="00F06025">
      <w:pPr>
        <w:spacing w:after="0" w:line="240" w:lineRule="auto"/>
        <w:rPr>
          <w:rFonts w:ascii="Times New Roman" w:hAnsi="Times New Roman" w:cs="Times New Roman"/>
          <w:sz w:val="24"/>
          <w:szCs w:val="24"/>
        </w:rPr>
      </w:pPr>
    </w:p>
    <w:p w:rsidR="00F06025" w:rsidRPr="00F06025" w:rsidRDefault="00F06025" w:rsidP="00F06025">
      <w:pPr>
        <w:numPr>
          <w:ilvl w:val="0"/>
          <w:numId w:val="31"/>
        </w:numPr>
        <w:spacing w:after="0" w:line="240" w:lineRule="auto"/>
        <w:ind w:left="0" w:firstLine="360"/>
        <w:rPr>
          <w:rFonts w:ascii="Times New Roman" w:hAnsi="Times New Roman" w:cs="Times New Roman"/>
          <w:sz w:val="24"/>
          <w:szCs w:val="24"/>
          <w:lang w:val="en-US"/>
        </w:rPr>
      </w:pPr>
      <w:r w:rsidRPr="00F06025">
        <w:rPr>
          <w:rFonts w:ascii="Times New Roman" w:hAnsi="Times New Roman" w:cs="Times New Roman"/>
          <w:sz w:val="24"/>
          <w:szCs w:val="24"/>
          <w:lang w:val="en-US"/>
        </w:rPr>
        <w:t>Russian Strategic Investment Decision Practices Compared to Those of Great Britain, Germany, the United States, and Japan. Carr, Chris //International Studies of Management &amp; Organization; Winter2006/2007, Vol. 36 Issue 4, p82-110,P. 44-56</w:t>
      </w:r>
    </w:p>
    <w:p w:rsidR="00F06025" w:rsidRPr="00F06025" w:rsidRDefault="00F06025" w:rsidP="00F06025">
      <w:pPr>
        <w:spacing w:after="0" w:line="240" w:lineRule="auto"/>
        <w:rPr>
          <w:rFonts w:ascii="Times New Roman" w:hAnsi="Times New Roman" w:cs="Times New Roman"/>
          <w:sz w:val="24"/>
          <w:szCs w:val="24"/>
          <w:lang w:val="en-US"/>
        </w:rPr>
      </w:pPr>
    </w:p>
    <w:p w:rsidR="00F06025" w:rsidRPr="00F06025" w:rsidRDefault="00F06025" w:rsidP="00F06025">
      <w:pPr>
        <w:spacing w:after="0" w:line="240" w:lineRule="auto"/>
        <w:rPr>
          <w:rFonts w:ascii="Times New Roman" w:hAnsi="Times New Roman" w:cs="Times New Roman"/>
          <w:b/>
          <w:sz w:val="24"/>
          <w:szCs w:val="24"/>
        </w:rPr>
      </w:pPr>
      <w:r w:rsidRPr="00F06025">
        <w:rPr>
          <w:rFonts w:ascii="Times New Roman" w:hAnsi="Times New Roman" w:cs="Times New Roman"/>
          <w:b/>
          <w:sz w:val="24"/>
          <w:szCs w:val="24"/>
        </w:rPr>
        <w:t>Интернет-ресурсы</w:t>
      </w:r>
    </w:p>
    <w:p w:rsidR="00F06025" w:rsidRPr="00F06025" w:rsidRDefault="00F06025" w:rsidP="00F06025">
      <w:pPr>
        <w:spacing w:after="0" w:line="240" w:lineRule="auto"/>
        <w:rPr>
          <w:rFonts w:ascii="Times New Roman" w:hAnsi="Times New Roman" w:cs="Times New Roman"/>
          <w:sz w:val="24"/>
          <w:szCs w:val="24"/>
        </w:rPr>
      </w:pPr>
    </w:p>
    <w:p w:rsidR="00F06025" w:rsidRPr="00F06025" w:rsidRDefault="00F06025" w:rsidP="00F06025">
      <w:pPr>
        <w:numPr>
          <w:ilvl w:val="0"/>
          <w:numId w:val="32"/>
        </w:numPr>
        <w:spacing w:after="0" w:line="240" w:lineRule="auto"/>
        <w:ind w:left="0" w:firstLine="360"/>
        <w:rPr>
          <w:rFonts w:ascii="Times New Roman" w:hAnsi="Times New Roman" w:cs="Times New Roman"/>
          <w:sz w:val="24"/>
          <w:szCs w:val="24"/>
        </w:rPr>
      </w:pPr>
      <w:r w:rsidRPr="00F06025">
        <w:rPr>
          <w:rFonts w:ascii="Times New Roman" w:hAnsi="Times New Roman" w:cs="Times New Roman"/>
          <w:sz w:val="24"/>
          <w:szCs w:val="24"/>
        </w:rPr>
        <w:t>Архив журнала "Вестник Ассоциации Менеджеров"  [Электронный ресурс]/ Ассоциация менеджеров – Электрон. дан. – Режим доступа: http://www.vam.amr.ru/archive/ свободный. – Загл. с экрана.</w:t>
      </w:r>
      <w:r w:rsidR="00491E4C">
        <w:rPr>
          <w:rFonts w:ascii="Times New Roman" w:hAnsi="Times New Roman" w:cs="Times New Roman"/>
          <w:sz w:val="24"/>
          <w:szCs w:val="24"/>
        </w:rPr>
        <w:t xml:space="preserve"> – Яз. рус.( Дата обращения</w:t>
      </w:r>
      <w:r w:rsidR="00491E4C" w:rsidRPr="00491E4C">
        <w:rPr>
          <w:rFonts w:ascii="Times New Roman" w:hAnsi="Times New Roman" w:cs="Times New Roman"/>
          <w:sz w:val="24"/>
          <w:szCs w:val="24"/>
        </w:rPr>
        <w:t>:</w:t>
      </w:r>
      <w:r w:rsidR="00491E4C">
        <w:rPr>
          <w:rFonts w:ascii="Times New Roman" w:hAnsi="Times New Roman" w:cs="Times New Roman"/>
          <w:sz w:val="24"/>
          <w:szCs w:val="24"/>
        </w:rPr>
        <w:t xml:space="preserve"> </w:t>
      </w:r>
      <w:r w:rsidRPr="00F06025">
        <w:rPr>
          <w:rFonts w:ascii="Times New Roman" w:hAnsi="Times New Roman" w:cs="Times New Roman"/>
          <w:sz w:val="24"/>
          <w:szCs w:val="24"/>
        </w:rPr>
        <w:t xml:space="preserve"> 04 ноября </w:t>
      </w:r>
      <w:smartTag w:uri="urn:schemas-microsoft-com:office:smarttags" w:element="metricconverter">
        <w:smartTagPr>
          <w:attr w:name="ProductID" w:val="2007 г"/>
        </w:smartTagPr>
        <w:r w:rsidRPr="00F06025">
          <w:rPr>
            <w:rFonts w:ascii="Times New Roman" w:hAnsi="Times New Roman" w:cs="Times New Roman"/>
            <w:sz w:val="24"/>
            <w:szCs w:val="24"/>
          </w:rPr>
          <w:t>2007 г</w:t>
        </w:r>
      </w:smartTag>
      <w:r w:rsidRPr="00F06025">
        <w:rPr>
          <w:rFonts w:ascii="Times New Roman" w:hAnsi="Times New Roman" w:cs="Times New Roman"/>
          <w:sz w:val="24"/>
          <w:szCs w:val="24"/>
        </w:rPr>
        <w:t>.</w:t>
      </w:r>
      <w:r w:rsidR="00491E4C">
        <w:rPr>
          <w:rFonts w:ascii="Times New Roman" w:hAnsi="Times New Roman" w:cs="Times New Roman"/>
          <w:sz w:val="24"/>
          <w:szCs w:val="24"/>
        </w:rPr>
        <w:t>)</w:t>
      </w:r>
    </w:p>
    <w:p w:rsidR="00F06025" w:rsidRPr="00F06025" w:rsidRDefault="00F06025" w:rsidP="00F06025">
      <w:pPr>
        <w:spacing w:after="0" w:line="240" w:lineRule="auto"/>
        <w:rPr>
          <w:rFonts w:ascii="Times New Roman" w:hAnsi="Times New Roman" w:cs="Times New Roman"/>
          <w:sz w:val="24"/>
          <w:szCs w:val="24"/>
        </w:rPr>
      </w:pPr>
    </w:p>
    <w:p w:rsidR="00F06025" w:rsidRPr="001535BE" w:rsidRDefault="001535BE" w:rsidP="00153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w:t>
      </w:r>
      <w:r w:rsidR="00F06025" w:rsidRPr="001535BE">
        <w:rPr>
          <w:rFonts w:ascii="Times New Roman" w:hAnsi="Times New Roman" w:cs="Times New Roman"/>
          <w:b/>
          <w:sz w:val="24"/>
          <w:szCs w:val="24"/>
        </w:rPr>
        <w:t>Рекомендации по оформлению цитирования и сносо</w:t>
      </w:r>
      <w:r w:rsidR="00E632AD" w:rsidRPr="001535BE">
        <w:rPr>
          <w:rFonts w:ascii="Times New Roman" w:hAnsi="Times New Roman" w:cs="Times New Roman"/>
          <w:b/>
          <w:sz w:val="24"/>
          <w:szCs w:val="24"/>
        </w:rPr>
        <w:t>к в ВКР</w:t>
      </w:r>
    </w:p>
    <w:p w:rsidR="00F06025" w:rsidRPr="00E632AD" w:rsidRDefault="00F06025" w:rsidP="00E632AD">
      <w:pPr>
        <w:spacing w:after="0" w:line="240" w:lineRule="auto"/>
        <w:jc w:val="center"/>
        <w:rPr>
          <w:rFonts w:ascii="Times New Roman" w:hAnsi="Times New Roman" w:cs="Times New Roman"/>
          <w:b/>
          <w:sz w:val="24"/>
          <w:szCs w:val="24"/>
        </w:rPr>
      </w:pPr>
    </w:p>
    <w:p w:rsidR="00F06025" w:rsidRPr="00F06025" w:rsidRDefault="00F06025" w:rsidP="00F06025">
      <w:pPr>
        <w:spacing w:after="0" w:line="240" w:lineRule="auto"/>
        <w:ind w:firstLine="708"/>
        <w:rPr>
          <w:rFonts w:ascii="Times New Roman" w:hAnsi="Times New Roman" w:cs="Times New Roman"/>
          <w:sz w:val="24"/>
          <w:szCs w:val="24"/>
        </w:rPr>
      </w:pPr>
      <w:r w:rsidRPr="00F06025">
        <w:rPr>
          <w:rFonts w:ascii="Times New Roman" w:hAnsi="Times New Roman" w:cs="Times New Roman"/>
          <w:sz w:val="24"/>
          <w:szCs w:val="24"/>
        </w:rPr>
        <w:t xml:space="preserve">Рекомендуется использовать следующие </w:t>
      </w:r>
      <w:r w:rsidRPr="00F06025">
        <w:rPr>
          <w:rFonts w:ascii="Times New Roman" w:hAnsi="Times New Roman" w:cs="Times New Roman"/>
          <w:b/>
          <w:sz w:val="24"/>
          <w:szCs w:val="24"/>
        </w:rPr>
        <w:t>виды цитирования</w:t>
      </w:r>
      <w:r w:rsidRPr="00F06025">
        <w:rPr>
          <w:rFonts w:ascii="Times New Roman" w:hAnsi="Times New Roman" w:cs="Times New Roman"/>
          <w:sz w:val="24"/>
          <w:szCs w:val="24"/>
        </w:rPr>
        <w:t xml:space="preserve"> и </w:t>
      </w:r>
      <w:r w:rsidRPr="00F06025">
        <w:rPr>
          <w:rFonts w:ascii="Times New Roman" w:hAnsi="Times New Roman" w:cs="Times New Roman"/>
          <w:b/>
          <w:sz w:val="24"/>
          <w:szCs w:val="24"/>
        </w:rPr>
        <w:t>указания источников</w:t>
      </w:r>
      <w:r w:rsidRPr="00F06025">
        <w:rPr>
          <w:rFonts w:ascii="Times New Roman" w:hAnsi="Times New Roman" w:cs="Times New Roman"/>
          <w:sz w:val="24"/>
          <w:szCs w:val="24"/>
        </w:rPr>
        <w:t xml:space="preserve">: </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прямое, когда речь цитируемого автора остается без изменения и заключается в кавычки</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косвенное, когда передается общее значение мысли цитируемого автора.</w:t>
      </w:r>
    </w:p>
    <w:p w:rsidR="00F06025" w:rsidRPr="00F06025" w:rsidRDefault="00F06025" w:rsidP="00F06025">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r w:rsidRPr="00F06025">
        <w:rPr>
          <w:rFonts w:ascii="Times New Roman" w:hAnsi="Times New Roman" w:cs="Times New Roman"/>
          <w:sz w:val="24"/>
          <w:szCs w:val="24"/>
        </w:rPr>
        <w:t>В любом случае при цитировании в скобках указывается краткое наименование источника (фамилия автора и год издания), а полное наименование источника указывается в списке литературы в соответствии с требованиями оформления источников.</w:t>
      </w:r>
    </w:p>
    <w:p w:rsidR="00F06025" w:rsidRPr="00F06025" w:rsidRDefault="00F06025" w:rsidP="00F06025">
      <w:pPr>
        <w:spacing w:after="0" w:line="240" w:lineRule="auto"/>
        <w:ind w:firstLine="708"/>
        <w:rPr>
          <w:rFonts w:ascii="Times New Roman" w:hAnsi="Times New Roman" w:cs="Times New Roman"/>
          <w:sz w:val="24"/>
          <w:szCs w:val="24"/>
          <w:u w:val="single"/>
        </w:rPr>
      </w:pPr>
      <w:r w:rsidRPr="00F06025">
        <w:rPr>
          <w:rFonts w:ascii="Times New Roman" w:hAnsi="Times New Roman" w:cs="Times New Roman"/>
          <w:sz w:val="24"/>
          <w:szCs w:val="24"/>
          <w:u w:val="single"/>
        </w:rPr>
        <w:t>Примеры:</w:t>
      </w:r>
    </w:p>
    <w:p w:rsidR="00F06025" w:rsidRPr="00F06025" w:rsidRDefault="00F06025" w:rsidP="00F06025">
      <w:pPr>
        <w:numPr>
          <w:ilvl w:val="0"/>
          <w:numId w:val="25"/>
        </w:numPr>
        <w:autoSpaceDE w:val="0"/>
        <w:autoSpaceDN w:val="0"/>
        <w:adjustRightInd w:val="0"/>
        <w:spacing w:after="0" w:line="240" w:lineRule="auto"/>
        <w:ind w:left="0" w:firstLine="1068"/>
        <w:jc w:val="both"/>
        <w:rPr>
          <w:rFonts w:ascii="Times New Roman" w:hAnsi="Times New Roman" w:cs="Times New Roman"/>
          <w:sz w:val="24"/>
          <w:szCs w:val="24"/>
        </w:rPr>
      </w:pPr>
      <w:r w:rsidRPr="00F06025">
        <w:rPr>
          <w:rFonts w:ascii="Times New Roman" w:hAnsi="Times New Roman" w:cs="Times New Roman"/>
          <w:sz w:val="24"/>
          <w:szCs w:val="24"/>
        </w:rPr>
        <w:t>прямое цитирование:  "Внутренней стратегией называется такая стратегия</w:t>
      </w:r>
      <w:r w:rsidRPr="00F06025">
        <w:rPr>
          <w:rFonts w:ascii="Times New Roman" w:hAnsi="Times New Roman" w:cs="Times New Roman"/>
          <w:sz w:val="24"/>
          <w:szCs w:val="24"/>
        </w:rPr>
        <w:footnoteReference w:id="1"/>
      </w:r>
      <w:r w:rsidRPr="00F06025">
        <w:rPr>
          <w:rFonts w:ascii="Times New Roman" w:hAnsi="Times New Roman" w:cs="Times New Roman"/>
          <w:sz w:val="24"/>
          <w:szCs w:val="24"/>
        </w:rPr>
        <w:t xml:space="preserve"> предприятия, при которой оно реагирует приспособлением и изменением своих действий с целью добиться соответствия их изменяющимся параметрам внешней среды". </w:t>
      </w:r>
      <w:r w:rsidRPr="00F06025">
        <w:rPr>
          <w:rFonts w:ascii="Times New Roman" w:hAnsi="Times New Roman" w:cs="Times New Roman"/>
          <w:i/>
          <w:sz w:val="24"/>
          <w:szCs w:val="24"/>
        </w:rPr>
        <w:t xml:space="preserve">Указывается номер источника по списку литературы, и обязательно номер страница, на которой находится цитата. </w:t>
      </w:r>
      <w:r w:rsidRPr="00F06025">
        <w:rPr>
          <w:rFonts w:ascii="Times New Roman" w:hAnsi="Times New Roman" w:cs="Times New Roman"/>
          <w:sz w:val="24"/>
          <w:szCs w:val="24"/>
        </w:rPr>
        <w:t>Например  [ 6, 87-88 ].</w:t>
      </w:r>
    </w:p>
    <w:p w:rsidR="00F06025" w:rsidRPr="00F06025" w:rsidRDefault="00F06025" w:rsidP="00F06025">
      <w:pPr>
        <w:numPr>
          <w:ilvl w:val="0"/>
          <w:numId w:val="25"/>
        </w:numPr>
        <w:autoSpaceDE w:val="0"/>
        <w:autoSpaceDN w:val="0"/>
        <w:adjustRightInd w:val="0"/>
        <w:spacing w:after="0" w:line="240" w:lineRule="auto"/>
        <w:ind w:left="0" w:firstLine="1068"/>
        <w:jc w:val="both"/>
        <w:rPr>
          <w:rFonts w:ascii="Times New Roman" w:hAnsi="Times New Roman" w:cs="Times New Roman"/>
          <w:sz w:val="24"/>
          <w:szCs w:val="24"/>
        </w:rPr>
      </w:pPr>
      <w:r w:rsidRPr="00F06025">
        <w:rPr>
          <w:rFonts w:ascii="Times New Roman" w:hAnsi="Times New Roman" w:cs="Times New Roman"/>
          <w:sz w:val="24"/>
          <w:szCs w:val="24"/>
        </w:rPr>
        <w:t>косвенное цитирование: Организация может применять для снижения неопределенности внешней обстановки две стратегии: она либо реагирует приспособлением и изменением своих действий с целью добиться соответствия их изме</w:t>
      </w:r>
      <w:r w:rsidRPr="00F06025">
        <w:rPr>
          <w:rFonts w:ascii="Times New Roman" w:hAnsi="Times New Roman" w:cs="Times New Roman"/>
          <w:sz w:val="24"/>
          <w:szCs w:val="24"/>
        </w:rPr>
        <w:softHyphen/>
        <w:t>няющимся параметрам внешней среды, что называется внутренней стратегией, либо попытается изменить обста</w:t>
      </w:r>
      <w:r w:rsidRPr="00F06025">
        <w:rPr>
          <w:rFonts w:ascii="Times New Roman" w:hAnsi="Times New Roman" w:cs="Times New Roman"/>
          <w:sz w:val="24"/>
          <w:szCs w:val="24"/>
        </w:rPr>
        <w:softHyphen/>
        <w:t>новку так, чтобы обстановка  лучше соответствовала возможностям орга</w:t>
      </w:r>
      <w:r w:rsidRPr="00F06025">
        <w:rPr>
          <w:rFonts w:ascii="Times New Roman" w:hAnsi="Times New Roman" w:cs="Times New Roman"/>
          <w:sz w:val="24"/>
          <w:szCs w:val="24"/>
        </w:rPr>
        <w:softHyphen/>
        <w:t>низации .</w:t>
      </w:r>
      <w:r w:rsidRPr="00F06025">
        <w:rPr>
          <w:rFonts w:ascii="Times New Roman" w:hAnsi="Times New Roman" w:cs="Times New Roman"/>
          <w:i/>
          <w:sz w:val="24"/>
          <w:szCs w:val="24"/>
        </w:rPr>
        <w:t xml:space="preserve"> Указывается номер источника по списку литературы. </w:t>
      </w:r>
      <w:r w:rsidRPr="00F06025">
        <w:rPr>
          <w:rFonts w:ascii="Times New Roman" w:hAnsi="Times New Roman" w:cs="Times New Roman"/>
          <w:sz w:val="24"/>
          <w:szCs w:val="24"/>
        </w:rPr>
        <w:t xml:space="preserve">Например  </w:t>
      </w:r>
      <w:r w:rsidRPr="00F06025">
        <w:rPr>
          <w:rFonts w:ascii="Times New Roman" w:hAnsi="Times New Roman" w:cs="Times New Roman"/>
          <w:sz w:val="24"/>
          <w:szCs w:val="24"/>
          <w:lang w:val="en-US"/>
        </w:rPr>
        <w:t>[</w:t>
      </w:r>
      <w:r w:rsidRPr="00F06025">
        <w:rPr>
          <w:rFonts w:ascii="Times New Roman" w:hAnsi="Times New Roman" w:cs="Times New Roman"/>
          <w:sz w:val="24"/>
          <w:szCs w:val="24"/>
        </w:rPr>
        <w:t xml:space="preserve"> 6</w:t>
      </w:r>
      <w:r w:rsidRPr="00F06025">
        <w:rPr>
          <w:rFonts w:ascii="Times New Roman" w:hAnsi="Times New Roman" w:cs="Times New Roman"/>
          <w:sz w:val="24"/>
          <w:szCs w:val="24"/>
          <w:lang w:val="en-US"/>
        </w:rPr>
        <w:t xml:space="preserve"> ]</w:t>
      </w:r>
      <w:r w:rsidRPr="00F06025">
        <w:rPr>
          <w:rFonts w:ascii="Times New Roman" w:hAnsi="Times New Roman" w:cs="Times New Roman"/>
          <w:sz w:val="24"/>
          <w:szCs w:val="24"/>
        </w:rPr>
        <w:t>.</w:t>
      </w:r>
    </w:p>
    <w:p w:rsidR="00F06025" w:rsidRPr="00F06025" w:rsidRDefault="00F06025" w:rsidP="00F06025">
      <w:pPr>
        <w:numPr>
          <w:ilvl w:val="0"/>
          <w:numId w:val="25"/>
        </w:numPr>
        <w:autoSpaceDE w:val="0"/>
        <w:autoSpaceDN w:val="0"/>
        <w:adjustRightInd w:val="0"/>
        <w:spacing w:after="0" w:line="240" w:lineRule="auto"/>
        <w:ind w:left="0" w:firstLine="1068"/>
        <w:jc w:val="both"/>
        <w:rPr>
          <w:rFonts w:ascii="Times New Roman" w:hAnsi="Times New Roman" w:cs="Times New Roman"/>
          <w:sz w:val="24"/>
          <w:szCs w:val="24"/>
        </w:rPr>
      </w:pPr>
      <w:r w:rsidRPr="00F06025">
        <w:rPr>
          <w:rFonts w:ascii="Times New Roman" w:hAnsi="Times New Roman" w:cs="Times New Roman"/>
          <w:sz w:val="24"/>
          <w:szCs w:val="24"/>
        </w:rPr>
        <w:t xml:space="preserve">цитирование интернет-источника: «В Москве будет установлено более 100 брендированных стоек, а на выезде из города — рекламные стенды. «Ведомости» пишут, что предложение рассчитано на москвичей, часто выезжающих в регионы и за рубеж, и клиентов из регионов, часто звонящих в Москву» </w:t>
      </w:r>
      <w:r w:rsidRPr="00F06025">
        <w:rPr>
          <w:rFonts w:ascii="Times New Roman" w:hAnsi="Times New Roman" w:cs="Times New Roman"/>
          <w:i/>
          <w:sz w:val="24"/>
          <w:szCs w:val="24"/>
        </w:rPr>
        <w:t xml:space="preserve">Указывается номер интернет- источника по списку литературы.  </w:t>
      </w:r>
      <w:r w:rsidRPr="00F06025">
        <w:rPr>
          <w:rFonts w:ascii="Times New Roman" w:hAnsi="Times New Roman" w:cs="Times New Roman"/>
          <w:sz w:val="24"/>
          <w:szCs w:val="24"/>
        </w:rPr>
        <w:t>Например  [ 6 ].</w:t>
      </w:r>
    </w:p>
    <w:p w:rsidR="00F06025" w:rsidRPr="00F06025" w:rsidRDefault="00F06025" w:rsidP="00F06025">
      <w:pPr>
        <w:spacing w:after="0" w:line="240" w:lineRule="auto"/>
        <w:ind w:firstLine="708"/>
        <w:jc w:val="both"/>
        <w:rPr>
          <w:rFonts w:ascii="Times New Roman" w:hAnsi="Times New Roman" w:cs="Times New Roman"/>
          <w:sz w:val="24"/>
          <w:szCs w:val="24"/>
        </w:rPr>
      </w:pPr>
    </w:p>
    <w:p w:rsidR="00F06025" w:rsidRPr="00E632AD" w:rsidRDefault="001535BE" w:rsidP="00F06025">
      <w:pPr>
        <w:pStyle w:val="1"/>
        <w:spacing w:before="0" w:line="240" w:lineRule="auto"/>
        <w:ind w:left="360"/>
        <w:jc w:val="center"/>
        <w:rPr>
          <w:rFonts w:ascii="Times New Roman" w:hAnsi="Times New Roman" w:cs="Times New Roman"/>
          <w:color w:val="auto"/>
          <w:sz w:val="24"/>
          <w:szCs w:val="24"/>
        </w:rPr>
      </w:pPr>
      <w:bookmarkStart w:id="2" w:name="_Toc367862469"/>
      <w:r>
        <w:rPr>
          <w:rFonts w:ascii="Times New Roman" w:hAnsi="Times New Roman" w:cs="Times New Roman"/>
          <w:color w:val="auto"/>
          <w:sz w:val="24"/>
          <w:szCs w:val="24"/>
        </w:rPr>
        <w:t>6</w:t>
      </w:r>
      <w:r w:rsidR="00F06025" w:rsidRPr="00E632AD">
        <w:rPr>
          <w:rFonts w:ascii="Times New Roman" w:hAnsi="Times New Roman" w:cs="Times New Roman"/>
          <w:color w:val="auto"/>
          <w:sz w:val="24"/>
          <w:szCs w:val="24"/>
        </w:rPr>
        <w:t xml:space="preserve">.Требования к структуре и критерии оценки  </w:t>
      </w:r>
      <w:r w:rsidR="00064517">
        <w:rPr>
          <w:rFonts w:ascii="Times New Roman" w:hAnsi="Times New Roman" w:cs="Times New Roman"/>
          <w:color w:val="auto"/>
          <w:sz w:val="24"/>
          <w:szCs w:val="24"/>
        </w:rPr>
        <w:t>ВКР</w:t>
      </w:r>
      <w:r w:rsidR="00F06025" w:rsidRPr="00E632AD">
        <w:rPr>
          <w:rFonts w:ascii="Times New Roman" w:hAnsi="Times New Roman" w:cs="Times New Roman"/>
          <w:color w:val="auto"/>
          <w:sz w:val="24"/>
          <w:szCs w:val="24"/>
        </w:rPr>
        <w:t xml:space="preserve"> – 100 балльная шкала</w:t>
      </w:r>
      <w:bookmarkEnd w:id="2"/>
    </w:p>
    <w:p w:rsidR="00F06025" w:rsidRPr="00E632AD" w:rsidRDefault="00F06025" w:rsidP="00F06025">
      <w:pPr>
        <w:spacing w:after="0" w:line="240" w:lineRule="auto"/>
        <w:jc w:val="center"/>
        <w:rPr>
          <w:rFonts w:ascii="Times New Roman" w:hAnsi="Times New Roman" w:cs="Times New Roman"/>
          <w:b/>
          <w:sz w:val="24"/>
          <w:szCs w:val="24"/>
        </w:rPr>
      </w:pPr>
    </w:p>
    <w:p w:rsidR="00F06025" w:rsidRPr="00064517" w:rsidRDefault="001535BE" w:rsidP="000645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F06025" w:rsidRPr="00064517">
        <w:rPr>
          <w:rFonts w:ascii="Times New Roman" w:hAnsi="Times New Roman" w:cs="Times New Roman"/>
          <w:b/>
          <w:sz w:val="24"/>
          <w:szCs w:val="24"/>
        </w:rPr>
        <w:t>.</w:t>
      </w:r>
      <w:r w:rsidR="00E632AD" w:rsidRPr="00064517">
        <w:rPr>
          <w:rFonts w:ascii="Times New Roman" w:hAnsi="Times New Roman" w:cs="Times New Roman"/>
          <w:b/>
          <w:sz w:val="24"/>
          <w:szCs w:val="24"/>
        </w:rPr>
        <w:t>1. Структура ВКР</w:t>
      </w:r>
      <w:r w:rsidR="00F06025" w:rsidRPr="00064517">
        <w:rPr>
          <w:rFonts w:ascii="Times New Roman" w:hAnsi="Times New Roman" w:cs="Times New Roman"/>
          <w:b/>
          <w:sz w:val="24"/>
          <w:szCs w:val="24"/>
        </w:rPr>
        <w:t>.</w:t>
      </w:r>
    </w:p>
    <w:p w:rsidR="00F06025" w:rsidRPr="00F06025" w:rsidRDefault="00E632AD" w:rsidP="00E63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ВКР</w:t>
      </w:r>
      <w:r w:rsidR="00F06025" w:rsidRPr="00F06025">
        <w:rPr>
          <w:rFonts w:ascii="Times New Roman" w:hAnsi="Times New Roman" w:cs="Times New Roman"/>
          <w:sz w:val="24"/>
          <w:szCs w:val="24"/>
        </w:rPr>
        <w:t xml:space="preserve">, являясь завершающим этапом высшего профессионального образования, должна обеспечивать не только закрепление академической культуры, но и необходимую совокупность методологических представлений и методических навыков в избранной области профессиональной деятельности. </w:t>
      </w:r>
    </w:p>
    <w:p w:rsidR="00F06025" w:rsidRPr="00F06025" w:rsidRDefault="00E632AD" w:rsidP="00F060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ВКР</w:t>
      </w:r>
      <w:r w:rsidR="00F06025" w:rsidRPr="00F06025">
        <w:rPr>
          <w:rFonts w:ascii="Times New Roman" w:hAnsi="Times New Roman" w:cs="Times New Roman"/>
          <w:sz w:val="24"/>
          <w:szCs w:val="24"/>
        </w:rPr>
        <w:t xml:space="preserve"> демонс</w:t>
      </w:r>
      <w:r>
        <w:rPr>
          <w:rFonts w:ascii="Times New Roman" w:hAnsi="Times New Roman" w:cs="Times New Roman"/>
          <w:sz w:val="24"/>
          <w:szCs w:val="24"/>
        </w:rPr>
        <w:t xml:space="preserve">трирует возможности выпускника </w:t>
      </w:r>
      <w:r w:rsidR="00F06025" w:rsidRPr="00F06025">
        <w:rPr>
          <w:rFonts w:ascii="Times New Roman" w:hAnsi="Times New Roman" w:cs="Times New Roman"/>
          <w:sz w:val="24"/>
          <w:szCs w:val="24"/>
        </w:rPr>
        <w:t xml:space="preserve"> в следующих областях:</w:t>
      </w:r>
    </w:p>
    <w:p w:rsidR="00F06025" w:rsidRPr="00F06025" w:rsidRDefault="00F06025" w:rsidP="00F06025">
      <w:pPr>
        <w:spacing w:after="0" w:line="240" w:lineRule="auto"/>
        <w:ind w:firstLine="708"/>
        <w:jc w:val="both"/>
        <w:rPr>
          <w:rFonts w:ascii="Times New Roman" w:hAnsi="Times New Roman" w:cs="Times New Roman"/>
          <w:sz w:val="24"/>
          <w:szCs w:val="24"/>
        </w:rPr>
      </w:pPr>
      <w:r w:rsidRPr="00F06025">
        <w:rPr>
          <w:rFonts w:ascii="Times New Roman" w:hAnsi="Times New Roman" w:cs="Times New Roman"/>
          <w:sz w:val="24"/>
          <w:szCs w:val="24"/>
        </w:rPr>
        <w:t>1. Определить проблемную область и точно сформулировать</w:t>
      </w:r>
      <w:r w:rsidRPr="00F06025">
        <w:rPr>
          <w:rFonts w:ascii="Times New Roman" w:hAnsi="Times New Roman" w:cs="Times New Roman"/>
          <w:sz w:val="24"/>
          <w:szCs w:val="24"/>
        </w:rPr>
        <w:tab/>
        <w:t>проблему, требующую исследования;</w:t>
      </w:r>
    </w:p>
    <w:p w:rsidR="00F06025" w:rsidRPr="00F06025" w:rsidRDefault="00F06025" w:rsidP="00F06025">
      <w:pPr>
        <w:spacing w:after="0" w:line="240" w:lineRule="auto"/>
        <w:ind w:firstLine="708"/>
        <w:jc w:val="both"/>
        <w:rPr>
          <w:rFonts w:ascii="Times New Roman" w:hAnsi="Times New Roman" w:cs="Times New Roman"/>
          <w:sz w:val="24"/>
          <w:szCs w:val="24"/>
        </w:rPr>
      </w:pPr>
      <w:r w:rsidRPr="00F06025">
        <w:rPr>
          <w:rFonts w:ascii="Times New Roman" w:hAnsi="Times New Roman" w:cs="Times New Roman"/>
          <w:sz w:val="24"/>
          <w:szCs w:val="24"/>
        </w:rPr>
        <w:t>2. Выбрать, описать и применить соответствующую методологию исследования;</w:t>
      </w:r>
    </w:p>
    <w:p w:rsidR="00F06025" w:rsidRPr="00F06025" w:rsidRDefault="00F06025" w:rsidP="00F06025">
      <w:pPr>
        <w:spacing w:after="0" w:line="240" w:lineRule="auto"/>
        <w:ind w:firstLine="708"/>
        <w:jc w:val="both"/>
        <w:rPr>
          <w:rFonts w:ascii="Times New Roman" w:hAnsi="Times New Roman" w:cs="Times New Roman"/>
          <w:sz w:val="24"/>
          <w:szCs w:val="24"/>
        </w:rPr>
      </w:pPr>
      <w:r w:rsidRPr="00F06025">
        <w:rPr>
          <w:rFonts w:ascii="Times New Roman" w:hAnsi="Times New Roman" w:cs="Times New Roman"/>
          <w:sz w:val="24"/>
          <w:szCs w:val="24"/>
        </w:rPr>
        <w:t>3. Собрать, систематизировать и критически оценить необходимые данные;</w:t>
      </w:r>
    </w:p>
    <w:p w:rsidR="00F06025" w:rsidRPr="00F06025" w:rsidRDefault="00F06025" w:rsidP="00F06025">
      <w:pPr>
        <w:spacing w:after="0" w:line="240" w:lineRule="auto"/>
        <w:ind w:firstLine="708"/>
        <w:jc w:val="both"/>
        <w:rPr>
          <w:rFonts w:ascii="Times New Roman" w:hAnsi="Times New Roman" w:cs="Times New Roman"/>
          <w:sz w:val="24"/>
          <w:szCs w:val="24"/>
        </w:rPr>
      </w:pPr>
      <w:r w:rsidRPr="00F06025">
        <w:rPr>
          <w:rFonts w:ascii="Times New Roman" w:hAnsi="Times New Roman" w:cs="Times New Roman"/>
          <w:sz w:val="24"/>
          <w:szCs w:val="24"/>
        </w:rPr>
        <w:t>4. Предложить решение проблемы, предоставив логически связанные и структурированные аргументы;</w:t>
      </w:r>
    </w:p>
    <w:p w:rsidR="00F06025" w:rsidRPr="00F06025" w:rsidRDefault="00F06025" w:rsidP="00F06025">
      <w:pPr>
        <w:spacing w:after="0" w:line="240" w:lineRule="auto"/>
        <w:ind w:firstLine="708"/>
        <w:jc w:val="both"/>
        <w:rPr>
          <w:rFonts w:ascii="Times New Roman" w:hAnsi="Times New Roman" w:cs="Times New Roman"/>
          <w:sz w:val="24"/>
          <w:szCs w:val="24"/>
        </w:rPr>
      </w:pPr>
      <w:r w:rsidRPr="00F06025">
        <w:rPr>
          <w:rFonts w:ascii="Times New Roman" w:hAnsi="Times New Roman" w:cs="Times New Roman"/>
          <w:sz w:val="24"/>
          <w:szCs w:val="24"/>
        </w:rPr>
        <w:t>5. Критически оценить предложенное решение.</w:t>
      </w:r>
    </w:p>
    <w:p w:rsidR="00F06025" w:rsidRPr="00F06025" w:rsidRDefault="00F06025" w:rsidP="00F06025">
      <w:pPr>
        <w:spacing w:after="0" w:line="240" w:lineRule="auto"/>
        <w:ind w:firstLine="708"/>
        <w:jc w:val="both"/>
        <w:rPr>
          <w:rFonts w:ascii="Times New Roman" w:hAnsi="Times New Roman" w:cs="Times New Roman"/>
          <w:sz w:val="24"/>
          <w:szCs w:val="24"/>
        </w:rPr>
      </w:pPr>
    </w:p>
    <w:p w:rsidR="00F06025" w:rsidRPr="00064517" w:rsidRDefault="00F06025" w:rsidP="00064517">
      <w:pPr>
        <w:spacing w:after="0" w:line="240" w:lineRule="auto"/>
        <w:ind w:firstLine="708"/>
        <w:jc w:val="center"/>
        <w:rPr>
          <w:rFonts w:ascii="Times New Roman" w:hAnsi="Times New Roman" w:cs="Times New Roman"/>
          <w:b/>
          <w:sz w:val="24"/>
          <w:szCs w:val="24"/>
        </w:rPr>
      </w:pPr>
      <w:r w:rsidRPr="00064517">
        <w:rPr>
          <w:rFonts w:ascii="Times New Roman" w:hAnsi="Times New Roman" w:cs="Times New Roman"/>
          <w:b/>
          <w:sz w:val="24"/>
          <w:szCs w:val="24"/>
        </w:rPr>
        <w:lastRenderedPageBreak/>
        <w:t>Рекомендуется следующая ст</w:t>
      </w:r>
      <w:r w:rsidR="00E632AD" w:rsidRPr="00064517">
        <w:rPr>
          <w:rFonts w:ascii="Times New Roman" w:hAnsi="Times New Roman" w:cs="Times New Roman"/>
          <w:b/>
          <w:sz w:val="24"/>
          <w:szCs w:val="24"/>
        </w:rPr>
        <w:t xml:space="preserve">руктура ВКР </w:t>
      </w:r>
      <w:r w:rsidR="00064517" w:rsidRPr="00064517">
        <w:rPr>
          <w:rFonts w:ascii="Times New Roman" w:hAnsi="Times New Roman" w:cs="Times New Roman"/>
          <w:b/>
          <w:sz w:val="24"/>
          <w:szCs w:val="24"/>
        </w:rPr>
        <w:t>для магистров</w:t>
      </w:r>
      <w:r w:rsidRPr="00064517">
        <w:rPr>
          <w:rFonts w:ascii="Times New Roman" w:hAnsi="Times New Roman" w:cs="Times New Roman"/>
          <w:b/>
          <w:sz w:val="24"/>
          <w:szCs w:val="24"/>
        </w:rPr>
        <w:t>:</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Аннотации на русском и английском языках</w:t>
      </w:r>
      <w:r w:rsidR="00E632AD">
        <w:rPr>
          <w:rFonts w:ascii="Times New Roman" w:hAnsi="Times New Roman" w:cs="Times New Roman"/>
          <w:sz w:val="24"/>
          <w:szCs w:val="24"/>
        </w:rPr>
        <w:t xml:space="preserve"> (только для магистров)</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Содержание</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Введение (</w:t>
      </w:r>
      <w:r w:rsidR="00064517">
        <w:rPr>
          <w:rFonts w:ascii="Times New Roman" w:hAnsi="Times New Roman" w:cs="Times New Roman"/>
          <w:sz w:val="24"/>
          <w:szCs w:val="24"/>
        </w:rPr>
        <w:t xml:space="preserve"> 10 подразделов. Образец в Приложении) актуальность темы. степень изученности, объект и предмет исследования, </w:t>
      </w:r>
      <w:r w:rsidRPr="00F06025">
        <w:rPr>
          <w:rFonts w:ascii="Times New Roman" w:hAnsi="Times New Roman" w:cs="Times New Roman"/>
          <w:sz w:val="24"/>
          <w:szCs w:val="24"/>
        </w:rPr>
        <w:t>цель и задачи исследования</w:t>
      </w:r>
      <w:r w:rsidR="00064517">
        <w:rPr>
          <w:rFonts w:ascii="Times New Roman" w:hAnsi="Times New Roman" w:cs="Times New Roman"/>
          <w:sz w:val="24"/>
          <w:szCs w:val="24"/>
        </w:rPr>
        <w:t xml:space="preserve"> и т.д.</w:t>
      </w:r>
      <w:r w:rsidRPr="00F06025">
        <w:rPr>
          <w:rFonts w:ascii="Times New Roman" w:hAnsi="Times New Roman" w:cs="Times New Roman"/>
          <w:sz w:val="24"/>
          <w:szCs w:val="24"/>
        </w:rPr>
        <w:t>)</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Глава 1 (исследование проблемной области на основе обзора литературы)</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Глава 2 (методология исследования, предполагаемые результаты, ход исследования)</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Глава 3 (результаты исследования, предложения по решению проблемы)</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Заключение (критическая оценка хода исследования, его ограничений и результатов, качества и предполагаемой эффективности предложенного решения)</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Список источников (литература, периодическая печать, Интернет-источники, прочие)</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Приложения (анкеты и полные результаты их статистической обработки, планы и протоколы интервью, протоколы наблюдений, отчеты об анализе документов, исходные документы)</w:t>
      </w:r>
    </w:p>
    <w:p w:rsidR="00064517" w:rsidRPr="00064517" w:rsidRDefault="00064517" w:rsidP="00064517">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064517">
        <w:rPr>
          <w:rFonts w:ascii="Times New Roman" w:hAnsi="Times New Roman" w:cs="Times New Roman"/>
          <w:b/>
          <w:sz w:val="24"/>
          <w:szCs w:val="24"/>
        </w:rPr>
        <w:t>Рекомендуется следующая структура ВКР для бакалавров:</w:t>
      </w:r>
    </w:p>
    <w:p w:rsidR="00064517" w:rsidRPr="00F06025" w:rsidRDefault="00064517" w:rsidP="00064517">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Содержание</w:t>
      </w:r>
    </w:p>
    <w:p w:rsidR="00064517" w:rsidRPr="00F06025" w:rsidRDefault="00064517" w:rsidP="00064517">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Введение (</w:t>
      </w:r>
      <w:r>
        <w:rPr>
          <w:rFonts w:ascii="Times New Roman" w:hAnsi="Times New Roman" w:cs="Times New Roman"/>
          <w:sz w:val="24"/>
          <w:szCs w:val="24"/>
        </w:rPr>
        <w:t xml:space="preserve"> 9 подразделов, актуальность темы, степень изученности проблемы, объект и предмет исследования, </w:t>
      </w:r>
      <w:r w:rsidRPr="00F06025">
        <w:rPr>
          <w:rFonts w:ascii="Times New Roman" w:hAnsi="Times New Roman" w:cs="Times New Roman"/>
          <w:sz w:val="24"/>
          <w:szCs w:val="24"/>
        </w:rPr>
        <w:t xml:space="preserve"> цель и задачи исследования)</w:t>
      </w:r>
    </w:p>
    <w:p w:rsidR="00064517" w:rsidRPr="00F06025" w:rsidRDefault="00064517" w:rsidP="00064517">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Глава 1 (исследование проблемной области на основе обзора литературы</w:t>
      </w:r>
      <w:r>
        <w:rPr>
          <w:rFonts w:ascii="Times New Roman" w:hAnsi="Times New Roman" w:cs="Times New Roman"/>
          <w:sz w:val="24"/>
          <w:szCs w:val="24"/>
        </w:rPr>
        <w:t>, методология  выполнения</w:t>
      </w:r>
      <w:r w:rsidRPr="00F06025">
        <w:rPr>
          <w:rFonts w:ascii="Times New Roman" w:hAnsi="Times New Roman" w:cs="Times New Roman"/>
          <w:sz w:val="24"/>
          <w:szCs w:val="24"/>
        </w:rPr>
        <w:t>)</w:t>
      </w:r>
    </w:p>
    <w:p w:rsidR="00064517" w:rsidRPr="00064517" w:rsidRDefault="00064517" w:rsidP="00064517">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Глава 2 (</w:t>
      </w:r>
      <w:r>
        <w:rPr>
          <w:rFonts w:ascii="Times New Roman" w:hAnsi="Times New Roman" w:cs="Times New Roman"/>
          <w:sz w:val="24"/>
          <w:szCs w:val="24"/>
        </w:rPr>
        <w:t xml:space="preserve"> анализ проблемы, </w:t>
      </w:r>
      <w:r w:rsidRPr="00064517">
        <w:rPr>
          <w:rFonts w:ascii="Times New Roman" w:hAnsi="Times New Roman" w:cs="Times New Roman"/>
          <w:sz w:val="24"/>
          <w:szCs w:val="24"/>
        </w:rPr>
        <w:t>результаты исследования, предложения по решению проблемы)</w:t>
      </w:r>
    </w:p>
    <w:p w:rsidR="00064517" w:rsidRPr="00F06025" w:rsidRDefault="00064517" w:rsidP="00064517">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Заключение (критическая оценка хода исследования, его ограничений и результатов, качества и предполагаемой эффективности предложенного решения)</w:t>
      </w:r>
    </w:p>
    <w:p w:rsidR="00064517" w:rsidRPr="00F06025" w:rsidRDefault="00064517" w:rsidP="00064517">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Список источников (литература, периодическая печать, Интернет-источники, прочие)</w:t>
      </w:r>
    </w:p>
    <w:p w:rsidR="00064517" w:rsidRPr="00F06025" w:rsidRDefault="00064517" w:rsidP="00064517">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Приложения (анкеты и полные результаты их статистической обработки, планы и протоколы интервью, протоколы наблюдений, отчеты об анализе документов, исходные документы)</w:t>
      </w:r>
    </w:p>
    <w:p w:rsidR="00F06025" w:rsidRPr="00F06025" w:rsidRDefault="00F06025" w:rsidP="00F06025">
      <w:pPr>
        <w:spacing w:after="0" w:line="240" w:lineRule="auto"/>
        <w:jc w:val="both"/>
        <w:rPr>
          <w:rFonts w:ascii="Times New Roman" w:hAnsi="Times New Roman" w:cs="Times New Roman"/>
          <w:sz w:val="24"/>
          <w:szCs w:val="24"/>
        </w:rPr>
      </w:pPr>
    </w:p>
    <w:p w:rsidR="00E632AD" w:rsidRDefault="00F06025" w:rsidP="00F06025">
      <w:pPr>
        <w:spacing w:after="0" w:line="240" w:lineRule="auto"/>
        <w:ind w:firstLine="708"/>
        <w:jc w:val="both"/>
        <w:rPr>
          <w:rFonts w:ascii="Times New Roman" w:hAnsi="Times New Roman" w:cs="Times New Roman"/>
          <w:sz w:val="24"/>
          <w:szCs w:val="24"/>
        </w:rPr>
      </w:pPr>
      <w:r w:rsidRPr="00F06025">
        <w:rPr>
          <w:rFonts w:ascii="Times New Roman" w:hAnsi="Times New Roman" w:cs="Times New Roman"/>
          <w:sz w:val="24"/>
          <w:szCs w:val="24"/>
        </w:rPr>
        <w:t>Общи</w:t>
      </w:r>
      <w:r w:rsidR="00E632AD">
        <w:rPr>
          <w:rFonts w:ascii="Times New Roman" w:hAnsi="Times New Roman" w:cs="Times New Roman"/>
          <w:sz w:val="24"/>
          <w:szCs w:val="24"/>
        </w:rPr>
        <w:t xml:space="preserve">й объём ВКР </w:t>
      </w:r>
      <w:r w:rsidRPr="00F06025">
        <w:rPr>
          <w:rFonts w:ascii="Times New Roman" w:hAnsi="Times New Roman" w:cs="Times New Roman"/>
          <w:sz w:val="24"/>
          <w:szCs w:val="24"/>
        </w:rPr>
        <w:t xml:space="preserve"> (без приложений) </w:t>
      </w:r>
    </w:p>
    <w:p w:rsidR="00F06025" w:rsidRDefault="00F06025" w:rsidP="00F06025">
      <w:pPr>
        <w:spacing w:after="0" w:line="240" w:lineRule="auto"/>
        <w:ind w:firstLine="708"/>
        <w:jc w:val="both"/>
        <w:rPr>
          <w:rFonts w:ascii="Times New Roman" w:hAnsi="Times New Roman" w:cs="Times New Roman"/>
          <w:sz w:val="24"/>
          <w:szCs w:val="24"/>
        </w:rPr>
      </w:pPr>
      <w:r w:rsidRPr="00F06025">
        <w:rPr>
          <w:rFonts w:ascii="Times New Roman" w:hAnsi="Times New Roman" w:cs="Times New Roman"/>
          <w:sz w:val="24"/>
          <w:szCs w:val="24"/>
        </w:rPr>
        <w:t xml:space="preserve">– </w:t>
      </w:r>
      <w:r w:rsidR="00E632AD">
        <w:rPr>
          <w:rFonts w:ascii="Times New Roman" w:hAnsi="Times New Roman" w:cs="Times New Roman"/>
          <w:sz w:val="24"/>
          <w:szCs w:val="24"/>
        </w:rPr>
        <w:t xml:space="preserve">для магистров </w:t>
      </w:r>
      <w:r w:rsidRPr="00F06025">
        <w:rPr>
          <w:rFonts w:ascii="Times New Roman" w:hAnsi="Times New Roman" w:cs="Times New Roman"/>
          <w:sz w:val="24"/>
          <w:szCs w:val="24"/>
        </w:rPr>
        <w:t xml:space="preserve">25 – 30 тыс. слов (75 </w:t>
      </w:r>
      <w:r w:rsidR="00E632AD">
        <w:rPr>
          <w:rFonts w:ascii="Times New Roman" w:hAnsi="Times New Roman" w:cs="Times New Roman"/>
          <w:sz w:val="24"/>
          <w:szCs w:val="24"/>
        </w:rPr>
        <w:t>- 90 страниц)</w:t>
      </w:r>
    </w:p>
    <w:p w:rsidR="00E632AD" w:rsidRPr="00F06025" w:rsidRDefault="00E632AD" w:rsidP="00F060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для бакалавров 20 – 25 тыс. слов ( 60-70 страниц)</w:t>
      </w:r>
    </w:p>
    <w:p w:rsidR="00F06025" w:rsidRPr="00F06025" w:rsidRDefault="00F06025" w:rsidP="00F06025">
      <w:pPr>
        <w:spacing w:after="0" w:line="240" w:lineRule="auto"/>
        <w:ind w:left="708"/>
        <w:jc w:val="both"/>
        <w:rPr>
          <w:rFonts w:ascii="Times New Roman" w:hAnsi="Times New Roman" w:cs="Times New Roman"/>
          <w:sz w:val="24"/>
          <w:szCs w:val="24"/>
        </w:rPr>
      </w:pPr>
    </w:p>
    <w:p w:rsidR="00F06025" w:rsidRDefault="00E632AD" w:rsidP="00F0602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F06025" w:rsidRPr="00F06025">
        <w:rPr>
          <w:rFonts w:ascii="Times New Roman" w:hAnsi="Times New Roman" w:cs="Times New Roman"/>
          <w:sz w:val="24"/>
          <w:szCs w:val="24"/>
        </w:rPr>
        <w:t>Прим</w:t>
      </w:r>
      <w:r>
        <w:rPr>
          <w:rFonts w:ascii="Times New Roman" w:hAnsi="Times New Roman" w:cs="Times New Roman"/>
          <w:sz w:val="24"/>
          <w:szCs w:val="24"/>
        </w:rPr>
        <w:t>ерное соотношение частей работы бакалавров</w:t>
      </w:r>
    </w:p>
    <w:p w:rsidR="00E632AD" w:rsidRPr="00F06025" w:rsidRDefault="00E632AD" w:rsidP="00E632AD">
      <w:pPr>
        <w:spacing w:after="0" w:line="240" w:lineRule="auto"/>
        <w:ind w:left="708"/>
        <w:rPr>
          <w:rFonts w:ascii="Times New Roman" w:hAnsi="Times New Roman" w:cs="Times New Roman"/>
          <w:sz w:val="24"/>
          <w:szCs w:val="24"/>
        </w:rPr>
      </w:pP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2887"/>
        <w:gridCol w:w="1984"/>
        <w:gridCol w:w="3260"/>
      </w:tblGrid>
      <w:tr w:rsidR="00E632AD" w:rsidRPr="00F06025" w:rsidTr="00064517">
        <w:trPr>
          <w:trHeight w:val="20"/>
        </w:trPr>
        <w:tc>
          <w:tcPr>
            <w:tcW w:w="1518" w:type="dxa"/>
            <w:vMerge w:val="restart"/>
            <w:shd w:val="clear" w:color="auto" w:fill="auto"/>
            <w:noWrap/>
          </w:tcPr>
          <w:p w:rsidR="00E632AD" w:rsidRPr="00F06025" w:rsidRDefault="00E632AD" w:rsidP="00064517">
            <w:pPr>
              <w:spacing w:after="0" w:line="240" w:lineRule="auto"/>
              <w:rPr>
                <w:rFonts w:ascii="Times New Roman" w:hAnsi="Times New Roman" w:cs="Times New Roman"/>
                <w:sz w:val="24"/>
                <w:szCs w:val="24"/>
              </w:rPr>
            </w:pPr>
          </w:p>
        </w:tc>
        <w:tc>
          <w:tcPr>
            <w:tcW w:w="2887" w:type="dxa"/>
            <w:vMerge w:val="restart"/>
            <w:shd w:val="clear" w:color="auto" w:fill="auto"/>
            <w:noWrap/>
          </w:tcPr>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Часть общего объёма работы</w:t>
            </w:r>
          </w:p>
        </w:tc>
        <w:tc>
          <w:tcPr>
            <w:tcW w:w="5244" w:type="dxa"/>
            <w:gridSpan w:val="2"/>
            <w:shd w:val="clear" w:color="auto" w:fill="auto"/>
            <w:noWrap/>
          </w:tcPr>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Страниц</w:t>
            </w:r>
          </w:p>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на русском языке</w:t>
            </w:r>
          </w:p>
        </w:tc>
      </w:tr>
      <w:tr w:rsidR="00E632AD" w:rsidRPr="00F06025" w:rsidTr="00064517">
        <w:trPr>
          <w:trHeight w:val="20"/>
        </w:trPr>
        <w:tc>
          <w:tcPr>
            <w:tcW w:w="1518" w:type="dxa"/>
            <w:vMerge/>
            <w:shd w:val="clear" w:color="auto" w:fill="auto"/>
            <w:noWrap/>
          </w:tcPr>
          <w:p w:rsidR="00E632AD" w:rsidRPr="00F06025" w:rsidRDefault="00E632AD" w:rsidP="00064517">
            <w:pPr>
              <w:spacing w:after="0" w:line="240" w:lineRule="auto"/>
              <w:rPr>
                <w:rFonts w:ascii="Times New Roman" w:hAnsi="Times New Roman" w:cs="Times New Roman"/>
                <w:sz w:val="24"/>
                <w:szCs w:val="24"/>
              </w:rPr>
            </w:pPr>
          </w:p>
        </w:tc>
        <w:tc>
          <w:tcPr>
            <w:tcW w:w="2887" w:type="dxa"/>
            <w:vMerge/>
            <w:shd w:val="clear" w:color="auto" w:fill="auto"/>
            <w:noWrap/>
          </w:tcPr>
          <w:p w:rsidR="00E632AD" w:rsidRPr="00F06025" w:rsidRDefault="00E632AD" w:rsidP="00064517">
            <w:pPr>
              <w:spacing w:after="0" w:line="240" w:lineRule="auto"/>
              <w:jc w:val="center"/>
              <w:rPr>
                <w:rFonts w:ascii="Times New Roman" w:hAnsi="Times New Roman" w:cs="Times New Roman"/>
                <w:sz w:val="24"/>
                <w:szCs w:val="24"/>
                <w:lang w:val="en-US"/>
              </w:rPr>
            </w:pPr>
          </w:p>
        </w:tc>
        <w:tc>
          <w:tcPr>
            <w:tcW w:w="1984" w:type="dxa"/>
            <w:shd w:val="clear" w:color="auto" w:fill="auto"/>
            <w:noWrap/>
          </w:tcPr>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От</w:t>
            </w:r>
          </w:p>
        </w:tc>
        <w:tc>
          <w:tcPr>
            <w:tcW w:w="3260" w:type="dxa"/>
          </w:tcPr>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До</w:t>
            </w:r>
          </w:p>
        </w:tc>
      </w:tr>
      <w:tr w:rsidR="00E632AD" w:rsidRPr="00F06025" w:rsidTr="00064517">
        <w:trPr>
          <w:trHeight w:val="20"/>
        </w:trPr>
        <w:tc>
          <w:tcPr>
            <w:tcW w:w="1518" w:type="dxa"/>
            <w:shd w:val="clear" w:color="auto" w:fill="auto"/>
            <w:noWrap/>
          </w:tcPr>
          <w:p w:rsidR="00E632AD" w:rsidRPr="00F06025" w:rsidRDefault="00E632AD" w:rsidP="00064517">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Введение</w:t>
            </w:r>
          </w:p>
        </w:tc>
        <w:tc>
          <w:tcPr>
            <w:tcW w:w="2887" w:type="dxa"/>
            <w:shd w:val="clear" w:color="auto" w:fill="auto"/>
            <w:noWrap/>
          </w:tcPr>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8% - 10%</w:t>
            </w:r>
          </w:p>
        </w:tc>
        <w:tc>
          <w:tcPr>
            <w:tcW w:w="1984" w:type="dxa"/>
            <w:shd w:val="clear" w:color="auto" w:fill="auto"/>
            <w:noWrap/>
          </w:tcPr>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5</w:t>
            </w:r>
          </w:p>
        </w:tc>
        <w:tc>
          <w:tcPr>
            <w:tcW w:w="3260" w:type="dxa"/>
          </w:tcPr>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9</w:t>
            </w:r>
          </w:p>
        </w:tc>
      </w:tr>
      <w:tr w:rsidR="00E632AD" w:rsidRPr="00F06025" w:rsidTr="00064517">
        <w:trPr>
          <w:trHeight w:val="20"/>
        </w:trPr>
        <w:tc>
          <w:tcPr>
            <w:tcW w:w="1518" w:type="dxa"/>
            <w:shd w:val="clear" w:color="auto" w:fill="auto"/>
            <w:noWrap/>
          </w:tcPr>
          <w:p w:rsidR="00E632AD" w:rsidRPr="00F06025" w:rsidRDefault="00E632AD" w:rsidP="00064517">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Глава 1</w:t>
            </w:r>
          </w:p>
        </w:tc>
        <w:tc>
          <w:tcPr>
            <w:tcW w:w="2887" w:type="dxa"/>
            <w:shd w:val="clear" w:color="auto" w:fill="auto"/>
            <w:noWrap/>
          </w:tcPr>
          <w:p w:rsidR="00E632AD" w:rsidRPr="00F06025" w:rsidRDefault="00064517" w:rsidP="000645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- 4</w:t>
            </w:r>
            <w:r w:rsidR="00E632AD" w:rsidRPr="00F06025">
              <w:rPr>
                <w:rFonts w:ascii="Times New Roman" w:hAnsi="Times New Roman" w:cs="Times New Roman"/>
                <w:sz w:val="24"/>
                <w:szCs w:val="24"/>
              </w:rPr>
              <w:t>0%</w:t>
            </w:r>
          </w:p>
        </w:tc>
        <w:tc>
          <w:tcPr>
            <w:tcW w:w="1984" w:type="dxa"/>
            <w:shd w:val="clear" w:color="auto" w:fill="auto"/>
            <w:noWrap/>
          </w:tcPr>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18</w:t>
            </w:r>
          </w:p>
        </w:tc>
        <w:tc>
          <w:tcPr>
            <w:tcW w:w="3260" w:type="dxa"/>
          </w:tcPr>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25</w:t>
            </w:r>
          </w:p>
        </w:tc>
      </w:tr>
      <w:tr w:rsidR="00E632AD" w:rsidRPr="00F06025" w:rsidTr="00064517">
        <w:trPr>
          <w:trHeight w:val="20"/>
        </w:trPr>
        <w:tc>
          <w:tcPr>
            <w:tcW w:w="1518" w:type="dxa"/>
            <w:shd w:val="clear" w:color="auto" w:fill="auto"/>
            <w:noWrap/>
          </w:tcPr>
          <w:p w:rsidR="00E632AD" w:rsidRPr="00F06025" w:rsidRDefault="00E632AD" w:rsidP="00064517">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Глава 2</w:t>
            </w:r>
          </w:p>
        </w:tc>
        <w:tc>
          <w:tcPr>
            <w:tcW w:w="2887" w:type="dxa"/>
            <w:shd w:val="clear" w:color="auto" w:fill="auto"/>
            <w:noWrap/>
          </w:tcPr>
          <w:p w:rsidR="00E632AD" w:rsidRPr="00F06025" w:rsidRDefault="00064517" w:rsidP="000645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- 4</w:t>
            </w:r>
            <w:r w:rsidR="00E632AD" w:rsidRPr="00F06025">
              <w:rPr>
                <w:rFonts w:ascii="Times New Roman" w:hAnsi="Times New Roman" w:cs="Times New Roman"/>
                <w:sz w:val="24"/>
                <w:szCs w:val="24"/>
              </w:rPr>
              <w:t>0%</w:t>
            </w:r>
          </w:p>
        </w:tc>
        <w:tc>
          <w:tcPr>
            <w:tcW w:w="1984" w:type="dxa"/>
            <w:shd w:val="clear" w:color="auto" w:fill="auto"/>
            <w:noWrap/>
          </w:tcPr>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18</w:t>
            </w:r>
          </w:p>
        </w:tc>
        <w:tc>
          <w:tcPr>
            <w:tcW w:w="3260" w:type="dxa"/>
          </w:tcPr>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25</w:t>
            </w:r>
          </w:p>
        </w:tc>
      </w:tr>
      <w:tr w:rsidR="00E632AD" w:rsidRPr="00F06025" w:rsidTr="00064517">
        <w:trPr>
          <w:trHeight w:val="20"/>
        </w:trPr>
        <w:tc>
          <w:tcPr>
            <w:tcW w:w="1518" w:type="dxa"/>
            <w:shd w:val="clear" w:color="auto" w:fill="auto"/>
            <w:noWrap/>
          </w:tcPr>
          <w:p w:rsidR="00E632AD" w:rsidRPr="00F06025" w:rsidRDefault="00E632AD" w:rsidP="00064517">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Заключение</w:t>
            </w:r>
          </w:p>
        </w:tc>
        <w:tc>
          <w:tcPr>
            <w:tcW w:w="2887" w:type="dxa"/>
            <w:shd w:val="clear" w:color="auto" w:fill="auto"/>
            <w:noWrap/>
          </w:tcPr>
          <w:p w:rsidR="00E632AD" w:rsidRPr="00F06025" w:rsidRDefault="00E632AD" w:rsidP="00064517">
            <w:pPr>
              <w:spacing w:after="0" w:line="240" w:lineRule="auto"/>
              <w:jc w:val="center"/>
              <w:rPr>
                <w:rFonts w:ascii="Times New Roman" w:hAnsi="Times New Roman" w:cs="Times New Roman"/>
                <w:sz w:val="24"/>
                <w:szCs w:val="24"/>
                <w:lang w:val="en-US"/>
              </w:rPr>
            </w:pPr>
            <w:r w:rsidRPr="00F06025">
              <w:rPr>
                <w:rFonts w:ascii="Times New Roman" w:hAnsi="Times New Roman" w:cs="Times New Roman"/>
                <w:sz w:val="24"/>
                <w:szCs w:val="24"/>
              </w:rPr>
              <w:t>8% - 10%</w:t>
            </w:r>
          </w:p>
        </w:tc>
        <w:tc>
          <w:tcPr>
            <w:tcW w:w="1984" w:type="dxa"/>
            <w:shd w:val="clear" w:color="auto" w:fill="auto"/>
            <w:noWrap/>
          </w:tcPr>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5</w:t>
            </w:r>
          </w:p>
        </w:tc>
        <w:tc>
          <w:tcPr>
            <w:tcW w:w="3260" w:type="dxa"/>
          </w:tcPr>
          <w:p w:rsidR="00E632AD" w:rsidRPr="00F06025" w:rsidRDefault="00E632AD" w:rsidP="00064517">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8</w:t>
            </w:r>
          </w:p>
        </w:tc>
      </w:tr>
      <w:tr w:rsidR="00E632AD" w:rsidRPr="00F06025" w:rsidTr="00064517">
        <w:trPr>
          <w:trHeight w:val="20"/>
        </w:trPr>
        <w:tc>
          <w:tcPr>
            <w:tcW w:w="1518" w:type="dxa"/>
            <w:shd w:val="clear" w:color="auto" w:fill="auto"/>
            <w:noWrap/>
          </w:tcPr>
          <w:p w:rsidR="00E632AD" w:rsidRPr="00F06025" w:rsidRDefault="00E632AD" w:rsidP="00064517">
            <w:pPr>
              <w:spacing w:after="0" w:line="240" w:lineRule="auto"/>
              <w:rPr>
                <w:rFonts w:ascii="Times New Roman" w:hAnsi="Times New Roman" w:cs="Times New Roman"/>
                <w:b/>
                <w:bCs/>
                <w:sz w:val="24"/>
                <w:szCs w:val="24"/>
              </w:rPr>
            </w:pPr>
            <w:r w:rsidRPr="00F06025">
              <w:rPr>
                <w:rFonts w:ascii="Times New Roman" w:hAnsi="Times New Roman" w:cs="Times New Roman"/>
                <w:b/>
                <w:bCs/>
                <w:sz w:val="24"/>
                <w:szCs w:val="24"/>
              </w:rPr>
              <w:t>Всего</w:t>
            </w:r>
          </w:p>
        </w:tc>
        <w:tc>
          <w:tcPr>
            <w:tcW w:w="2887" w:type="dxa"/>
            <w:shd w:val="clear" w:color="auto" w:fill="auto"/>
            <w:noWrap/>
          </w:tcPr>
          <w:p w:rsidR="00E632AD" w:rsidRPr="00F06025" w:rsidRDefault="00E632AD" w:rsidP="00064517">
            <w:pPr>
              <w:spacing w:after="0" w:line="240" w:lineRule="auto"/>
              <w:jc w:val="center"/>
              <w:rPr>
                <w:rFonts w:ascii="Times New Roman" w:hAnsi="Times New Roman" w:cs="Times New Roman"/>
                <w:b/>
                <w:sz w:val="24"/>
                <w:szCs w:val="24"/>
                <w:lang w:val="en-US"/>
              </w:rPr>
            </w:pPr>
            <w:r w:rsidRPr="00F06025">
              <w:rPr>
                <w:rFonts w:ascii="Times New Roman" w:hAnsi="Times New Roman" w:cs="Times New Roman"/>
                <w:b/>
                <w:sz w:val="24"/>
                <w:szCs w:val="24"/>
                <w:lang w:val="en-US"/>
              </w:rPr>
              <w:t>100</w:t>
            </w:r>
          </w:p>
        </w:tc>
        <w:tc>
          <w:tcPr>
            <w:tcW w:w="1984" w:type="dxa"/>
            <w:shd w:val="clear" w:color="auto" w:fill="auto"/>
            <w:noWrap/>
          </w:tcPr>
          <w:p w:rsidR="00E632AD" w:rsidRPr="00F06025" w:rsidRDefault="00E632AD" w:rsidP="00064517">
            <w:pPr>
              <w:spacing w:after="0" w:line="240" w:lineRule="auto"/>
              <w:jc w:val="center"/>
              <w:rPr>
                <w:rFonts w:ascii="Times New Roman" w:hAnsi="Times New Roman" w:cs="Times New Roman"/>
                <w:b/>
                <w:sz w:val="24"/>
                <w:szCs w:val="24"/>
              </w:rPr>
            </w:pPr>
            <w:r w:rsidRPr="00F06025">
              <w:rPr>
                <w:rFonts w:ascii="Times New Roman" w:hAnsi="Times New Roman" w:cs="Times New Roman"/>
                <w:b/>
                <w:sz w:val="24"/>
                <w:szCs w:val="24"/>
              </w:rPr>
              <w:t>70</w:t>
            </w:r>
          </w:p>
        </w:tc>
        <w:tc>
          <w:tcPr>
            <w:tcW w:w="3260" w:type="dxa"/>
          </w:tcPr>
          <w:p w:rsidR="00E632AD" w:rsidRPr="00F06025" w:rsidRDefault="00E632AD" w:rsidP="00064517">
            <w:pPr>
              <w:spacing w:after="0" w:line="240" w:lineRule="auto"/>
              <w:jc w:val="center"/>
              <w:rPr>
                <w:rFonts w:ascii="Times New Roman" w:hAnsi="Times New Roman" w:cs="Times New Roman"/>
                <w:b/>
                <w:sz w:val="24"/>
                <w:szCs w:val="24"/>
              </w:rPr>
            </w:pPr>
            <w:r w:rsidRPr="00F06025">
              <w:rPr>
                <w:rFonts w:ascii="Times New Roman" w:hAnsi="Times New Roman" w:cs="Times New Roman"/>
                <w:b/>
                <w:sz w:val="24"/>
                <w:szCs w:val="24"/>
              </w:rPr>
              <w:t>80</w:t>
            </w:r>
          </w:p>
        </w:tc>
      </w:tr>
      <w:tr w:rsidR="00E632AD" w:rsidRPr="00F06025" w:rsidTr="00064517">
        <w:trPr>
          <w:gridAfter w:val="3"/>
          <w:wAfter w:w="8131" w:type="dxa"/>
          <w:trHeight w:val="20"/>
        </w:trPr>
        <w:tc>
          <w:tcPr>
            <w:tcW w:w="1518" w:type="dxa"/>
            <w:shd w:val="clear" w:color="auto" w:fill="auto"/>
            <w:noWrap/>
          </w:tcPr>
          <w:p w:rsidR="00E632AD" w:rsidRPr="00F06025" w:rsidRDefault="00E632AD" w:rsidP="00064517">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Приложения</w:t>
            </w:r>
          </w:p>
        </w:tc>
      </w:tr>
    </w:tbl>
    <w:p w:rsidR="00E632AD" w:rsidRDefault="00E632AD" w:rsidP="00F06025">
      <w:pPr>
        <w:spacing w:after="0" w:line="240" w:lineRule="auto"/>
        <w:ind w:left="708"/>
        <w:jc w:val="both"/>
        <w:rPr>
          <w:rFonts w:ascii="Times New Roman" w:hAnsi="Times New Roman" w:cs="Times New Roman"/>
          <w:sz w:val="24"/>
          <w:szCs w:val="24"/>
        </w:rPr>
      </w:pPr>
    </w:p>
    <w:p w:rsidR="00E632AD" w:rsidRPr="00F06025" w:rsidRDefault="00064517" w:rsidP="00F0602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F06025">
        <w:rPr>
          <w:rFonts w:ascii="Times New Roman" w:hAnsi="Times New Roman" w:cs="Times New Roman"/>
          <w:sz w:val="24"/>
          <w:szCs w:val="24"/>
        </w:rPr>
        <w:t>Прим</w:t>
      </w:r>
      <w:r>
        <w:rPr>
          <w:rFonts w:ascii="Times New Roman" w:hAnsi="Times New Roman" w:cs="Times New Roman"/>
          <w:sz w:val="24"/>
          <w:szCs w:val="24"/>
        </w:rPr>
        <w:t xml:space="preserve">ерное соотношение частей работы  магистров             </w:t>
      </w:r>
    </w:p>
    <w:p w:rsidR="00F06025" w:rsidRPr="00F06025" w:rsidRDefault="00F06025" w:rsidP="00F06025">
      <w:pPr>
        <w:spacing w:after="0" w:line="240" w:lineRule="auto"/>
        <w:ind w:left="708"/>
        <w:rPr>
          <w:rFonts w:ascii="Times New Roman" w:hAnsi="Times New Roman" w:cs="Times New Roman"/>
          <w:sz w:val="24"/>
          <w:szCs w:val="24"/>
        </w:rPr>
      </w:pP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2887"/>
        <w:gridCol w:w="1984"/>
        <w:gridCol w:w="3260"/>
      </w:tblGrid>
      <w:tr w:rsidR="00F06025" w:rsidRPr="00F06025" w:rsidTr="00064517">
        <w:trPr>
          <w:trHeight w:val="20"/>
        </w:trPr>
        <w:tc>
          <w:tcPr>
            <w:tcW w:w="1518" w:type="dxa"/>
            <w:vMerge w:val="restart"/>
            <w:shd w:val="clear" w:color="auto" w:fill="auto"/>
            <w:noWrap/>
          </w:tcPr>
          <w:p w:rsidR="00F06025" w:rsidRPr="00F06025" w:rsidRDefault="00F06025" w:rsidP="00F06025">
            <w:pPr>
              <w:spacing w:after="0" w:line="240" w:lineRule="auto"/>
              <w:rPr>
                <w:rFonts w:ascii="Times New Roman" w:hAnsi="Times New Roman" w:cs="Times New Roman"/>
                <w:sz w:val="24"/>
                <w:szCs w:val="24"/>
              </w:rPr>
            </w:pPr>
          </w:p>
        </w:tc>
        <w:tc>
          <w:tcPr>
            <w:tcW w:w="2887" w:type="dxa"/>
            <w:vMerge w:val="restart"/>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Часть общего объёма работы</w:t>
            </w:r>
          </w:p>
        </w:tc>
        <w:tc>
          <w:tcPr>
            <w:tcW w:w="5244" w:type="dxa"/>
            <w:gridSpan w:val="2"/>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Страниц</w:t>
            </w:r>
          </w:p>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на русском языке</w:t>
            </w:r>
          </w:p>
        </w:tc>
      </w:tr>
      <w:tr w:rsidR="00F06025" w:rsidRPr="00F06025" w:rsidTr="00064517">
        <w:trPr>
          <w:trHeight w:val="20"/>
        </w:trPr>
        <w:tc>
          <w:tcPr>
            <w:tcW w:w="1518" w:type="dxa"/>
            <w:vMerge/>
            <w:shd w:val="clear" w:color="auto" w:fill="auto"/>
            <w:noWrap/>
          </w:tcPr>
          <w:p w:rsidR="00F06025" w:rsidRPr="00F06025" w:rsidRDefault="00F06025" w:rsidP="00F06025">
            <w:pPr>
              <w:spacing w:after="0" w:line="240" w:lineRule="auto"/>
              <w:rPr>
                <w:rFonts w:ascii="Times New Roman" w:hAnsi="Times New Roman" w:cs="Times New Roman"/>
                <w:sz w:val="24"/>
                <w:szCs w:val="24"/>
              </w:rPr>
            </w:pPr>
          </w:p>
        </w:tc>
        <w:tc>
          <w:tcPr>
            <w:tcW w:w="2887" w:type="dxa"/>
            <w:vMerge/>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lang w:val="en-US"/>
              </w:rPr>
            </w:pPr>
          </w:p>
        </w:tc>
        <w:tc>
          <w:tcPr>
            <w:tcW w:w="1984" w:type="dxa"/>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От</w:t>
            </w:r>
          </w:p>
        </w:tc>
        <w:tc>
          <w:tcPr>
            <w:tcW w:w="3260" w:type="dxa"/>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До</w:t>
            </w:r>
          </w:p>
        </w:tc>
      </w:tr>
      <w:tr w:rsidR="00F06025" w:rsidRPr="00F06025" w:rsidTr="00064517">
        <w:trPr>
          <w:trHeight w:val="20"/>
        </w:trPr>
        <w:tc>
          <w:tcPr>
            <w:tcW w:w="1518" w:type="dxa"/>
            <w:shd w:val="clear" w:color="auto" w:fill="auto"/>
            <w:noWrap/>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Введение</w:t>
            </w:r>
          </w:p>
        </w:tc>
        <w:tc>
          <w:tcPr>
            <w:tcW w:w="2887" w:type="dxa"/>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8% - 10%</w:t>
            </w:r>
          </w:p>
        </w:tc>
        <w:tc>
          <w:tcPr>
            <w:tcW w:w="1984" w:type="dxa"/>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5</w:t>
            </w:r>
          </w:p>
        </w:tc>
        <w:tc>
          <w:tcPr>
            <w:tcW w:w="3260" w:type="dxa"/>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9</w:t>
            </w:r>
          </w:p>
        </w:tc>
      </w:tr>
      <w:tr w:rsidR="00F06025" w:rsidRPr="00F06025" w:rsidTr="00064517">
        <w:trPr>
          <w:trHeight w:val="20"/>
        </w:trPr>
        <w:tc>
          <w:tcPr>
            <w:tcW w:w="1518" w:type="dxa"/>
            <w:shd w:val="clear" w:color="auto" w:fill="auto"/>
            <w:noWrap/>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Глава 1</w:t>
            </w:r>
          </w:p>
        </w:tc>
        <w:tc>
          <w:tcPr>
            <w:tcW w:w="2887" w:type="dxa"/>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25% - 30%</w:t>
            </w:r>
          </w:p>
        </w:tc>
        <w:tc>
          <w:tcPr>
            <w:tcW w:w="1984" w:type="dxa"/>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18</w:t>
            </w:r>
          </w:p>
        </w:tc>
        <w:tc>
          <w:tcPr>
            <w:tcW w:w="3260" w:type="dxa"/>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25</w:t>
            </w:r>
          </w:p>
        </w:tc>
      </w:tr>
      <w:tr w:rsidR="00F06025" w:rsidRPr="00F06025" w:rsidTr="00064517">
        <w:trPr>
          <w:trHeight w:val="20"/>
        </w:trPr>
        <w:tc>
          <w:tcPr>
            <w:tcW w:w="1518" w:type="dxa"/>
            <w:shd w:val="clear" w:color="auto" w:fill="auto"/>
            <w:noWrap/>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Глава 2</w:t>
            </w:r>
          </w:p>
        </w:tc>
        <w:tc>
          <w:tcPr>
            <w:tcW w:w="2887" w:type="dxa"/>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25% - 30%</w:t>
            </w:r>
          </w:p>
        </w:tc>
        <w:tc>
          <w:tcPr>
            <w:tcW w:w="1984" w:type="dxa"/>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18</w:t>
            </w:r>
          </w:p>
        </w:tc>
        <w:tc>
          <w:tcPr>
            <w:tcW w:w="3260" w:type="dxa"/>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25</w:t>
            </w:r>
          </w:p>
        </w:tc>
      </w:tr>
      <w:tr w:rsidR="00F06025" w:rsidRPr="00F06025" w:rsidTr="00064517">
        <w:trPr>
          <w:trHeight w:val="20"/>
        </w:trPr>
        <w:tc>
          <w:tcPr>
            <w:tcW w:w="1518" w:type="dxa"/>
            <w:shd w:val="clear" w:color="auto" w:fill="auto"/>
            <w:noWrap/>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Глава 3</w:t>
            </w:r>
          </w:p>
        </w:tc>
        <w:tc>
          <w:tcPr>
            <w:tcW w:w="2887" w:type="dxa"/>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20% - 25%</w:t>
            </w:r>
          </w:p>
        </w:tc>
        <w:tc>
          <w:tcPr>
            <w:tcW w:w="1984" w:type="dxa"/>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15</w:t>
            </w:r>
          </w:p>
        </w:tc>
        <w:tc>
          <w:tcPr>
            <w:tcW w:w="3260" w:type="dxa"/>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20</w:t>
            </w:r>
          </w:p>
        </w:tc>
      </w:tr>
      <w:tr w:rsidR="00F06025" w:rsidRPr="00F06025" w:rsidTr="00064517">
        <w:trPr>
          <w:trHeight w:val="20"/>
        </w:trPr>
        <w:tc>
          <w:tcPr>
            <w:tcW w:w="1518" w:type="dxa"/>
            <w:shd w:val="clear" w:color="auto" w:fill="auto"/>
            <w:noWrap/>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Заключение</w:t>
            </w:r>
          </w:p>
        </w:tc>
        <w:tc>
          <w:tcPr>
            <w:tcW w:w="2887" w:type="dxa"/>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lang w:val="en-US"/>
              </w:rPr>
            </w:pPr>
            <w:r w:rsidRPr="00F06025">
              <w:rPr>
                <w:rFonts w:ascii="Times New Roman" w:hAnsi="Times New Roman" w:cs="Times New Roman"/>
                <w:sz w:val="24"/>
                <w:szCs w:val="24"/>
              </w:rPr>
              <w:t>8% - 10%</w:t>
            </w:r>
          </w:p>
        </w:tc>
        <w:tc>
          <w:tcPr>
            <w:tcW w:w="1984" w:type="dxa"/>
            <w:shd w:val="clear" w:color="auto" w:fill="auto"/>
            <w:noWrap/>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5</w:t>
            </w:r>
          </w:p>
        </w:tc>
        <w:tc>
          <w:tcPr>
            <w:tcW w:w="3260" w:type="dxa"/>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8</w:t>
            </w:r>
          </w:p>
        </w:tc>
      </w:tr>
      <w:tr w:rsidR="00F06025" w:rsidRPr="00F06025" w:rsidTr="00064517">
        <w:trPr>
          <w:trHeight w:val="20"/>
        </w:trPr>
        <w:tc>
          <w:tcPr>
            <w:tcW w:w="1518" w:type="dxa"/>
            <w:shd w:val="clear" w:color="auto" w:fill="auto"/>
            <w:noWrap/>
          </w:tcPr>
          <w:p w:rsidR="00F06025" w:rsidRPr="00F06025" w:rsidRDefault="00F06025" w:rsidP="00F06025">
            <w:pPr>
              <w:spacing w:after="0" w:line="240" w:lineRule="auto"/>
              <w:rPr>
                <w:rFonts w:ascii="Times New Roman" w:hAnsi="Times New Roman" w:cs="Times New Roman"/>
                <w:b/>
                <w:bCs/>
                <w:sz w:val="24"/>
                <w:szCs w:val="24"/>
              </w:rPr>
            </w:pPr>
            <w:r w:rsidRPr="00F06025">
              <w:rPr>
                <w:rFonts w:ascii="Times New Roman" w:hAnsi="Times New Roman" w:cs="Times New Roman"/>
                <w:b/>
                <w:bCs/>
                <w:sz w:val="24"/>
                <w:szCs w:val="24"/>
              </w:rPr>
              <w:t>Всего</w:t>
            </w:r>
          </w:p>
        </w:tc>
        <w:tc>
          <w:tcPr>
            <w:tcW w:w="2887" w:type="dxa"/>
            <w:shd w:val="clear" w:color="auto" w:fill="auto"/>
            <w:noWrap/>
          </w:tcPr>
          <w:p w:rsidR="00F06025" w:rsidRPr="00F06025" w:rsidRDefault="00F06025" w:rsidP="00F06025">
            <w:pPr>
              <w:spacing w:after="0" w:line="240" w:lineRule="auto"/>
              <w:jc w:val="center"/>
              <w:rPr>
                <w:rFonts w:ascii="Times New Roman" w:hAnsi="Times New Roman" w:cs="Times New Roman"/>
                <w:b/>
                <w:sz w:val="24"/>
                <w:szCs w:val="24"/>
                <w:lang w:val="en-US"/>
              </w:rPr>
            </w:pPr>
            <w:r w:rsidRPr="00F06025">
              <w:rPr>
                <w:rFonts w:ascii="Times New Roman" w:hAnsi="Times New Roman" w:cs="Times New Roman"/>
                <w:b/>
                <w:sz w:val="24"/>
                <w:szCs w:val="24"/>
                <w:lang w:val="en-US"/>
              </w:rPr>
              <w:t>100</w:t>
            </w:r>
          </w:p>
        </w:tc>
        <w:tc>
          <w:tcPr>
            <w:tcW w:w="1984" w:type="dxa"/>
            <w:shd w:val="clear" w:color="auto" w:fill="auto"/>
            <w:noWrap/>
          </w:tcPr>
          <w:p w:rsidR="00F06025" w:rsidRPr="00F06025" w:rsidRDefault="00F06025" w:rsidP="00F06025">
            <w:pPr>
              <w:spacing w:after="0" w:line="240" w:lineRule="auto"/>
              <w:jc w:val="center"/>
              <w:rPr>
                <w:rFonts w:ascii="Times New Roman" w:hAnsi="Times New Roman" w:cs="Times New Roman"/>
                <w:b/>
                <w:sz w:val="24"/>
                <w:szCs w:val="24"/>
              </w:rPr>
            </w:pPr>
            <w:r w:rsidRPr="00F06025">
              <w:rPr>
                <w:rFonts w:ascii="Times New Roman" w:hAnsi="Times New Roman" w:cs="Times New Roman"/>
                <w:b/>
                <w:sz w:val="24"/>
                <w:szCs w:val="24"/>
              </w:rPr>
              <w:t>70</w:t>
            </w:r>
          </w:p>
        </w:tc>
        <w:tc>
          <w:tcPr>
            <w:tcW w:w="3260" w:type="dxa"/>
          </w:tcPr>
          <w:p w:rsidR="00F06025" w:rsidRPr="00F06025" w:rsidRDefault="00F06025" w:rsidP="00F06025">
            <w:pPr>
              <w:spacing w:after="0" w:line="240" w:lineRule="auto"/>
              <w:jc w:val="center"/>
              <w:rPr>
                <w:rFonts w:ascii="Times New Roman" w:hAnsi="Times New Roman" w:cs="Times New Roman"/>
                <w:b/>
                <w:sz w:val="24"/>
                <w:szCs w:val="24"/>
              </w:rPr>
            </w:pPr>
            <w:r w:rsidRPr="00F06025">
              <w:rPr>
                <w:rFonts w:ascii="Times New Roman" w:hAnsi="Times New Roman" w:cs="Times New Roman"/>
                <w:b/>
                <w:sz w:val="24"/>
                <w:szCs w:val="24"/>
              </w:rPr>
              <w:t>80</w:t>
            </w:r>
          </w:p>
        </w:tc>
      </w:tr>
      <w:tr w:rsidR="00F06025" w:rsidRPr="00F06025" w:rsidTr="00064517">
        <w:trPr>
          <w:gridAfter w:val="3"/>
          <w:wAfter w:w="8131" w:type="dxa"/>
          <w:trHeight w:val="20"/>
        </w:trPr>
        <w:tc>
          <w:tcPr>
            <w:tcW w:w="1518" w:type="dxa"/>
            <w:shd w:val="clear" w:color="auto" w:fill="auto"/>
            <w:noWrap/>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Приложения</w:t>
            </w:r>
          </w:p>
        </w:tc>
      </w:tr>
    </w:tbl>
    <w:p w:rsidR="00F06025" w:rsidRPr="00F06025" w:rsidRDefault="00F06025" w:rsidP="00F06025">
      <w:pPr>
        <w:spacing w:after="0" w:line="240" w:lineRule="auto"/>
        <w:ind w:left="708"/>
        <w:rPr>
          <w:rFonts w:ascii="Times New Roman" w:hAnsi="Times New Roman" w:cs="Times New Roman"/>
          <w:sz w:val="24"/>
          <w:szCs w:val="24"/>
        </w:rPr>
      </w:pPr>
    </w:p>
    <w:p w:rsidR="00F06025" w:rsidRPr="00064517" w:rsidRDefault="001535BE" w:rsidP="000645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F06025" w:rsidRPr="00064517">
        <w:rPr>
          <w:rFonts w:ascii="Times New Roman" w:hAnsi="Times New Roman" w:cs="Times New Roman"/>
          <w:b/>
          <w:sz w:val="24"/>
          <w:szCs w:val="24"/>
        </w:rPr>
        <w:t>.2</w:t>
      </w:r>
      <w:r w:rsidR="00064517">
        <w:rPr>
          <w:rFonts w:ascii="Times New Roman" w:hAnsi="Times New Roman" w:cs="Times New Roman"/>
          <w:b/>
          <w:sz w:val="24"/>
          <w:szCs w:val="24"/>
        </w:rPr>
        <w:t>. Структура оценки ВКР</w:t>
      </w:r>
    </w:p>
    <w:p w:rsidR="00F06025" w:rsidRPr="00F06025" w:rsidRDefault="00F06025" w:rsidP="00F06025">
      <w:pPr>
        <w:spacing w:after="0" w:line="240" w:lineRule="auto"/>
        <w:ind w:left="708"/>
        <w:rPr>
          <w:rFonts w:ascii="Times New Roman" w:hAnsi="Times New Roman" w:cs="Times New Roman"/>
          <w:sz w:val="24"/>
          <w:szCs w:val="24"/>
        </w:rPr>
      </w:pPr>
    </w:p>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Оценочн</w:t>
      </w:r>
      <w:r w:rsidR="00064517">
        <w:rPr>
          <w:rFonts w:ascii="Times New Roman" w:hAnsi="Times New Roman" w:cs="Times New Roman"/>
          <w:sz w:val="24"/>
          <w:szCs w:val="24"/>
        </w:rPr>
        <w:t>ый лист ВКР</w:t>
      </w:r>
    </w:p>
    <w:p w:rsidR="00F06025" w:rsidRPr="00F06025" w:rsidRDefault="00F06025" w:rsidP="00F06025">
      <w:pPr>
        <w:spacing w:after="0" w:line="240" w:lineRule="auto"/>
        <w:ind w:left="708"/>
        <w:rPr>
          <w:rFonts w:ascii="Times New Roman" w:hAnsi="Times New Roman" w:cs="Times New Roman"/>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6"/>
        <w:gridCol w:w="963"/>
        <w:gridCol w:w="963"/>
        <w:gridCol w:w="2758"/>
      </w:tblGrid>
      <w:tr w:rsidR="00F06025" w:rsidRPr="00F06025" w:rsidTr="00064517">
        <w:tc>
          <w:tcPr>
            <w:tcW w:w="5518" w:type="dxa"/>
            <w:tcBorders>
              <w:bottom w:val="single" w:sz="4" w:space="0" w:color="auto"/>
            </w:tcBorders>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Критерий</w:t>
            </w:r>
          </w:p>
        </w:tc>
        <w:tc>
          <w:tcPr>
            <w:tcW w:w="963" w:type="dxa"/>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Макси</w:t>
            </w:r>
            <w:r w:rsidRPr="00F06025">
              <w:rPr>
                <w:rFonts w:ascii="Times New Roman" w:hAnsi="Times New Roman" w:cs="Times New Roman"/>
                <w:sz w:val="24"/>
                <w:szCs w:val="24"/>
              </w:rPr>
              <w:softHyphen/>
              <w:t>мум</w:t>
            </w:r>
          </w:p>
        </w:tc>
        <w:tc>
          <w:tcPr>
            <w:tcW w:w="960" w:type="dxa"/>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Оценка</w:t>
            </w:r>
          </w:p>
        </w:tc>
        <w:tc>
          <w:tcPr>
            <w:tcW w:w="2759" w:type="dxa"/>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Комментарий</w:t>
            </w:r>
          </w:p>
        </w:tc>
      </w:tr>
      <w:tr w:rsidR="00F06025" w:rsidRPr="00F06025" w:rsidTr="00064517">
        <w:tc>
          <w:tcPr>
            <w:tcW w:w="5518" w:type="dxa"/>
            <w:shd w:val="clear" w:color="auto" w:fill="C0C0C0"/>
            <w:vAlign w:val="center"/>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1. Письменная работа (всего 60)</w:t>
            </w:r>
          </w:p>
        </w:tc>
        <w:tc>
          <w:tcPr>
            <w:tcW w:w="4682" w:type="dxa"/>
            <w:gridSpan w:val="3"/>
            <w:shd w:val="clear" w:color="auto" w:fill="C0C0C0"/>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vAlign w:val="center"/>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а. Конкретное описание проблемной области, четкое определение проблемы, целей и задач исследования</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5</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б. Использование литературы – релевантность, полнота, корректность и содержание цитирования, логичность изложения</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15</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 xml:space="preserve">в. Методология исследования – постановка вопросов исследования, адекватность методов и их аргументированность, точность использования процедур, полнота и релевантность результатов, способ представления результатов </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15</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 xml:space="preserve">г. Критический анализ результатов, логичность и полнота предлагаемого решения, степень соответствия полученного решения вопросам исследования </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15</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д. Практическая ценность результатов исследования и полученных рекомендаций, оценка ограничений исследования, качество приложений</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10</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Borders>
              <w:bottom w:val="single" w:sz="4" w:space="0" w:color="auto"/>
            </w:tcBorders>
          </w:tcPr>
          <w:p w:rsidR="00F06025" w:rsidRPr="00F06025" w:rsidRDefault="00F06025" w:rsidP="00F06025">
            <w:pPr>
              <w:spacing w:after="0" w:line="240" w:lineRule="auto"/>
              <w:rPr>
                <w:rFonts w:ascii="Times New Roman" w:hAnsi="Times New Roman" w:cs="Times New Roman"/>
                <w:i/>
                <w:sz w:val="24"/>
                <w:szCs w:val="24"/>
              </w:rPr>
            </w:pPr>
            <w:r w:rsidRPr="00F06025">
              <w:rPr>
                <w:rFonts w:ascii="Times New Roman" w:hAnsi="Times New Roman" w:cs="Times New Roman"/>
                <w:i/>
                <w:sz w:val="24"/>
                <w:szCs w:val="24"/>
              </w:rPr>
              <w:t>Итого за письменную работу</w:t>
            </w:r>
          </w:p>
        </w:tc>
        <w:tc>
          <w:tcPr>
            <w:tcW w:w="963" w:type="dxa"/>
            <w:vAlign w:val="center"/>
          </w:tcPr>
          <w:p w:rsidR="00F06025" w:rsidRPr="00F06025" w:rsidRDefault="00F06025" w:rsidP="00F06025">
            <w:pPr>
              <w:spacing w:after="0" w:line="240" w:lineRule="auto"/>
              <w:jc w:val="center"/>
              <w:rPr>
                <w:rFonts w:ascii="Times New Roman" w:hAnsi="Times New Roman" w:cs="Times New Roman"/>
                <w:i/>
                <w:sz w:val="24"/>
                <w:szCs w:val="24"/>
              </w:rPr>
            </w:pPr>
            <w:r w:rsidRPr="00F06025">
              <w:rPr>
                <w:rFonts w:ascii="Times New Roman" w:hAnsi="Times New Roman" w:cs="Times New Roman"/>
                <w:i/>
                <w:sz w:val="24"/>
                <w:szCs w:val="24"/>
              </w:rPr>
              <w:t>60</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shd w:val="clear" w:color="auto" w:fill="C0C0C0"/>
            <w:vAlign w:val="center"/>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2. Порядок выполнения работы (всего 1</w:t>
            </w:r>
            <w:r w:rsidRPr="00F06025">
              <w:rPr>
                <w:rFonts w:ascii="Times New Roman" w:hAnsi="Times New Roman" w:cs="Times New Roman"/>
                <w:sz w:val="24"/>
                <w:szCs w:val="24"/>
                <w:lang w:val="en-US"/>
              </w:rPr>
              <w:t>0</w:t>
            </w:r>
            <w:r w:rsidRPr="00F06025">
              <w:rPr>
                <w:rFonts w:ascii="Times New Roman" w:hAnsi="Times New Roman" w:cs="Times New Roman"/>
                <w:sz w:val="24"/>
                <w:szCs w:val="24"/>
              </w:rPr>
              <w:t>)</w:t>
            </w:r>
          </w:p>
        </w:tc>
        <w:tc>
          <w:tcPr>
            <w:tcW w:w="963" w:type="dxa"/>
            <w:shd w:val="clear" w:color="auto" w:fill="C0C0C0"/>
          </w:tcPr>
          <w:p w:rsidR="00F06025" w:rsidRPr="00F06025" w:rsidRDefault="00F06025" w:rsidP="00F06025">
            <w:pPr>
              <w:spacing w:after="0" w:line="240" w:lineRule="auto"/>
              <w:jc w:val="center"/>
              <w:rPr>
                <w:rFonts w:ascii="Times New Roman" w:hAnsi="Times New Roman" w:cs="Times New Roman"/>
                <w:sz w:val="24"/>
                <w:szCs w:val="24"/>
              </w:rPr>
            </w:pPr>
          </w:p>
        </w:tc>
        <w:tc>
          <w:tcPr>
            <w:tcW w:w="960" w:type="dxa"/>
            <w:shd w:val="clear" w:color="auto" w:fill="C0C0C0"/>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shd w:val="clear" w:color="auto" w:fill="C0C0C0"/>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shd w:val="clear" w:color="auto" w:fill="auto"/>
            <w:vAlign w:val="center"/>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а. Выполнение графика работы, следование указаниям научного руководителя, полученным на консультациях</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lang w:val="en-US"/>
              </w:rPr>
            </w:pPr>
            <w:r w:rsidRPr="00F06025">
              <w:rPr>
                <w:rFonts w:ascii="Times New Roman" w:hAnsi="Times New Roman" w:cs="Times New Roman"/>
                <w:sz w:val="24"/>
                <w:szCs w:val="24"/>
                <w:lang w:val="en-US"/>
              </w:rPr>
              <w:t>5</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shd w:val="clear" w:color="auto" w:fill="auto"/>
            <w:vAlign w:val="center"/>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б. Инициативность и самостоятельность при проведении исследования</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5</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shd w:val="clear" w:color="auto" w:fill="auto"/>
            <w:vAlign w:val="center"/>
          </w:tcPr>
          <w:p w:rsidR="00F06025" w:rsidRPr="00F06025" w:rsidRDefault="00F06025" w:rsidP="00F06025">
            <w:pPr>
              <w:spacing w:after="0" w:line="240" w:lineRule="auto"/>
              <w:rPr>
                <w:rFonts w:ascii="Times New Roman" w:hAnsi="Times New Roman" w:cs="Times New Roman"/>
                <w:i/>
                <w:sz w:val="24"/>
                <w:szCs w:val="24"/>
              </w:rPr>
            </w:pPr>
            <w:r w:rsidRPr="00F06025">
              <w:rPr>
                <w:rFonts w:ascii="Times New Roman" w:hAnsi="Times New Roman" w:cs="Times New Roman"/>
                <w:i/>
                <w:sz w:val="24"/>
                <w:szCs w:val="24"/>
              </w:rPr>
              <w:t>Итого за порядок выполнения работы</w:t>
            </w:r>
          </w:p>
        </w:tc>
        <w:tc>
          <w:tcPr>
            <w:tcW w:w="963" w:type="dxa"/>
            <w:vAlign w:val="center"/>
          </w:tcPr>
          <w:p w:rsidR="00F06025" w:rsidRPr="00F06025" w:rsidRDefault="00F06025" w:rsidP="00F06025">
            <w:pPr>
              <w:spacing w:after="0" w:line="240" w:lineRule="auto"/>
              <w:jc w:val="center"/>
              <w:rPr>
                <w:rFonts w:ascii="Times New Roman" w:hAnsi="Times New Roman" w:cs="Times New Roman"/>
                <w:i/>
                <w:sz w:val="24"/>
                <w:szCs w:val="24"/>
                <w:lang w:val="en-US"/>
              </w:rPr>
            </w:pPr>
            <w:r w:rsidRPr="00F06025">
              <w:rPr>
                <w:rFonts w:ascii="Times New Roman" w:hAnsi="Times New Roman" w:cs="Times New Roman"/>
                <w:i/>
                <w:sz w:val="24"/>
                <w:szCs w:val="24"/>
              </w:rPr>
              <w:t>1</w:t>
            </w:r>
            <w:r w:rsidRPr="00F06025">
              <w:rPr>
                <w:rFonts w:ascii="Times New Roman" w:hAnsi="Times New Roman" w:cs="Times New Roman"/>
                <w:i/>
                <w:sz w:val="24"/>
                <w:szCs w:val="24"/>
                <w:lang w:val="en-US"/>
              </w:rPr>
              <w:t>0</w:t>
            </w:r>
          </w:p>
        </w:tc>
        <w:tc>
          <w:tcPr>
            <w:tcW w:w="960" w:type="dxa"/>
            <w:vAlign w:val="center"/>
          </w:tcPr>
          <w:p w:rsidR="00F06025" w:rsidRPr="00F06025" w:rsidRDefault="00F06025" w:rsidP="00F06025">
            <w:pPr>
              <w:spacing w:after="0" w:line="240" w:lineRule="auto"/>
              <w:rPr>
                <w:rFonts w:ascii="Times New Roman" w:hAnsi="Times New Roman" w:cs="Times New Roman"/>
                <w:i/>
                <w:sz w:val="24"/>
                <w:szCs w:val="24"/>
              </w:rPr>
            </w:pPr>
          </w:p>
        </w:tc>
        <w:tc>
          <w:tcPr>
            <w:tcW w:w="2759" w:type="dxa"/>
          </w:tcPr>
          <w:p w:rsidR="00F06025" w:rsidRPr="00F06025" w:rsidRDefault="00F06025" w:rsidP="00F06025">
            <w:pPr>
              <w:spacing w:after="0" w:line="240" w:lineRule="auto"/>
              <w:rPr>
                <w:rFonts w:ascii="Times New Roman" w:hAnsi="Times New Roman" w:cs="Times New Roman"/>
                <w:i/>
                <w:sz w:val="24"/>
                <w:szCs w:val="24"/>
              </w:rPr>
            </w:pPr>
          </w:p>
        </w:tc>
      </w:tr>
      <w:tr w:rsidR="00F06025" w:rsidRPr="00F06025" w:rsidTr="00064517">
        <w:tc>
          <w:tcPr>
            <w:tcW w:w="5518" w:type="dxa"/>
            <w:shd w:val="clear" w:color="auto" w:fill="C0C0C0"/>
            <w:vAlign w:val="center"/>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3. Презентация (всего 15)</w:t>
            </w:r>
          </w:p>
        </w:tc>
        <w:tc>
          <w:tcPr>
            <w:tcW w:w="963" w:type="dxa"/>
            <w:shd w:val="clear" w:color="auto" w:fill="C0C0C0"/>
          </w:tcPr>
          <w:p w:rsidR="00F06025" w:rsidRPr="00F06025" w:rsidRDefault="00F06025" w:rsidP="00F06025">
            <w:pPr>
              <w:spacing w:after="0" w:line="240" w:lineRule="auto"/>
              <w:jc w:val="center"/>
              <w:rPr>
                <w:rFonts w:ascii="Times New Roman" w:hAnsi="Times New Roman" w:cs="Times New Roman"/>
                <w:sz w:val="24"/>
                <w:szCs w:val="24"/>
              </w:rPr>
            </w:pPr>
          </w:p>
        </w:tc>
        <w:tc>
          <w:tcPr>
            <w:tcW w:w="960" w:type="dxa"/>
            <w:shd w:val="clear" w:color="auto" w:fill="C0C0C0"/>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shd w:val="clear" w:color="auto" w:fill="C0C0C0"/>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vAlign w:val="center"/>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а. Представление проблемы, цели исследования, задач исследования</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б. Представление результатов анализа проблемы на основе обзора литературы</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в. Представление методологии исследования</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3</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г. Представление результатов исследования</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3</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lastRenderedPageBreak/>
              <w:t xml:space="preserve">д. Представление решения проблемы, его соответствия задачам и целям исследования </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е. Презентационные навыки:</w:t>
            </w:r>
          </w:p>
          <w:p w:rsidR="00F06025" w:rsidRPr="00F06025" w:rsidRDefault="00F06025" w:rsidP="00F06025">
            <w:pPr>
              <w:numPr>
                <w:ilvl w:val="0"/>
                <w:numId w:val="25"/>
              </w:numPr>
              <w:autoSpaceDE w:val="0"/>
              <w:autoSpaceDN w:val="0"/>
              <w:adjustRightInd w:val="0"/>
              <w:spacing w:after="0" w:line="240" w:lineRule="auto"/>
              <w:ind w:left="0" w:firstLine="318"/>
              <w:jc w:val="both"/>
              <w:rPr>
                <w:rFonts w:ascii="Times New Roman" w:hAnsi="Times New Roman" w:cs="Times New Roman"/>
                <w:sz w:val="24"/>
                <w:szCs w:val="24"/>
              </w:rPr>
            </w:pPr>
            <w:r w:rsidRPr="00F06025">
              <w:rPr>
                <w:rFonts w:ascii="Times New Roman" w:hAnsi="Times New Roman" w:cs="Times New Roman"/>
                <w:sz w:val="24"/>
                <w:szCs w:val="24"/>
              </w:rPr>
              <w:t>Структура и последовательность изложения материала</w:t>
            </w:r>
          </w:p>
          <w:p w:rsidR="00F06025" w:rsidRPr="00F06025" w:rsidRDefault="00F06025" w:rsidP="00F06025">
            <w:pPr>
              <w:numPr>
                <w:ilvl w:val="0"/>
                <w:numId w:val="25"/>
              </w:numPr>
              <w:autoSpaceDE w:val="0"/>
              <w:autoSpaceDN w:val="0"/>
              <w:adjustRightInd w:val="0"/>
              <w:spacing w:after="0" w:line="240" w:lineRule="auto"/>
              <w:ind w:left="0" w:firstLine="318"/>
              <w:jc w:val="both"/>
              <w:rPr>
                <w:rFonts w:ascii="Times New Roman" w:hAnsi="Times New Roman" w:cs="Times New Roman"/>
                <w:sz w:val="24"/>
                <w:szCs w:val="24"/>
              </w:rPr>
            </w:pPr>
            <w:r w:rsidRPr="00F06025">
              <w:rPr>
                <w:rFonts w:ascii="Times New Roman" w:hAnsi="Times New Roman" w:cs="Times New Roman"/>
                <w:sz w:val="24"/>
                <w:szCs w:val="24"/>
              </w:rPr>
              <w:t>Соблюдение временных требований</w:t>
            </w:r>
          </w:p>
          <w:p w:rsidR="00F06025" w:rsidRPr="00F06025" w:rsidRDefault="00F06025" w:rsidP="00F06025">
            <w:pPr>
              <w:numPr>
                <w:ilvl w:val="0"/>
                <w:numId w:val="25"/>
              </w:numPr>
              <w:autoSpaceDE w:val="0"/>
              <w:autoSpaceDN w:val="0"/>
              <w:adjustRightInd w:val="0"/>
              <w:spacing w:after="0" w:line="240" w:lineRule="auto"/>
              <w:ind w:left="0" w:firstLine="318"/>
              <w:jc w:val="both"/>
              <w:rPr>
                <w:rFonts w:ascii="Times New Roman" w:hAnsi="Times New Roman" w:cs="Times New Roman"/>
                <w:sz w:val="24"/>
                <w:szCs w:val="24"/>
              </w:rPr>
            </w:pPr>
            <w:r w:rsidRPr="00F06025">
              <w:rPr>
                <w:rFonts w:ascii="Times New Roman" w:hAnsi="Times New Roman" w:cs="Times New Roman"/>
                <w:sz w:val="24"/>
                <w:szCs w:val="24"/>
              </w:rPr>
              <w:t>Использование презентационного оборудования и/или раздаточного материала</w:t>
            </w:r>
          </w:p>
          <w:p w:rsidR="00F06025" w:rsidRPr="00F06025" w:rsidRDefault="00F06025" w:rsidP="00F06025">
            <w:pPr>
              <w:numPr>
                <w:ilvl w:val="0"/>
                <w:numId w:val="25"/>
              </w:numPr>
              <w:autoSpaceDE w:val="0"/>
              <w:autoSpaceDN w:val="0"/>
              <w:adjustRightInd w:val="0"/>
              <w:spacing w:after="0" w:line="240" w:lineRule="auto"/>
              <w:ind w:left="0" w:firstLine="318"/>
              <w:jc w:val="both"/>
              <w:rPr>
                <w:rFonts w:ascii="Times New Roman" w:hAnsi="Times New Roman" w:cs="Times New Roman"/>
                <w:sz w:val="24"/>
                <w:szCs w:val="24"/>
              </w:rPr>
            </w:pPr>
            <w:r w:rsidRPr="00F06025">
              <w:rPr>
                <w:rFonts w:ascii="Times New Roman" w:hAnsi="Times New Roman" w:cs="Times New Roman"/>
                <w:sz w:val="24"/>
                <w:szCs w:val="24"/>
              </w:rPr>
              <w:t>Контакт с аудиторией, язык изложения (интонация, темп), движения тела</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3</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Borders>
              <w:bottom w:val="single" w:sz="4" w:space="0" w:color="auto"/>
            </w:tcBorders>
          </w:tcPr>
          <w:p w:rsidR="00F06025" w:rsidRPr="00F06025" w:rsidRDefault="00F06025" w:rsidP="00F06025">
            <w:pPr>
              <w:spacing w:after="0" w:line="240" w:lineRule="auto"/>
              <w:rPr>
                <w:rFonts w:ascii="Times New Roman" w:hAnsi="Times New Roman" w:cs="Times New Roman"/>
                <w:i/>
                <w:sz w:val="24"/>
                <w:szCs w:val="24"/>
              </w:rPr>
            </w:pPr>
            <w:r w:rsidRPr="00F06025">
              <w:rPr>
                <w:rFonts w:ascii="Times New Roman" w:hAnsi="Times New Roman" w:cs="Times New Roman"/>
                <w:i/>
                <w:sz w:val="24"/>
                <w:szCs w:val="24"/>
              </w:rPr>
              <w:t>Итого за презентацию</w:t>
            </w:r>
          </w:p>
        </w:tc>
        <w:tc>
          <w:tcPr>
            <w:tcW w:w="963" w:type="dxa"/>
            <w:vAlign w:val="center"/>
          </w:tcPr>
          <w:p w:rsidR="00F06025" w:rsidRPr="00F06025" w:rsidRDefault="00F06025" w:rsidP="00F06025">
            <w:pPr>
              <w:spacing w:after="0" w:line="240" w:lineRule="auto"/>
              <w:jc w:val="center"/>
              <w:rPr>
                <w:rFonts w:ascii="Times New Roman" w:hAnsi="Times New Roman" w:cs="Times New Roman"/>
                <w:i/>
                <w:sz w:val="24"/>
                <w:szCs w:val="24"/>
              </w:rPr>
            </w:pPr>
            <w:r w:rsidRPr="00F06025">
              <w:rPr>
                <w:rFonts w:ascii="Times New Roman" w:hAnsi="Times New Roman" w:cs="Times New Roman"/>
                <w:i/>
                <w:sz w:val="24"/>
                <w:szCs w:val="24"/>
              </w:rPr>
              <w:t>15</w:t>
            </w:r>
          </w:p>
        </w:tc>
        <w:tc>
          <w:tcPr>
            <w:tcW w:w="960" w:type="dxa"/>
            <w:vAlign w:val="center"/>
          </w:tcPr>
          <w:p w:rsidR="00F06025" w:rsidRPr="00F06025" w:rsidRDefault="00F06025" w:rsidP="00F06025">
            <w:pPr>
              <w:spacing w:after="0" w:line="240" w:lineRule="auto"/>
              <w:rPr>
                <w:rFonts w:ascii="Times New Roman" w:hAnsi="Times New Roman" w:cs="Times New Roman"/>
                <w:i/>
                <w:sz w:val="24"/>
                <w:szCs w:val="24"/>
              </w:rPr>
            </w:pPr>
          </w:p>
        </w:tc>
        <w:tc>
          <w:tcPr>
            <w:tcW w:w="2759" w:type="dxa"/>
          </w:tcPr>
          <w:p w:rsidR="00F06025" w:rsidRPr="00F06025" w:rsidRDefault="00F06025" w:rsidP="00F06025">
            <w:pPr>
              <w:spacing w:after="0" w:line="240" w:lineRule="auto"/>
              <w:rPr>
                <w:rFonts w:ascii="Times New Roman" w:hAnsi="Times New Roman" w:cs="Times New Roman"/>
                <w:i/>
                <w:sz w:val="24"/>
                <w:szCs w:val="24"/>
              </w:rPr>
            </w:pPr>
          </w:p>
        </w:tc>
      </w:tr>
      <w:tr w:rsidR="00F06025" w:rsidRPr="00F06025" w:rsidTr="00064517">
        <w:tc>
          <w:tcPr>
            <w:tcW w:w="5518" w:type="dxa"/>
            <w:shd w:val="clear" w:color="auto" w:fill="C0C0C0"/>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4. Ответы на вопросы (всего 15)</w:t>
            </w:r>
          </w:p>
        </w:tc>
        <w:tc>
          <w:tcPr>
            <w:tcW w:w="963" w:type="dxa"/>
            <w:shd w:val="clear" w:color="auto" w:fill="C0C0C0"/>
            <w:vAlign w:val="center"/>
          </w:tcPr>
          <w:p w:rsidR="00F06025" w:rsidRPr="00F06025" w:rsidRDefault="00F06025" w:rsidP="00F06025">
            <w:pPr>
              <w:spacing w:after="0" w:line="240" w:lineRule="auto"/>
              <w:rPr>
                <w:rFonts w:ascii="Times New Roman" w:hAnsi="Times New Roman" w:cs="Times New Roman"/>
                <w:sz w:val="24"/>
                <w:szCs w:val="24"/>
              </w:rPr>
            </w:pPr>
          </w:p>
        </w:tc>
        <w:tc>
          <w:tcPr>
            <w:tcW w:w="963" w:type="dxa"/>
            <w:shd w:val="clear" w:color="auto" w:fill="C0C0C0"/>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6" w:type="dxa"/>
            <w:shd w:val="clear" w:color="auto" w:fill="C0C0C0"/>
            <w:vAlign w:val="center"/>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а. Логичность, правильность и полнота ответов на вопросы и замечания, сформулированные руководителем/рецензентом при оценке работы</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lang w:val="en-US"/>
              </w:rPr>
            </w:pPr>
            <w:r w:rsidRPr="00F06025">
              <w:rPr>
                <w:rFonts w:ascii="Times New Roman" w:hAnsi="Times New Roman" w:cs="Times New Roman"/>
                <w:sz w:val="24"/>
                <w:szCs w:val="24"/>
                <w:lang w:val="en-US"/>
              </w:rPr>
              <w:t>5</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Pr>
          <w:p w:rsidR="00F06025" w:rsidRPr="00F06025" w:rsidRDefault="00F06025" w:rsidP="00F06025">
            <w:pPr>
              <w:spacing w:after="0" w:line="240" w:lineRule="auto"/>
              <w:rPr>
                <w:rFonts w:ascii="Times New Roman" w:hAnsi="Times New Roman" w:cs="Times New Roman"/>
                <w:sz w:val="24"/>
                <w:szCs w:val="24"/>
              </w:rPr>
            </w:pPr>
            <w:r w:rsidRPr="00F06025">
              <w:rPr>
                <w:rFonts w:ascii="Times New Roman" w:hAnsi="Times New Roman" w:cs="Times New Roman"/>
                <w:sz w:val="24"/>
                <w:szCs w:val="24"/>
              </w:rPr>
              <w:t>б. Логичность, правильность и полнота ответов на вопросы, заданные членами комиссии</w:t>
            </w:r>
          </w:p>
        </w:tc>
        <w:tc>
          <w:tcPr>
            <w:tcW w:w="963" w:type="dxa"/>
            <w:vAlign w:val="center"/>
          </w:tcPr>
          <w:p w:rsidR="00F06025" w:rsidRPr="00F06025" w:rsidRDefault="00F06025" w:rsidP="00F06025">
            <w:pPr>
              <w:spacing w:after="0" w:line="240" w:lineRule="auto"/>
              <w:jc w:val="center"/>
              <w:rPr>
                <w:rFonts w:ascii="Times New Roman" w:hAnsi="Times New Roman" w:cs="Times New Roman"/>
                <w:sz w:val="24"/>
                <w:szCs w:val="24"/>
                <w:lang w:val="en-US"/>
              </w:rPr>
            </w:pPr>
            <w:r w:rsidRPr="00F06025">
              <w:rPr>
                <w:rFonts w:ascii="Times New Roman" w:hAnsi="Times New Roman" w:cs="Times New Roman"/>
                <w:sz w:val="24"/>
                <w:szCs w:val="24"/>
                <w:lang w:val="en-US"/>
              </w:rPr>
              <w:t>10</w:t>
            </w:r>
          </w:p>
        </w:tc>
        <w:tc>
          <w:tcPr>
            <w:tcW w:w="960" w:type="dxa"/>
            <w:vAlign w:val="center"/>
          </w:tcPr>
          <w:p w:rsidR="00F06025" w:rsidRPr="00F06025" w:rsidRDefault="00F06025" w:rsidP="00F06025">
            <w:pPr>
              <w:spacing w:after="0" w:line="240" w:lineRule="auto"/>
              <w:rPr>
                <w:rFonts w:ascii="Times New Roman" w:hAnsi="Times New Roman" w:cs="Times New Roman"/>
                <w:sz w:val="24"/>
                <w:szCs w:val="24"/>
              </w:rPr>
            </w:pPr>
          </w:p>
        </w:tc>
        <w:tc>
          <w:tcPr>
            <w:tcW w:w="2759" w:type="dxa"/>
          </w:tcPr>
          <w:p w:rsidR="00F06025" w:rsidRPr="00F06025" w:rsidRDefault="00F06025" w:rsidP="00F06025">
            <w:pPr>
              <w:spacing w:after="0" w:line="240" w:lineRule="auto"/>
              <w:rPr>
                <w:rFonts w:ascii="Times New Roman" w:hAnsi="Times New Roman" w:cs="Times New Roman"/>
                <w:sz w:val="24"/>
                <w:szCs w:val="24"/>
              </w:rPr>
            </w:pPr>
          </w:p>
        </w:tc>
      </w:tr>
      <w:tr w:rsidR="00F06025" w:rsidRPr="00F06025" w:rsidTr="00064517">
        <w:tc>
          <w:tcPr>
            <w:tcW w:w="5518" w:type="dxa"/>
          </w:tcPr>
          <w:p w:rsidR="00F06025" w:rsidRPr="00F06025" w:rsidRDefault="00F06025" w:rsidP="00F06025">
            <w:pPr>
              <w:spacing w:after="0" w:line="240" w:lineRule="auto"/>
              <w:rPr>
                <w:rFonts w:ascii="Times New Roman" w:hAnsi="Times New Roman" w:cs="Times New Roman"/>
                <w:i/>
                <w:sz w:val="24"/>
                <w:szCs w:val="24"/>
              </w:rPr>
            </w:pPr>
            <w:r w:rsidRPr="00F06025">
              <w:rPr>
                <w:rFonts w:ascii="Times New Roman" w:hAnsi="Times New Roman" w:cs="Times New Roman"/>
                <w:i/>
                <w:sz w:val="24"/>
                <w:szCs w:val="24"/>
              </w:rPr>
              <w:t>Итого за ответы на вопросы</w:t>
            </w:r>
          </w:p>
        </w:tc>
        <w:tc>
          <w:tcPr>
            <w:tcW w:w="963" w:type="dxa"/>
            <w:vAlign w:val="center"/>
          </w:tcPr>
          <w:p w:rsidR="00F06025" w:rsidRPr="00F06025" w:rsidRDefault="00F06025" w:rsidP="00F06025">
            <w:pPr>
              <w:spacing w:after="0" w:line="240" w:lineRule="auto"/>
              <w:jc w:val="center"/>
              <w:rPr>
                <w:rFonts w:ascii="Times New Roman" w:hAnsi="Times New Roman" w:cs="Times New Roman"/>
                <w:i/>
                <w:sz w:val="24"/>
                <w:szCs w:val="24"/>
                <w:lang w:val="en-US"/>
              </w:rPr>
            </w:pPr>
            <w:r w:rsidRPr="00F06025">
              <w:rPr>
                <w:rFonts w:ascii="Times New Roman" w:hAnsi="Times New Roman" w:cs="Times New Roman"/>
                <w:i/>
                <w:sz w:val="24"/>
                <w:szCs w:val="24"/>
              </w:rPr>
              <w:t>1</w:t>
            </w:r>
            <w:r w:rsidRPr="00F06025">
              <w:rPr>
                <w:rFonts w:ascii="Times New Roman" w:hAnsi="Times New Roman" w:cs="Times New Roman"/>
                <w:i/>
                <w:sz w:val="24"/>
                <w:szCs w:val="24"/>
                <w:lang w:val="en-US"/>
              </w:rPr>
              <w:t>5</w:t>
            </w:r>
          </w:p>
        </w:tc>
        <w:tc>
          <w:tcPr>
            <w:tcW w:w="960" w:type="dxa"/>
            <w:vAlign w:val="center"/>
          </w:tcPr>
          <w:p w:rsidR="00F06025" w:rsidRPr="00F06025" w:rsidRDefault="00F06025" w:rsidP="00F06025">
            <w:pPr>
              <w:spacing w:after="0" w:line="240" w:lineRule="auto"/>
              <w:rPr>
                <w:rFonts w:ascii="Times New Roman" w:hAnsi="Times New Roman" w:cs="Times New Roman"/>
                <w:i/>
                <w:sz w:val="24"/>
                <w:szCs w:val="24"/>
              </w:rPr>
            </w:pPr>
          </w:p>
        </w:tc>
        <w:tc>
          <w:tcPr>
            <w:tcW w:w="2759" w:type="dxa"/>
          </w:tcPr>
          <w:p w:rsidR="00F06025" w:rsidRPr="00F06025" w:rsidRDefault="00F06025" w:rsidP="00F06025">
            <w:pPr>
              <w:spacing w:after="0" w:line="240" w:lineRule="auto"/>
              <w:rPr>
                <w:rFonts w:ascii="Times New Roman" w:hAnsi="Times New Roman" w:cs="Times New Roman"/>
                <w:i/>
                <w:sz w:val="24"/>
                <w:szCs w:val="24"/>
              </w:rPr>
            </w:pPr>
          </w:p>
        </w:tc>
      </w:tr>
      <w:tr w:rsidR="00F06025" w:rsidRPr="00F06025" w:rsidTr="00064517">
        <w:tc>
          <w:tcPr>
            <w:tcW w:w="5518" w:type="dxa"/>
          </w:tcPr>
          <w:p w:rsidR="00F06025" w:rsidRPr="00F06025" w:rsidRDefault="00F06025" w:rsidP="00F06025">
            <w:pPr>
              <w:spacing w:after="0" w:line="240" w:lineRule="auto"/>
              <w:rPr>
                <w:rFonts w:ascii="Times New Roman" w:hAnsi="Times New Roman" w:cs="Times New Roman"/>
                <w:b/>
                <w:sz w:val="24"/>
                <w:szCs w:val="24"/>
              </w:rPr>
            </w:pPr>
            <w:r w:rsidRPr="00F06025">
              <w:rPr>
                <w:rFonts w:ascii="Times New Roman" w:hAnsi="Times New Roman" w:cs="Times New Roman"/>
                <w:b/>
                <w:sz w:val="24"/>
                <w:szCs w:val="24"/>
              </w:rPr>
              <w:t>ИТОГО ЗА ДИССЕРТАЦИЮ</w:t>
            </w:r>
          </w:p>
        </w:tc>
        <w:tc>
          <w:tcPr>
            <w:tcW w:w="963" w:type="dxa"/>
            <w:vAlign w:val="center"/>
          </w:tcPr>
          <w:p w:rsidR="00F06025" w:rsidRPr="00F06025" w:rsidRDefault="00F06025" w:rsidP="00F06025">
            <w:pPr>
              <w:spacing w:after="0" w:line="240" w:lineRule="auto"/>
              <w:jc w:val="center"/>
              <w:rPr>
                <w:rFonts w:ascii="Times New Roman" w:hAnsi="Times New Roman" w:cs="Times New Roman"/>
                <w:b/>
                <w:sz w:val="24"/>
                <w:szCs w:val="24"/>
              </w:rPr>
            </w:pPr>
            <w:r w:rsidRPr="00F06025">
              <w:rPr>
                <w:rFonts w:ascii="Times New Roman" w:hAnsi="Times New Roman" w:cs="Times New Roman"/>
                <w:b/>
                <w:sz w:val="24"/>
                <w:szCs w:val="24"/>
              </w:rPr>
              <w:t>100</w:t>
            </w:r>
          </w:p>
        </w:tc>
        <w:tc>
          <w:tcPr>
            <w:tcW w:w="960" w:type="dxa"/>
            <w:vAlign w:val="center"/>
          </w:tcPr>
          <w:p w:rsidR="00F06025" w:rsidRPr="00F06025" w:rsidRDefault="00F06025" w:rsidP="00F06025">
            <w:pPr>
              <w:spacing w:after="0" w:line="240" w:lineRule="auto"/>
              <w:rPr>
                <w:rFonts w:ascii="Times New Roman" w:hAnsi="Times New Roman" w:cs="Times New Roman"/>
                <w:b/>
                <w:sz w:val="24"/>
                <w:szCs w:val="24"/>
              </w:rPr>
            </w:pPr>
          </w:p>
        </w:tc>
        <w:tc>
          <w:tcPr>
            <w:tcW w:w="2759" w:type="dxa"/>
          </w:tcPr>
          <w:p w:rsidR="00F06025" w:rsidRPr="00F06025" w:rsidRDefault="00F06025" w:rsidP="00F06025">
            <w:pPr>
              <w:spacing w:after="0" w:line="240" w:lineRule="auto"/>
              <w:rPr>
                <w:rFonts w:ascii="Times New Roman" w:hAnsi="Times New Roman" w:cs="Times New Roman"/>
                <w:b/>
                <w:sz w:val="24"/>
                <w:szCs w:val="24"/>
              </w:rPr>
            </w:pPr>
          </w:p>
        </w:tc>
      </w:tr>
    </w:tbl>
    <w:p w:rsidR="00F06025" w:rsidRPr="00F06025" w:rsidRDefault="00F06025" w:rsidP="00F06025">
      <w:pPr>
        <w:spacing w:after="0" w:line="240" w:lineRule="auto"/>
        <w:rPr>
          <w:rFonts w:ascii="Times New Roman" w:hAnsi="Times New Roman" w:cs="Times New Roman"/>
          <w:sz w:val="24"/>
          <w:szCs w:val="24"/>
        </w:rPr>
      </w:pPr>
    </w:p>
    <w:p w:rsidR="00F06025" w:rsidRPr="00F06025" w:rsidRDefault="00F06025" w:rsidP="00F06025">
      <w:pPr>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Работа допускается к защите, если оценка за письменную работу (1) и порядок ее выполнения (2) в сумме составляет не менее 50% от максимальной за эти формы (1+2), то есть не менее 38 баллов.</w:t>
      </w:r>
    </w:p>
    <w:p w:rsidR="00F06025" w:rsidRPr="00F06025" w:rsidRDefault="00F06025" w:rsidP="00F06025">
      <w:pPr>
        <w:spacing w:after="0" w:line="240" w:lineRule="auto"/>
        <w:jc w:val="both"/>
        <w:rPr>
          <w:rFonts w:ascii="Times New Roman" w:hAnsi="Times New Roman" w:cs="Times New Roman"/>
          <w:sz w:val="24"/>
          <w:szCs w:val="24"/>
        </w:rPr>
      </w:pPr>
    </w:p>
    <w:p w:rsidR="00F06025" w:rsidRPr="00F06025" w:rsidRDefault="00F06025" w:rsidP="00F06025">
      <w:pPr>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Перевод 100-балльной шкалы в оценки для диплома: менее 50% - неудовлетворительно; от 50% до 69% - удовлетворительно; от 70% до 84% - хорошо; от 85% до 100% - отлично.</w:t>
      </w:r>
    </w:p>
    <w:p w:rsidR="00F06025" w:rsidRPr="00F06025" w:rsidRDefault="00F06025" w:rsidP="00F06025">
      <w:pPr>
        <w:spacing w:after="0" w:line="240" w:lineRule="auto"/>
        <w:jc w:val="both"/>
        <w:rPr>
          <w:rFonts w:ascii="Times New Roman" w:hAnsi="Times New Roman" w:cs="Times New Roman"/>
          <w:sz w:val="24"/>
          <w:szCs w:val="24"/>
        </w:rPr>
      </w:pPr>
    </w:p>
    <w:p w:rsidR="00F06025" w:rsidRPr="00F06025" w:rsidRDefault="00F06025" w:rsidP="00F06025">
      <w:pPr>
        <w:spacing w:after="0" w:line="240" w:lineRule="auto"/>
        <w:jc w:val="center"/>
        <w:rPr>
          <w:rFonts w:ascii="Times New Roman" w:hAnsi="Times New Roman" w:cs="Times New Roman"/>
          <w:b/>
          <w:sz w:val="24"/>
          <w:szCs w:val="24"/>
        </w:rPr>
      </w:pPr>
      <w:r w:rsidRPr="00F06025">
        <w:rPr>
          <w:rFonts w:ascii="Times New Roman" w:hAnsi="Times New Roman" w:cs="Times New Roman"/>
          <w:b/>
          <w:sz w:val="24"/>
          <w:szCs w:val="24"/>
        </w:rPr>
        <w:t xml:space="preserve">За несвоевременную сдачу работы кафедра снижает количество баллов </w:t>
      </w:r>
    </w:p>
    <w:p w:rsidR="00F06025" w:rsidRPr="00F06025" w:rsidRDefault="00F06025" w:rsidP="00F06025">
      <w:pPr>
        <w:spacing w:after="0" w:line="240" w:lineRule="auto"/>
        <w:jc w:val="center"/>
        <w:rPr>
          <w:rFonts w:ascii="Times New Roman" w:hAnsi="Times New Roman" w:cs="Times New Roman"/>
          <w:b/>
          <w:sz w:val="24"/>
          <w:szCs w:val="24"/>
        </w:rPr>
      </w:pPr>
      <w:r w:rsidRPr="00F06025">
        <w:rPr>
          <w:rFonts w:ascii="Times New Roman" w:hAnsi="Times New Roman" w:cs="Times New Roman"/>
          <w:b/>
          <w:sz w:val="24"/>
          <w:szCs w:val="24"/>
        </w:rPr>
        <w:t>вне зависимости от оценки научного руководителя и рецензента!</w:t>
      </w:r>
    </w:p>
    <w:p w:rsidR="00064517" w:rsidRDefault="00064517" w:rsidP="00064517">
      <w:pPr>
        <w:pStyle w:val="1"/>
        <w:keepLines w:val="0"/>
        <w:spacing w:before="0" w:line="240" w:lineRule="auto"/>
        <w:rPr>
          <w:rFonts w:ascii="Times New Roman" w:hAnsi="Times New Roman" w:cs="Times New Roman"/>
          <w:sz w:val="24"/>
          <w:szCs w:val="24"/>
        </w:rPr>
      </w:pPr>
      <w:bookmarkStart w:id="3" w:name="_Toc367862470"/>
    </w:p>
    <w:p w:rsidR="00064517" w:rsidRDefault="00064517" w:rsidP="00064517">
      <w:pPr>
        <w:pStyle w:val="1"/>
        <w:keepLines w:val="0"/>
        <w:spacing w:before="0" w:line="240" w:lineRule="auto"/>
        <w:rPr>
          <w:rFonts w:ascii="Times New Roman" w:hAnsi="Times New Roman" w:cs="Times New Roman"/>
          <w:sz w:val="24"/>
          <w:szCs w:val="24"/>
        </w:rPr>
      </w:pPr>
    </w:p>
    <w:p w:rsidR="00F06025" w:rsidRPr="00064517" w:rsidRDefault="001535BE" w:rsidP="00064517">
      <w:pPr>
        <w:pStyle w:val="1"/>
        <w:keepLines w:val="0"/>
        <w:spacing w:before="0" w:line="240" w:lineRule="auto"/>
        <w:ind w:left="360"/>
        <w:rPr>
          <w:rFonts w:ascii="Times New Roman" w:hAnsi="Times New Roman" w:cs="Times New Roman"/>
          <w:color w:val="auto"/>
        </w:rPr>
      </w:pPr>
      <w:r>
        <w:rPr>
          <w:rFonts w:ascii="Times New Roman" w:hAnsi="Times New Roman" w:cs="Times New Roman"/>
          <w:color w:val="auto"/>
        </w:rPr>
        <w:t>7</w:t>
      </w:r>
      <w:r w:rsidR="00064517" w:rsidRPr="00064517">
        <w:rPr>
          <w:rFonts w:ascii="Times New Roman" w:hAnsi="Times New Roman" w:cs="Times New Roman"/>
          <w:color w:val="auto"/>
        </w:rPr>
        <w:t>.</w:t>
      </w:r>
      <w:r w:rsidR="00F06025" w:rsidRPr="00064517">
        <w:rPr>
          <w:rFonts w:ascii="Times New Roman" w:hAnsi="Times New Roman" w:cs="Times New Roman"/>
          <w:color w:val="auto"/>
        </w:rPr>
        <w:t xml:space="preserve">Рекомендуемое содержание и структура речи на защите </w:t>
      </w:r>
      <w:bookmarkEnd w:id="3"/>
      <w:r w:rsidR="00064517">
        <w:rPr>
          <w:rFonts w:ascii="Times New Roman" w:hAnsi="Times New Roman" w:cs="Times New Roman"/>
          <w:color w:val="auto"/>
        </w:rPr>
        <w:t>ВКР</w:t>
      </w:r>
    </w:p>
    <w:p w:rsidR="00F06025" w:rsidRPr="00F06025" w:rsidRDefault="00F06025" w:rsidP="00F06025">
      <w:pPr>
        <w:spacing w:after="0" w:line="240" w:lineRule="auto"/>
        <w:rPr>
          <w:rFonts w:ascii="Times New Roman" w:hAnsi="Times New Roman" w:cs="Times New Roman"/>
          <w:sz w:val="24"/>
          <w:szCs w:val="24"/>
        </w:rPr>
      </w:pPr>
    </w:p>
    <w:p w:rsidR="00F06025" w:rsidRPr="00F06025" w:rsidRDefault="00F06025" w:rsidP="00F06025">
      <w:pPr>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 xml:space="preserve">1. Здравствуйте. Уважаемый Председатель и члены государственной комиссии.  Меня зовут … </w:t>
      </w:r>
      <w:r w:rsidRPr="00F06025">
        <w:rPr>
          <w:rFonts w:ascii="Times New Roman" w:hAnsi="Times New Roman" w:cs="Times New Roman"/>
          <w:i/>
          <w:sz w:val="24"/>
          <w:szCs w:val="24"/>
        </w:rPr>
        <w:t>ФИО студента.</w:t>
      </w:r>
    </w:p>
    <w:p w:rsidR="00F06025" w:rsidRPr="00F06025" w:rsidRDefault="00F06025" w:rsidP="00F06025">
      <w:pPr>
        <w:spacing w:after="0" w:line="240" w:lineRule="auto"/>
        <w:jc w:val="both"/>
        <w:rPr>
          <w:rFonts w:ascii="Times New Roman" w:hAnsi="Times New Roman" w:cs="Times New Roman"/>
          <w:sz w:val="24"/>
          <w:szCs w:val="24"/>
        </w:rPr>
      </w:pPr>
    </w:p>
    <w:p w:rsidR="00F06025" w:rsidRPr="00F06025" w:rsidRDefault="00F06025" w:rsidP="00F06025">
      <w:pPr>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2. Вашему вниманию представляется диссертация на тему "…</w:t>
      </w:r>
      <w:r w:rsidRPr="00F06025">
        <w:rPr>
          <w:rFonts w:ascii="Times New Roman" w:hAnsi="Times New Roman" w:cs="Times New Roman"/>
          <w:i/>
          <w:sz w:val="24"/>
          <w:szCs w:val="24"/>
        </w:rPr>
        <w:t>(назвать тему)</w:t>
      </w:r>
      <w:r w:rsidRPr="00F06025">
        <w:rPr>
          <w:rFonts w:ascii="Times New Roman" w:hAnsi="Times New Roman" w:cs="Times New Roman"/>
          <w:sz w:val="24"/>
          <w:szCs w:val="24"/>
        </w:rPr>
        <w:t>…" выполненная под научным руководством …(</w:t>
      </w:r>
      <w:r w:rsidRPr="00F06025">
        <w:rPr>
          <w:rFonts w:ascii="Times New Roman" w:hAnsi="Times New Roman" w:cs="Times New Roman"/>
          <w:i/>
          <w:sz w:val="24"/>
          <w:szCs w:val="24"/>
        </w:rPr>
        <w:t>назвать ФИО руководителя)</w:t>
      </w:r>
      <w:r w:rsidRPr="00F06025">
        <w:rPr>
          <w:rFonts w:ascii="Times New Roman" w:hAnsi="Times New Roman" w:cs="Times New Roman"/>
          <w:sz w:val="24"/>
          <w:szCs w:val="24"/>
        </w:rPr>
        <w:t>.</w:t>
      </w:r>
    </w:p>
    <w:p w:rsidR="00F06025" w:rsidRPr="00F06025" w:rsidRDefault="00F06025" w:rsidP="00F06025">
      <w:pPr>
        <w:spacing w:after="0" w:line="240" w:lineRule="auto"/>
        <w:jc w:val="both"/>
        <w:rPr>
          <w:rFonts w:ascii="Times New Roman" w:hAnsi="Times New Roman" w:cs="Times New Roman"/>
          <w:sz w:val="24"/>
          <w:szCs w:val="24"/>
        </w:rPr>
      </w:pPr>
    </w:p>
    <w:p w:rsidR="00F06025" w:rsidRPr="00F06025" w:rsidRDefault="00F06025" w:rsidP="00F06025">
      <w:pPr>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3. Объясните причины выбора темы и суть проблемы, решаемой в работе (до 1 минуты)</w:t>
      </w:r>
    </w:p>
    <w:p w:rsidR="00F06025" w:rsidRPr="00F06025" w:rsidRDefault="00F06025" w:rsidP="00F06025">
      <w:pPr>
        <w:spacing w:after="0" w:line="240" w:lineRule="auto"/>
        <w:jc w:val="both"/>
        <w:rPr>
          <w:rFonts w:ascii="Times New Roman" w:hAnsi="Times New Roman" w:cs="Times New Roman"/>
          <w:sz w:val="24"/>
          <w:szCs w:val="24"/>
        </w:rPr>
      </w:pPr>
    </w:p>
    <w:p w:rsidR="00F06025" w:rsidRPr="00F06025" w:rsidRDefault="00F06025" w:rsidP="00F06025">
      <w:pPr>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4. Целью работы было … (15 секунд)</w:t>
      </w:r>
    </w:p>
    <w:p w:rsidR="00F06025" w:rsidRPr="00F06025" w:rsidRDefault="00F06025" w:rsidP="00F06025">
      <w:pPr>
        <w:spacing w:after="0" w:line="240" w:lineRule="auto"/>
        <w:jc w:val="both"/>
        <w:rPr>
          <w:rFonts w:ascii="Times New Roman" w:hAnsi="Times New Roman" w:cs="Times New Roman"/>
          <w:sz w:val="24"/>
          <w:szCs w:val="24"/>
        </w:rPr>
      </w:pPr>
    </w:p>
    <w:p w:rsidR="00F06025" w:rsidRPr="00F06025" w:rsidRDefault="00F06025" w:rsidP="00F06025">
      <w:pPr>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5. Основные задачи, решаемые в работе…</w:t>
      </w:r>
      <w:r w:rsidRPr="00F06025">
        <w:rPr>
          <w:rFonts w:ascii="Times New Roman" w:hAnsi="Times New Roman" w:cs="Times New Roman"/>
          <w:i/>
          <w:sz w:val="24"/>
          <w:szCs w:val="24"/>
        </w:rPr>
        <w:t>перечислите задачи по пунктам</w:t>
      </w:r>
      <w:r w:rsidRPr="00F06025">
        <w:rPr>
          <w:rFonts w:ascii="Times New Roman" w:hAnsi="Times New Roman" w:cs="Times New Roman"/>
          <w:sz w:val="24"/>
          <w:szCs w:val="24"/>
        </w:rPr>
        <w:t xml:space="preserve"> … (до 30 секунд)</w:t>
      </w:r>
    </w:p>
    <w:p w:rsidR="00F06025" w:rsidRPr="00F06025" w:rsidRDefault="00F06025" w:rsidP="00F06025">
      <w:pPr>
        <w:spacing w:after="0" w:line="240" w:lineRule="auto"/>
        <w:jc w:val="both"/>
        <w:rPr>
          <w:rFonts w:ascii="Times New Roman" w:hAnsi="Times New Roman" w:cs="Times New Roman"/>
          <w:sz w:val="24"/>
          <w:szCs w:val="24"/>
        </w:rPr>
      </w:pPr>
    </w:p>
    <w:p w:rsidR="00F06025" w:rsidRPr="00F06025" w:rsidRDefault="00F06025" w:rsidP="00F06025">
      <w:pPr>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 xml:space="preserve">6. Структура работы (1 минута): </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во введении описана проблемная область, объяснено видение проблемы автором, указаны цель и задачи исследования,</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lastRenderedPageBreak/>
        <w:t>в первой главе проведен обзор литературы и других источников по теме исследования, основными источниками были (…указать 2-3 основных теоретических источника...),</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 xml:space="preserve"> во второй главе объясняется методология исследования, которая состоит в … (коротко назвать методы, не объясняя их суть),</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в третьей главе представлены результаты исследования и даны рекомендации по итогам работы,</w:t>
      </w:r>
    </w:p>
    <w:p w:rsidR="00F06025" w:rsidRPr="00F06025" w:rsidRDefault="00F06025" w:rsidP="00F06025">
      <w:pPr>
        <w:numPr>
          <w:ilvl w:val="0"/>
          <w:numId w:val="25"/>
        </w:numPr>
        <w:autoSpaceDE w:val="0"/>
        <w:autoSpaceDN w:val="0"/>
        <w:adjustRightInd w:val="0"/>
        <w:spacing w:after="0" w:line="240" w:lineRule="auto"/>
        <w:ind w:left="0" w:firstLine="851"/>
        <w:jc w:val="both"/>
        <w:rPr>
          <w:rFonts w:ascii="Times New Roman" w:hAnsi="Times New Roman" w:cs="Times New Roman"/>
          <w:sz w:val="24"/>
          <w:szCs w:val="24"/>
        </w:rPr>
      </w:pPr>
      <w:r w:rsidRPr="00F06025">
        <w:rPr>
          <w:rFonts w:ascii="Times New Roman" w:hAnsi="Times New Roman" w:cs="Times New Roman"/>
          <w:sz w:val="24"/>
          <w:szCs w:val="24"/>
        </w:rPr>
        <w:t>в заключении представлены комментарии по процессу исследования и дана оценка его результатов.</w:t>
      </w:r>
    </w:p>
    <w:p w:rsidR="00F06025" w:rsidRPr="00F06025" w:rsidRDefault="00F06025" w:rsidP="00F06025">
      <w:pPr>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Переходим к рассмотрению содержания работы</w:t>
      </w:r>
    </w:p>
    <w:p w:rsidR="00F06025" w:rsidRPr="00F06025" w:rsidRDefault="00F06025" w:rsidP="00115188">
      <w:pPr>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В ней представлены результаты исследования.</w:t>
      </w:r>
    </w:p>
    <w:p w:rsidR="00F06025" w:rsidRPr="00F06025" w:rsidRDefault="00F06025" w:rsidP="00F06025">
      <w:pPr>
        <w:spacing w:after="0" w:line="240" w:lineRule="auto"/>
        <w:ind w:firstLine="708"/>
        <w:jc w:val="both"/>
        <w:rPr>
          <w:rFonts w:ascii="Times New Roman" w:hAnsi="Times New Roman" w:cs="Times New Roman"/>
          <w:sz w:val="24"/>
          <w:szCs w:val="24"/>
        </w:rPr>
      </w:pPr>
      <w:r w:rsidRPr="00F06025">
        <w:rPr>
          <w:rFonts w:ascii="Times New Roman" w:hAnsi="Times New Roman" w:cs="Times New Roman"/>
          <w:sz w:val="24"/>
          <w:szCs w:val="24"/>
        </w:rPr>
        <w:t>ДАЛЕЕ ИДЕТ САМАЯ ВАЖНАЯ ЧАСТЬ!!!</w:t>
      </w:r>
    </w:p>
    <w:p w:rsidR="00F06025" w:rsidRPr="00F06025" w:rsidRDefault="00F06025" w:rsidP="00F06025">
      <w:pPr>
        <w:spacing w:after="0" w:line="240" w:lineRule="auto"/>
        <w:ind w:firstLine="708"/>
        <w:jc w:val="both"/>
        <w:rPr>
          <w:rFonts w:ascii="Times New Roman" w:hAnsi="Times New Roman" w:cs="Times New Roman"/>
          <w:sz w:val="24"/>
          <w:szCs w:val="24"/>
        </w:rPr>
      </w:pPr>
      <w:r w:rsidRPr="00F06025">
        <w:rPr>
          <w:rFonts w:ascii="Times New Roman" w:hAnsi="Times New Roman" w:cs="Times New Roman"/>
          <w:sz w:val="24"/>
          <w:szCs w:val="24"/>
        </w:rPr>
        <w:t>В частности, установлено, что … (2 минуты – основные результаты)</w:t>
      </w:r>
    </w:p>
    <w:p w:rsidR="00F06025" w:rsidRPr="00F06025" w:rsidRDefault="00F06025" w:rsidP="00F06025">
      <w:pPr>
        <w:spacing w:after="0" w:line="240" w:lineRule="auto"/>
        <w:ind w:firstLine="708"/>
        <w:jc w:val="both"/>
        <w:rPr>
          <w:rFonts w:ascii="Times New Roman" w:hAnsi="Times New Roman" w:cs="Times New Roman"/>
          <w:sz w:val="24"/>
          <w:szCs w:val="24"/>
        </w:rPr>
      </w:pPr>
      <w:r w:rsidRPr="00F06025">
        <w:rPr>
          <w:rFonts w:ascii="Times New Roman" w:hAnsi="Times New Roman" w:cs="Times New Roman"/>
          <w:sz w:val="24"/>
          <w:szCs w:val="24"/>
        </w:rPr>
        <w:t xml:space="preserve">Таким образом, можно сделать следующие рекомендации (1 минута – по пунктам основные рекомендации). </w:t>
      </w:r>
    </w:p>
    <w:p w:rsidR="00F06025" w:rsidRPr="00F06025" w:rsidRDefault="00115188" w:rsidP="00F06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6025" w:rsidRPr="00F06025">
        <w:rPr>
          <w:rFonts w:ascii="Times New Roman" w:hAnsi="Times New Roman" w:cs="Times New Roman"/>
          <w:sz w:val="24"/>
          <w:szCs w:val="24"/>
        </w:rPr>
        <w:t>В Заключении работы указаны основные сложности при проведения исследования и возможные дополнительные исследования, в частности (15-20 секунд – коротко пару моментов из заключения).</w:t>
      </w:r>
    </w:p>
    <w:p w:rsidR="00F06025" w:rsidRPr="00F06025" w:rsidRDefault="00115188" w:rsidP="00F06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6025" w:rsidRPr="00F06025">
        <w:rPr>
          <w:rFonts w:ascii="Times New Roman" w:hAnsi="Times New Roman" w:cs="Times New Roman"/>
          <w:sz w:val="24"/>
          <w:szCs w:val="24"/>
        </w:rPr>
        <w:t>Благодарю за  внимание и готов(а) ответить на вопросы членов комиссии по содержанию работы.</w:t>
      </w:r>
    </w:p>
    <w:p w:rsidR="00F06025" w:rsidRPr="00F06025" w:rsidRDefault="00F06025" w:rsidP="00F0602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 xml:space="preserve">Не забудьте на защите представить раздаточный материал – либо краткий </w:t>
      </w:r>
      <w:r w:rsidR="00115188" w:rsidRPr="00F06025">
        <w:rPr>
          <w:rFonts w:ascii="Times New Roman" w:hAnsi="Times New Roman" w:cs="Times New Roman"/>
          <w:sz w:val="24"/>
          <w:szCs w:val="24"/>
        </w:rPr>
        <w:t>структурированный</w:t>
      </w:r>
      <w:r w:rsidRPr="00F06025">
        <w:rPr>
          <w:rFonts w:ascii="Times New Roman" w:hAnsi="Times New Roman" w:cs="Times New Roman"/>
          <w:sz w:val="24"/>
          <w:szCs w:val="24"/>
        </w:rPr>
        <w:t xml:space="preserve"> текст доклада </w:t>
      </w:r>
      <w:r w:rsidR="00115188">
        <w:rPr>
          <w:rFonts w:ascii="Times New Roman" w:hAnsi="Times New Roman" w:cs="Times New Roman"/>
          <w:sz w:val="24"/>
          <w:szCs w:val="24"/>
        </w:rPr>
        <w:t>+ аннотацию (всего 4-5 страниц)</w:t>
      </w:r>
      <w:r w:rsidRPr="00F06025">
        <w:rPr>
          <w:rFonts w:ascii="Times New Roman" w:hAnsi="Times New Roman" w:cs="Times New Roman"/>
          <w:sz w:val="24"/>
          <w:szCs w:val="24"/>
        </w:rPr>
        <w:t>.</w:t>
      </w:r>
    </w:p>
    <w:p w:rsidR="00F06025" w:rsidRPr="00F06025" w:rsidRDefault="00F06025" w:rsidP="00F0602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Рекомендуется согласовать текст выступления и раздаточный материал с н</w:t>
      </w:r>
      <w:r w:rsidR="00115188">
        <w:rPr>
          <w:rFonts w:ascii="Times New Roman" w:hAnsi="Times New Roman" w:cs="Times New Roman"/>
          <w:sz w:val="24"/>
          <w:szCs w:val="24"/>
        </w:rPr>
        <w:t>аучным руководителем ВКР</w:t>
      </w:r>
      <w:r w:rsidRPr="00F06025">
        <w:rPr>
          <w:rFonts w:ascii="Times New Roman" w:hAnsi="Times New Roman" w:cs="Times New Roman"/>
          <w:sz w:val="24"/>
          <w:szCs w:val="24"/>
        </w:rPr>
        <w:t xml:space="preserve">. </w:t>
      </w:r>
    </w:p>
    <w:p w:rsidR="00F06025" w:rsidRPr="00F06025" w:rsidRDefault="00F06025" w:rsidP="00F0602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По рекомендации научн</w:t>
      </w:r>
      <w:r w:rsidR="00115188">
        <w:rPr>
          <w:rFonts w:ascii="Times New Roman" w:hAnsi="Times New Roman" w:cs="Times New Roman"/>
          <w:sz w:val="24"/>
          <w:szCs w:val="24"/>
        </w:rPr>
        <w:t xml:space="preserve">ого руководителя ВКР </w:t>
      </w:r>
      <w:r w:rsidRPr="00F06025">
        <w:rPr>
          <w:rFonts w:ascii="Times New Roman" w:hAnsi="Times New Roman" w:cs="Times New Roman"/>
          <w:sz w:val="24"/>
          <w:szCs w:val="24"/>
        </w:rPr>
        <w:t xml:space="preserve"> возможно отклонение от рекомендуемого содержания и структуры речи на защите диссертации.</w:t>
      </w:r>
    </w:p>
    <w:p w:rsidR="00F06025" w:rsidRPr="00F06025" w:rsidRDefault="00F06025" w:rsidP="00F06025">
      <w:pPr>
        <w:spacing w:after="0" w:line="240" w:lineRule="auto"/>
        <w:jc w:val="both"/>
        <w:rPr>
          <w:rFonts w:ascii="Times New Roman" w:hAnsi="Times New Roman" w:cs="Times New Roman"/>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Pr="00F06025" w:rsidRDefault="008F7C24" w:rsidP="00F06025">
      <w:pPr>
        <w:pStyle w:val="a7"/>
        <w:spacing w:after="0" w:line="240" w:lineRule="auto"/>
        <w:jc w:val="center"/>
        <w:rPr>
          <w:rFonts w:ascii="Times New Roman" w:hAnsi="Times New Roman" w:cs="Times New Roman"/>
          <w:b/>
          <w:sz w:val="24"/>
          <w:szCs w:val="24"/>
        </w:rPr>
      </w:pPr>
    </w:p>
    <w:p w:rsidR="008F7C24" w:rsidRDefault="008F7C24" w:rsidP="00F06025">
      <w:pPr>
        <w:pStyle w:val="a7"/>
        <w:spacing w:after="0" w:line="240" w:lineRule="auto"/>
        <w:jc w:val="center"/>
        <w:rPr>
          <w:rFonts w:ascii="Times New Roman" w:hAnsi="Times New Roman" w:cs="Times New Roman"/>
          <w:b/>
          <w:sz w:val="24"/>
          <w:szCs w:val="24"/>
        </w:rPr>
      </w:pPr>
    </w:p>
    <w:p w:rsidR="002C329F" w:rsidRDefault="002C329F" w:rsidP="00F06025">
      <w:pPr>
        <w:pStyle w:val="a7"/>
        <w:spacing w:after="0" w:line="240" w:lineRule="auto"/>
        <w:jc w:val="center"/>
        <w:rPr>
          <w:rFonts w:ascii="Times New Roman" w:hAnsi="Times New Roman" w:cs="Times New Roman"/>
          <w:b/>
          <w:sz w:val="24"/>
          <w:szCs w:val="24"/>
        </w:rPr>
      </w:pPr>
    </w:p>
    <w:p w:rsidR="002C329F" w:rsidRDefault="002C329F" w:rsidP="00F06025">
      <w:pPr>
        <w:pStyle w:val="a7"/>
        <w:spacing w:after="0" w:line="240" w:lineRule="auto"/>
        <w:jc w:val="center"/>
        <w:rPr>
          <w:rFonts w:ascii="Times New Roman" w:hAnsi="Times New Roman" w:cs="Times New Roman"/>
          <w:b/>
          <w:sz w:val="24"/>
          <w:szCs w:val="24"/>
        </w:rPr>
      </w:pPr>
    </w:p>
    <w:p w:rsidR="002C329F" w:rsidRDefault="002C329F" w:rsidP="00F06025">
      <w:pPr>
        <w:pStyle w:val="a7"/>
        <w:spacing w:after="0" w:line="240" w:lineRule="auto"/>
        <w:jc w:val="center"/>
        <w:rPr>
          <w:rFonts w:ascii="Times New Roman" w:hAnsi="Times New Roman" w:cs="Times New Roman"/>
          <w:b/>
          <w:sz w:val="24"/>
          <w:szCs w:val="24"/>
        </w:rPr>
      </w:pPr>
    </w:p>
    <w:p w:rsidR="002C329F" w:rsidRDefault="002C329F" w:rsidP="00F06025">
      <w:pPr>
        <w:pStyle w:val="a7"/>
        <w:spacing w:after="0" w:line="240" w:lineRule="auto"/>
        <w:jc w:val="center"/>
        <w:rPr>
          <w:rFonts w:ascii="Times New Roman" w:hAnsi="Times New Roman" w:cs="Times New Roman"/>
          <w:b/>
          <w:sz w:val="24"/>
          <w:szCs w:val="24"/>
        </w:rPr>
      </w:pPr>
    </w:p>
    <w:p w:rsidR="002C329F" w:rsidRDefault="002C329F" w:rsidP="00F06025">
      <w:pPr>
        <w:pStyle w:val="a7"/>
        <w:spacing w:after="0" w:line="240" w:lineRule="auto"/>
        <w:jc w:val="center"/>
        <w:rPr>
          <w:rFonts w:ascii="Times New Roman" w:hAnsi="Times New Roman" w:cs="Times New Roman"/>
          <w:b/>
          <w:sz w:val="24"/>
          <w:szCs w:val="24"/>
        </w:rPr>
      </w:pPr>
    </w:p>
    <w:p w:rsidR="001535BE" w:rsidRDefault="001535BE" w:rsidP="002C329F">
      <w:pPr>
        <w:spacing w:after="0" w:line="240" w:lineRule="auto"/>
        <w:rPr>
          <w:rFonts w:ascii="Times New Roman" w:hAnsi="Times New Roman" w:cs="Times New Roman"/>
          <w:b/>
          <w:sz w:val="24"/>
          <w:szCs w:val="24"/>
        </w:rPr>
      </w:pPr>
    </w:p>
    <w:p w:rsidR="00491E4C" w:rsidRDefault="001535BE" w:rsidP="002C329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91E4C" w:rsidRDefault="00491E4C" w:rsidP="002C329F">
      <w:pPr>
        <w:spacing w:after="0" w:line="240" w:lineRule="auto"/>
        <w:rPr>
          <w:rFonts w:ascii="Times New Roman" w:hAnsi="Times New Roman" w:cs="Times New Roman"/>
          <w:b/>
          <w:sz w:val="24"/>
          <w:szCs w:val="24"/>
        </w:rPr>
      </w:pPr>
    </w:p>
    <w:p w:rsidR="002C329F" w:rsidRDefault="00491E4C" w:rsidP="002C329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C329F" w:rsidRPr="002C329F">
        <w:rPr>
          <w:rFonts w:ascii="Times New Roman" w:hAnsi="Times New Roman" w:cs="Times New Roman"/>
          <w:b/>
          <w:sz w:val="24"/>
          <w:szCs w:val="24"/>
        </w:rPr>
        <w:t>ПРИЛОЖЕНИЯ</w:t>
      </w:r>
    </w:p>
    <w:p w:rsidR="002C329F" w:rsidRPr="00E90DC3" w:rsidRDefault="002C329F" w:rsidP="002C329F">
      <w:pPr>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r w:rsidRPr="00E90DC3">
        <w:rPr>
          <w:rFonts w:ascii="Times New Roman" w:hAnsi="Times New Roman" w:cs="Times New Roman"/>
          <w:b/>
          <w:sz w:val="28"/>
          <w:szCs w:val="28"/>
        </w:rPr>
        <w:t>Приложение 1. Образец титула ВКР бакалавра</w:t>
      </w:r>
    </w:p>
    <w:p w:rsidR="002C329F" w:rsidRDefault="001535BE" w:rsidP="00F06025">
      <w:pPr>
        <w:pStyle w:val="a7"/>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2406015</wp:posOffset>
            </wp:positionH>
            <wp:positionV relativeFrom="paragraph">
              <wp:posOffset>157480</wp:posOffset>
            </wp:positionV>
            <wp:extent cx="819150" cy="8382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p>
    <w:p w:rsidR="002C329F" w:rsidRDefault="002C329F" w:rsidP="00F06025">
      <w:pPr>
        <w:pStyle w:val="a7"/>
        <w:spacing w:after="0" w:line="240" w:lineRule="auto"/>
        <w:jc w:val="center"/>
        <w:rPr>
          <w:rFonts w:ascii="Times New Roman" w:hAnsi="Times New Roman" w:cs="Times New Roman"/>
          <w:b/>
          <w:sz w:val="24"/>
          <w:szCs w:val="24"/>
        </w:rPr>
      </w:pPr>
    </w:p>
    <w:p w:rsidR="002C329F" w:rsidRDefault="001535BE" w:rsidP="001535BE">
      <w:pPr>
        <w:spacing w:after="0"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2C329F" w:rsidRPr="0097244F" w:rsidRDefault="002C329F" w:rsidP="002C329F">
      <w:pPr>
        <w:spacing w:after="0" w:line="240" w:lineRule="auto"/>
        <w:jc w:val="center"/>
        <w:rPr>
          <w:rFonts w:ascii="Times New Roman" w:hAnsi="Times New Roman" w:cs="Times New Roman"/>
          <w:sz w:val="24"/>
          <w:szCs w:val="24"/>
        </w:rPr>
      </w:pPr>
      <w:r w:rsidRPr="0097244F">
        <w:rPr>
          <w:rFonts w:ascii="Times New Roman" w:hAnsi="Times New Roman" w:cs="Times New Roman"/>
          <w:sz w:val="24"/>
          <w:szCs w:val="24"/>
        </w:rPr>
        <w:t>Министерство образования и науки Российской Федерации</w:t>
      </w:r>
    </w:p>
    <w:p w:rsidR="002C329F" w:rsidRPr="0097244F" w:rsidRDefault="002C329F" w:rsidP="002C329F">
      <w:pPr>
        <w:spacing w:after="0" w:line="240" w:lineRule="auto"/>
        <w:jc w:val="center"/>
        <w:rPr>
          <w:rFonts w:ascii="Times New Roman" w:hAnsi="Times New Roman" w:cs="Times New Roman"/>
          <w:sz w:val="24"/>
          <w:szCs w:val="24"/>
        </w:rPr>
      </w:pPr>
      <w:r w:rsidRPr="0097244F">
        <w:rPr>
          <w:rFonts w:ascii="Times New Roman" w:hAnsi="Times New Roman" w:cs="Times New Roman"/>
          <w:sz w:val="24"/>
          <w:szCs w:val="24"/>
        </w:rPr>
        <w:t>федеральное государственное бюджетное образовательное учреждение</w:t>
      </w:r>
    </w:p>
    <w:p w:rsidR="002C329F" w:rsidRPr="0097244F" w:rsidRDefault="002C329F" w:rsidP="002C329F">
      <w:pPr>
        <w:spacing w:after="0" w:line="240" w:lineRule="auto"/>
        <w:jc w:val="center"/>
        <w:rPr>
          <w:rFonts w:ascii="Times New Roman" w:hAnsi="Times New Roman" w:cs="Times New Roman"/>
          <w:sz w:val="24"/>
          <w:szCs w:val="24"/>
        </w:rPr>
      </w:pPr>
      <w:r w:rsidRPr="0097244F">
        <w:rPr>
          <w:rFonts w:ascii="Times New Roman" w:hAnsi="Times New Roman" w:cs="Times New Roman"/>
          <w:sz w:val="24"/>
          <w:szCs w:val="24"/>
        </w:rPr>
        <w:t>высшего образования</w:t>
      </w:r>
    </w:p>
    <w:p w:rsidR="002C329F" w:rsidRPr="0097244F" w:rsidRDefault="002C329F" w:rsidP="002C329F">
      <w:pPr>
        <w:spacing w:after="0" w:line="240" w:lineRule="auto"/>
        <w:jc w:val="center"/>
        <w:rPr>
          <w:rFonts w:ascii="Times New Roman" w:hAnsi="Times New Roman" w:cs="Times New Roman"/>
          <w:sz w:val="24"/>
          <w:szCs w:val="24"/>
        </w:rPr>
      </w:pPr>
      <w:r w:rsidRPr="0097244F">
        <w:rPr>
          <w:rFonts w:ascii="Times New Roman" w:hAnsi="Times New Roman" w:cs="Times New Roman"/>
          <w:sz w:val="24"/>
          <w:szCs w:val="24"/>
        </w:rPr>
        <w:t>«Иркутский государственный университет»</w:t>
      </w:r>
    </w:p>
    <w:p w:rsidR="002C329F" w:rsidRPr="0097244F" w:rsidRDefault="002C329F" w:rsidP="002C329F">
      <w:pPr>
        <w:spacing w:after="0" w:line="240" w:lineRule="auto"/>
        <w:jc w:val="center"/>
        <w:rPr>
          <w:rFonts w:ascii="Times New Roman" w:hAnsi="Times New Roman" w:cs="Times New Roman"/>
          <w:sz w:val="24"/>
          <w:szCs w:val="24"/>
        </w:rPr>
      </w:pPr>
      <w:r w:rsidRPr="0097244F">
        <w:rPr>
          <w:rFonts w:ascii="Times New Roman" w:hAnsi="Times New Roman" w:cs="Times New Roman"/>
          <w:sz w:val="24"/>
          <w:szCs w:val="24"/>
        </w:rPr>
        <w:t>(ФГБОУ ВО «ИГУ»)</w:t>
      </w:r>
    </w:p>
    <w:p w:rsidR="002C329F" w:rsidRPr="0097244F" w:rsidRDefault="002C329F" w:rsidP="002C329F">
      <w:pPr>
        <w:spacing w:after="0" w:line="240" w:lineRule="auto"/>
        <w:jc w:val="center"/>
        <w:rPr>
          <w:rFonts w:ascii="Times New Roman" w:hAnsi="Times New Roman" w:cs="Times New Roman"/>
          <w:sz w:val="24"/>
          <w:szCs w:val="24"/>
        </w:rPr>
      </w:pPr>
      <w:r w:rsidRPr="0097244F">
        <w:rPr>
          <w:rFonts w:ascii="Times New Roman" w:hAnsi="Times New Roman" w:cs="Times New Roman"/>
          <w:sz w:val="24"/>
          <w:szCs w:val="24"/>
        </w:rPr>
        <w:t>Институт социальных наук</w:t>
      </w:r>
    </w:p>
    <w:p w:rsidR="002C329F" w:rsidRDefault="002C329F" w:rsidP="002C329F">
      <w:pPr>
        <w:spacing w:after="0" w:line="240" w:lineRule="auto"/>
        <w:rPr>
          <w:rFonts w:ascii="Times New Roman" w:hAnsi="Times New Roman" w:cs="Times New Roman"/>
          <w:sz w:val="28"/>
          <w:szCs w:val="28"/>
        </w:rPr>
      </w:pPr>
    </w:p>
    <w:p w:rsidR="002C329F" w:rsidRDefault="002C329F" w:rsidP="002C329F">
      <w:pPr>
        <w:spacing w:after="0" w:line="240" w:lineRule="auto"/>
        <w:jc w:val="center"/>
        <w:rPr>
          <w:rFonts w:ascii="Times New Roman" w:hAnsi="Times New Roman" w:cs="Times New Roman"/>
          <w:sz w:val="28"/>
          <w:szCs w:val="28"/>
        </w:rPr>
      </w:pPr>
    </w:p>
    <w:p w:rsidR="002C329F" w:rsidRDefault="002C329F" w:rsidP="002C329F">
      <w:pPr>
        <w:spacing w:after="0" w:line="240" w:lineRule="auto"/>
        <w:jc w:val="right"/>
        <w:rPr>
          <w:rFonts w:ascii="Times New Roman" w:hAnsi="Times New Roman" w:cs="Times New Roman"/>
          <w:sz w:val="24"/>
          <w:szCs w:val="28"/>
        </w:rPr>
      </w:pPr>
      <w:r w:rsidRPr="00E379C9">
        <w:rPr>
          <w:rFonts w:ascii="Times New Roman" w:hAnsi="Times New Roman" w:cs="Times New Roman"/>
          <w:sz w:val="24"/>
          <w:szCs w:val="28"/>
        </w:rPr>
        <w:t>Кафедра государственного</w:t>
      </w:r>
      <w:r>
        <w:rPr>
          <w:rFonts w:ascii="Times New Roman" w:hAnsi="Times New Roman" w:cs="Times New Roman"/>
          <w:sz w:val="24"/>
          <w:szCs w:val="28"/>
        </w:rPr>
        <w:t xml:space="preserve"> и</w:t>
      </w:r>
    </w:p>
    <w:p w:rsidR="002C329F" w:rsidRDefault="002C329F" w:rsidP="002C329F">
      <w:pPr>
        <w:spacing w:after="0" w:line="240" w:lineRule="auto"/>
        <w:jc w:val="right"/>
        <w:rPr>
          <w:rFonts w:ascii="Times New Roman" w:hAnsi="Times New Roman" w:cs="Times New Roman"/>
          <w:sz w:val="24"/>
          <w:szCs w:val="28"/>
        </w:rPr>
      </w:pPr>
      <w:r w:rsidRPr="00E379C9">
        <w:rPr>
          <w:rFonts w:ascii="Times New Roman" w:hAnsi="Times New Roman" w:cs="Times New Roman"/>
          <w:sz w:val="24"/>
          <w:szCs w:val="28"/>
        </w:rPr>
        <w:t>муниципального управления</w:t>
      </w:r>
    </w:p>
    <w:p w:rsidR="002C329F" w:rsidRDefault="002C329F" w:rsidP="002C329F">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Допускается к защите</w:t>
      </w:r>
    </w:p>
    <w:p w:rsidR="002C329F" w:rsidRDefault="002C329F" w:rsidP="002C329F">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зав. кафедрой,</w:t>
      </w:r>
    </w:p>
    <w:p w:rsidR="002C329F" w:rsidRDefault="002C329F" w:rsidP="002C329F">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К.ф.н., доцент</w:t>
      </w:r>
    </w:p>
    <w:p w:rsidR="002C329F" w:rsidRDefault="002C329F" w:rsidP="002C329F">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________И.А. Журавлёва </w:t>
      </w:r>
    </w:p>
    <w:p w:rsidR="002C329F" w:rsidRDefault="002C329F" w:rsidP="002C329F">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«____»___________2016 г.      </w:t>
      </w:r>
    </w:p>
    <w:p w:rsidR="002C329F" w:rsidRDefault="002C329F" w:rsidP="002C329F">
      <w:pPr>
        <w:spacing w:after="0" w:line="240" w:lineRule="auto"/>
        <w:jc w:val="right"/>
        <w:rPr>
          <w:rFonts w:ascii="Times New Roman" w:hAnsi="Times New Roman" w:cs="Times New Roman"/>
          <w:sz w:val="24"/>
          <w:szCs w:val="28"/>
        </w:rPr>
      </w:pPr>
    </w:p>
    <w:p w:rsidR="002C329F" w:rsidRDefault="002C329F" w:rsidP="002C329F">
      <w:pPr>
        <w:spacing w:after="0" w:line="240" w:lineRule="auto"/>
        <w:rPr>
          <w:rFonts w:ascii="Times New Roman" w:hAnsi="Times New Roman" w:cs="Times New Roman"/>
          <w:b/>
          <w:sz w:val="28"/>
          <w:szCs w:val="28"/>
        </w:rPr>
      </w:pPr>
      <w:r>
        <w:rPr>
          <w:rFonts w:ascii="Times New Roman" w:hAnsi="Times New Roman" w:cs="Times New Roman"/>
          <w:sz w:val="24"/>
          <w:szCs w:val="28"/>
        </w:rPr>
        <w:t xml:space="preserve">                    </w:t>
      </w:r>
      <w:r w:rsidRPr="00506AC3">
        <w:rPr>
          <w:rFonts w:ascii="Times New Roman" w:hAnsi="Times New Roman" w:cs="Times New Roman"/>
          <w:b/>
          <w:sz w:val="28"/>
          <w:szCs w:val="28"/>
        </w:rPr>
        <w:t>ВЫПУСКНАЯ КВАЛИФИКАЦИОННАЯ РАБОТА</w:t>
      </w:r>
    </w:p>
    <w:p w:rsidR="002C329F" w:rsidRDefault="002C329F" w:rsidP="002C32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БАКАЛАВРА</w:t>
      </w:r>
    </w:p>
    <w:p w:rsidR="002C329F" w:rsidRPr="00506AC3" w:rsidRDefault="002C329F" w:rsidP="002C329F">
      <w:pPr>
        <w:spacing w:after="0" w:line="240" w:lineRule="auto"/>
        <w:jc w:val="center"/>
        <w:rPr>
          <w:rFonts w:ascii="Times New Roman" w:hAnsi="Times New Roman" w:cs="Times New Roman"/>
          <w:b/>
          <w:sz w:val="28"/>
          <w:szCs w:val="28"/>
        </w:rPr>
      </w:pPr>
      <w:r w:rsidRPr="00506AC3">
        <w:rPr>
          <w:rFonts w:ascii="Times New Roman" w:hAnsi="Times New Roman" w:cs="Times New Roman"/>
          <w:b/>
          <w:sz w:val="28"/>
          <w:szCs w:val="28"/>
        </w:rPr>
        <w:t>по направлению 38.03.04 «Государственное и муниципальное управление»</w:t>
      </w:r>
    </w:p>
    <w:p w:rsidR="002C329F" w:rsidRDefault="002C329F" w:rsidP="002C329F">
      <w:pPr>
        <w:spacing w:after="0" w:line="240" w:lineRule="auto"/>
        <w:rPr>
          <w:rFonts w:ascii="Times New Roman" w:hAnsi="Times New Roman" w:cs="Times New Roman"/>
          <w:sz w:val="24"/>
          <w:szCs w:val="28"/>
        </w:rPr>
      </w:pPr>
    </w:p>
    <w:p w:rsidR="002C329F" w:rsidRPr="00506AC3" w:rsidRDefault="002C329F" w:rsidP="002C32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РАЗВИТИЕ ТРАНСПОРТНОЙ ИНФРАСТРУКТУРЫ МУНИЦИПАЛЬНОГО ОБРАЗОВАНИЯ</w:t>
      </w:r>
      <w:r w:rsidRPr="00506AC3">
        <w:rPr>
          <w:rFonts w:ascii="Times New Roman" w:hAnsi="Times New Roman" w:cs="Times New Roman"/>
          <w:sz w:val="28"/>
          <w:szCs w:val="28"/>
        </w:rPr>
        <w:t xml:space="preserve"> (</w:t>
      </w:r>
      <w:r>
        <w:rPr>
          <w:rFonts w:ascii="Times New Roman" w:hAnsi="Times New Roman" w:cs="Times New Roman"/>
          <w:sz w:val="28"/>
          <w:szCs w:val="28"/>
        </w:rPr>
        <w:t>НА ПРИМЕРЕ</w:t>
      </w:r>
      <w:r w:rsidRPr="00506AC3">
        <w:rPr>
          <w:rFonts w:ascii="Times New Roman" w:hAnsi="Times New Roman" w:cs="Times New Roman"/>
          <w:sz w:val="28"/>
          <w:szCs w:val="28"/>
        </w:rPr>
        <w:t xml:space="preserve"> МО  </w:t>
      </w:r>
      <w:r>
        <w:rPr>
          <w:rFonts w:ascii="Times New Roman" w:hAnsi="Times New Roman" w:cs="Times New Roman"/>
          <w:sz w:val="28"/>
          <w:szCs w:val="28"/>
        </w:rPr>
        <w:t>Г. ИРКУТСК</w:t>
      </w:r>
      <w:r w:rsidRPr="00506AC3">
        <w:rPr>
          <w:rFonts w:ascii="Times New Roman" w:hAnsi="Times New Roman" w:cs="Times New Roman"/>
          <w:sz w:val="28"/>
          <w:szCs w:val="28"/>
        </w:rPr>
        <w:t>)</w:t>
      </w:r>
    </w:p>
    <w:p w:rsidR="002C329F" w:rsidRDefault="002C329F" w:rsidP="002C329F">
      <w:pPr>
        <w:spacing w:after="0" w:line="240" w:lineRule="auto"/>
        <w:rPr>
          <w:rFonts w:ascii="Times New Roman" w:hAnsi="Times New Roman" w:cs="Times New Roman"/>
          <w:sz w:val="28"/>
          <w:szCs w:val="28"/>
        </w:rPr>
      </w:pPr>
    </w:p>
    <w:p w:rsidR="002C329F" w:rsidRDefault="002C329F" w:rsidP="002C329F">
      <w:pPr>
        <w:spacing w:after="0" w:line="240" w:lineRule="auto"/>
        <w:jc w:val="center"/>
        <w:rPr>
          <w:rFonts w:ascii="Times New Roman" w:hAnsi="Times New Roman" w:cs="Times New Roman"/>
          <w:sz w:val="28"/>
          <w:szCs w:val="28"/>
        </w:rPr>
      </w:pPr>
    </w:p>
    <w:tbl>
      <w:tblPr>
        <w:tblpPr w:leftFromText="180" w:rightFromText="180" w:vertAnchor="text" w:horzAnchor="margin" w:tblpXSpec="center" w:tblpY="-26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4680"/>
      </w:tblGrid>
      <w:tr w:rsidR="002C329F" w:rsidRPr="00EA1DAF" w:rsidTr="00E90DC3">
        <w:tc>
          <w:tcPr>
            <w:tcW w:w="5868" w:type="dxa"/>
            <w:tcBorders>
              <w:top w:val="nil"/>
              <w:left w:val="nil"/>
              <w:bottom w:val="nil"/>
              <w:right w:val="nil"/>
            </w:tcBorders>
          </w:tcPr>
          <w:p w:rsidR="002C329F" w:rsidRPr="00EA1DAF" w:rsidRDefault="002C329F" w:rsidP="00E90DC3">
            <w:pPr>
              <w:spacing w:after="0"/>
              <w:jc w:val="both"/>
              <w:rPr>
                <w:rFonts w:ascii="Times New Roman" w:hAnsi="Times New Roman" w:cs="Times New Roman"/>
                <w:sz w:val="24"/>
                <w:szCs w:val="24"/>
              </w:rPr>
            </w:pPr>
            <w:r>
              <w:rPr>
                <w:rFonts w:ascii="Times New Roman" w:hAnsi="Times New Roman" w:cs="Times New Roman"/>
                <w:sz w:val="24"/>
                <w:szCs w:val="24"/>
              </w:rPr>
              <w:t>Рецензент</w:t>
            </w:r>
            <w:r w:rsidR="00BD52AA">
              <w:rPr>
                <w:rFonts w:ascii="Times New Roman" w:hAnsi="Times New Roman" w:cs="Times New Roman"/>
                <w:sz w:val="24"/>
                <w:szCs w:val="24"/>
              </w:rPr>
              <w:t>: зам. начальника Департамента ЖКХ Зиминского МО</w:t>
            </w:r>
          </w:p>
        </w:tc>
        <w:tc>
          <w:tcPr>
            <w:tcW w:w="4680" w:type="dxa"/>
            <w:tcBorders>
              <w:top w:val="nil"/>
              <w:left w:val="nil"/>
              <w:bottom w:val="nil"/>
              <w:right w:val="nil"/>
            </w:tcBorders>
          </w:tcPr>
          <w:p w:rsidR="002C329F" w:rsidRPr="00EA1DAF" w:rsidRDefault="002C329F" w:rsidP="00E90DC3">
            <w:pPr>
              <w:spacing w:after="0"/>
              <w:jc w:val="right"/>
              <w:rPr>
                <w:rFonts w:ascii="Times New Roman" w:hAnsi="Times New Roman" w:cs="Times New Roman"/>
                <w:sz w:val="24"/>
                <w:szCs w:val="24"/>
              </w:rPr>
            </w:pPr>
            <w:r w:rsidRPr="00EA1DAF">
              <w:rPr>
                <w:rFonts w:ascii="Times New Roman" w:hAnsi="Times New Roman" w:cs="Times New Roman"/>
                <w:sz w:val="24"/>
                <w:szCs w:val="24"/>
              </w:rPr>
              <w:t xml:space="preserve">Студент </w:t>
            </w:r>
            <w:r>
              <w:rPr>
                <w:rFonts w:ascii="Times New Roman" w:hAnsi="Times New Roman" w:cs="Times New Roman"/>
                <w:sz w:val="24"/>
                <w:szCs w:val="24"/>
              </w:rPr>
              <w:t xml:space="preserve"> 4 </w:t>
            </w:r>
            <w:r w:rsidRPr="00EA1DAF">
              <w:rPr>
                <w:rFonts w:ascii="Times New Roman" w:hAnsi="Times New Roman" w:cs="Times New Roman"/>
                <w:sz w:val="24"/>
                <w:szCs w:val="24"/>
              </w:rPr>
              <w:t>курса очного отделения</w:t>
            </w:r>
            <w:r>
              <w:rPr>
                <w:rFonts w:ascii="Times New Roman" w:hAnsi="Times New Roman" w:cs="Times New Roman"/>
                <w:sz w:val="24"/>
                <w:szCs w:val="24"/>
              </w:rPr>
              <w:t xml:space="preserve">, </w:t>
            </w:r>
          </w:p>
        </w:tc>
      </w:tr>
      <w:tr w:rsidR="002C329F" w:rsidRPr="00EA1DAF" w:rsidTr="00E90DC3">
        <w:tc>
          <w:tcPr>
            <w:tcW w:w="5868" w:type="dxa"/>
            <w:tcBorders>
              <w:top w:val="nil"/>
              <w:left w:val="nil"/>
              <w:bottom w:val="nil"/>
              <w:right w:val="nil"/>
            </w:tcBorders>
          </w:tcPr>
          <w:p w:rsidR="002C329F" w:rsidRPr="00EA1DAF" w:rsidRDefault="002C329F" w:rsidP="00E90DC3">
            <w:pPr>
              <w:spacing w:after="0"/>
              <w:jc w:val="both"/>
              <w:rPr>
                <w:rFonts w:ascii="Times New Roman" w:hAnsi="Times New Roman" w:cs="Times New Roman"/>
                <w:sz w:val="24"/>
                <w:szCs w:val="24"/>
              </w:rPr>
            </w:pPr>
            <w:r>
              <w:rPr>
                <w:rFonts w:ascii="Times New Roman" w:hAnsi="Times New Roman" w:cs="Times New Roman"/>
                <w:sz w:val="24"/>
                <w:szCs w:val="24"/>
              </w:rPr>
              <w:t>_____________ К. В. Трускалов</w:t>
            </w:r>
          </w:p>
        </w:tc>
        <w:tc>
          <w:tcPr>
            <w:tcW w:w="4680" w:type="dxa"/>
            <w:tcBorders>
              <w:top w:val="nil"/>
              <w:left w:val="nil"/>
              <w:bottom w:val="nil"/>
              <w:right w:val="nil"/>
            </w:tcBorders>
          </w:tcPr>
          <w:p w:rsidR="002C329F" w:rsidRPr="00EA1DAF" w:rsidRDefault="002C329F" w:rsidP="00E90DC3">
            <w:pPr>
              <w:spacing w:after="0"/>
              <w:jc w:val="right"/>
              <w:rPr>
                <w:rFonts w:ascii="Times New Roman" w:hAnsi="Times New Roman" w:cs="Times New Roman"/>
                <w:sz w:val="24"/>
                <w:szCs w:val="24"/>
              </w:rPr>
            </w:pPr>
            <w:r>
              <w:rPr>
                <w:rFonts w:ascii="Times New Roman" w:hAnsi="Times New Roman" w:cs="Times New Roman"/>
                <w:sz w:val="24"/>
                <w:szCs w:val="24"/>
              </w:rPr>
              <w:t>Группа 15441</w:t>
            </w:r>
          </w:p>
        </w:tc>
      </w:tr>
      <w:tr w:rsidR="002C329F" w:rsidRPr="00EA1DAF" w:rsidTr="00E90DC3">
        <w:tc>
          <w:tcPr>
            <w:tcW w:w="5868" w:type="dxa"/>
            <w:tcBorders>
              <w:top w:val="nil"/>
              <w:left w:val="nil"/>
              <w:bottom w:val="nil"/>
              <w:right w:val="nil"/>
            </w:tcBorders>
          </w:tcPr>
          <w:p w:rsidR="002C329F" w:rsidRPr="00EA1DAF" w:rsidRDefault="002C329F" w:rsidP="00E90DC3">
            <w:pPr>
              <w:spacing w:after="0"/>
              <w:jc w:val="both"/>
              <w:rPr>
                <w:rFonts w:ascii="Times New Roman" w:hAnsi="Times New Roman" w:cs="Times New Roman"/>
                <w:sz w:val="24"/>
                <w:szCs w:val="24"/>
              </w:rPr>
            </w:pPr>
          </w:p>
        </w:tc>
        <w:tc>
          <w:tcPr>
            <w:tcW w:w="4680" w:type="dxa"/>
            <w:tcBorders>
              <w:top w:val="nil"/>
              <w:left w:val="nil"/>
              <w:bottom w:val="nil"/>
              <w:right w:val="nil"/>
            </w:tcBorders>
          </w:tcPr>
          <w:p w:rsidR="002C329F" w:rsidRPr="00EA1DAF" w:rsidRDefault="00BD52AA" w:rsidP="00E90DC3">
            <w:pPr>
              <w:spacing w:after="0"/>
              <w:jc w:val="right"/>
              <w:rPr>
                <w:rFonts w:ascii="Times New Roman" w:hAnsi="Times New Roman" w:cs="Times New Roman"/>
                <w:sz w:val="24"/>
                <w:szCs w:val="24"/>
              </w:rPr>
            </w:pPr>
            <w:r>
              <w:rPr>
                <w:rFonts w:ascii="Times New Roman" w:hAnsi="Times New Roman" w:cs="Times New Roman"/>
                <w:sz w:val="24"/>
                <w:szCs w:val="24"/>
              </w:rPr>
              <w:t>Иванова Виктория  Игоревна</w:t>
            </w:r>
          </w:p>
        </w:tc>
      </w:tr>
      <w:tr w:rsidR="002C329F" w:rsidRPr="00EA1DAF" w:rsidTr="00E90DC3">
        <w:tc>
          <w:tcPr>
            <w:tcW w:w="5868" w:type="dxa"/>
            <w:tcBorders>
              <w:top w:val="nil"/>
              <w:left w:val="nil"/>
              <w:bottom w:val="nil"/>
              <w:right w:val="nil"/>
            </w:tcBorders>
          </w:tcPr>
          <w:p w:rsidR="002C329F" w:rsidRPr="00EA1DAF" w:rsidRDefault="002C329F" w:rsidP="00E90DC3">
            <w:pPr>
              <w:spacing w:after="0"/>
              <w:jc w:val="both"/>
              <w:rPr>
                <w:rFonts w:ascii="Times New Roman" w:hAnsi="Times New Roman" w:cs="Times New Roman"/>
                <w:sz w:val="24"/>
                <w:szCs w:val="24"/>
              </w:rPr>
            </w:pPr>
          </w:p>
        </w:tc>
        <w:tc>
          <w:tcPr>
            <w:tcW w:w="4680" w:type="dxa"/>
            <w:tcBorders>
              <w:top w:val="nil"/>
              <w:left w:val="nil"/>
              <w:bottom w:val="nil"/>
              <w:right w:val="nil"/>
            </w:tcBorders>
          </w:tcPr>
          <w:p w:rsidR="002C329F" w:rsidRPr="00EA1DAF" w:rsidRDefault="002C329F" w:rsidP="00E90DC3">
            <w:pPr>
              <w:spacing w:after="0"/>
              <w:jc w:val="right"/>
              <w:rPr>
                <w:rFonts w:ascii="Times New Roman" w:hAnsi="Times New Roman" w:cs="Times New Roman"/>
                <w:sz w:val="24"/>
                <w:szCs w:val="24"/>
              </w:rPr>
            </w:pPr>
          </w:p>
        </w:tc>
      </w:tr>
      <w:tr w:rsidR="002C329F" w:rsidRPr="00EA1DAF" w:rsidTr="00E90DC3">
        <w:tc>
          <w:tcPr>
            <w:tcW w:w="5868" w:type="dxa"/>
            <w:tcBorders>
              <w:top w:val="nil"/>
              <w:left w:val="nil"/>
              <w:bottom w:val="nil"/>
              <w:right w:val="nil"/>
            </w:tcBorders>
          </w:tcPr>
          <w:p w:rsidR="002C329F" w:rsidRDefault="002C329F" w:rsidP="00E90DC3">
            <w:pPr>
              <w:spacing w:after="0"/>
              <w:jc w:val="both"/>
              <w:rPr>
                <w:rFonts w:ascii="Times New Roman" w:hAnsi="Times New Roman" w:cs="Times New Roman"/>
                <w:sz w:val="24"/>
                <w:szCs w:val="24"/>
              </w:rPr>
            </w:pPr>
            <w:r>
              <w:rPr>
                <w:rFonts w:ascii="Times New Roman" w:hAnsi="Times New Roman" w:cs="Times New Roman"/>
                <w:sz w:val="24"/>
                <w:szCs w:val="24"/>
              </w:rPr>
              <w:t>Нормоконтролёр: ст. преподаватель</w:t>
            </w:r>
          </w:p>
          <w:p w:rsidR="002C329F" w:rsidRPr="00EA1DAF" w:rsidRDefault="002C329F" w:rsidP="00E90DC3">
            <w:pPr>
              <w:spacing w:after="0"/>
              <w:jc w:val="both"/>
              <w:rPr>
                <w:rFonts w:ascii="Times New Roman" w:hAnsi="Times New Roman" w:cs="Times New Roman"/>
                <w:sz w:val="24"/>
                <w:szCs w:val="24"/>
              </w:rPr>
            </w:pPr>
            <w:r>
              <w:rPr>
                <w:rFonts w:ascii="Times New Roman" w:hAnsi="Times New Roman" w:cs="Times New Roman"/>
                <w:sz w:val="24"/>
                <w:szCs w:val="24"/>
              </w:rPr>
              <w:t>_____________ О. А. Полюшкевич</w:t>
            </w:r>
          </w:p>
        </w:tc>
        <w:tc>
          <w:tcPr>
            <w:tcW w:w="4680" w:type="dxa"/>
            <w:tcBorders>
              <w:top w:val="nil"/>
              <w:left w:val="nil"/>
              <w:bottom w:val="nil"/>
              <w:right w:val="nil"/>
            </w:tcBorders>
          </w:tcPr>
          <w:p w:rsidR="002C329F" w:rsidRPr="00FF1155" w:rsidRDefault="002C329F" w:rsidP="00E90DC3">
            <w:pPr>
              <w:spacing w:after="0" w:line="240" w:lineRule="auto"/>
              <w:jc w:val="right"/>
              <w:rPr>
                <w:rFonts w:ascii="Times New Roman" w:hAnsi="Times New Roman" w:cs="Times New Roman"/>
                <w:sz w:val="24"/>
                <w:szCs w:val="28"/>
              </w:rPr>
            </w:pPr>
            <w:r w:rsidRPr="00EA1DAF">
              <w:rPr>
                <w:rFonts w:ascii="Times New Roman" w:hAnsi="Times New Roman" w:cs="Times New Roman"/>
                <w:sz w:val="24"/>
                <w:szCs w:val="24"/>
              </w:rPr>
              <w:t xml:space="preserve">Руководитель: </w:t>
            </w:r>
            <w:r w:rsidR="00BD52AA">
              <w:rPr>
                <w:rFonts w:ascii="Times New Roman" w:hAnsi="Times New Roman" w:cs="Times New Roman"/>
                <w:sz w:val="24"/>
                <w:szCs w:val="28"/>
              </w:rPr>
              <w:t xml:space="preserve"> кандидат философских </w:t>
            </w:r>
            <w:r>
              <w:rPr>
                <w:rFonts w:ascii="Times New Roman" w:hAnsi="Times New Roman" w:cs="Times New Roman"/>
                <w:sz w:val="24"/>
                <w:szCs w:val="28"/>
              </w:rPr>
              <w:t>наук, доцент</w:t>
            </w:r>
            <w:r>
              <w:rPr>
                <w:rFonts w:ascii="Times New Roman" w:hAnsi="Times New Roman" w:cs="Times New Roman"/>
                <w:sz w:val="24"/>
                <w:szCs w:val="28"/>
              </w:rPr>
              <w:softHyphen/>
            </w:r>
            <w:r>
              <w:rPr>
                <w:rFonts w:ascii="Times New Roman" w:hAnsi="Times New Roman" w:cs="Times New Roman"/>
                <w:sz w:val="24"/>
                <w:szCs w:val="28"/>
              </w:rPr>
              <w:softHyphen/>
            </w:r>
            <w:r>
              <w:rPr>
                <w:rFonts w:ascii="Times New Roman" w:hAnsi="Times New Roman" w:cs="Times New Roman"/>
                <w:sz w:val="24"/>
                <w:szCs w:val="28"/>
              </w:rPr>
              <w:softHyphen/>
              <w:t xml:space="preserve"> </w:t>
            </w:r>
          </w:p>
          <w:p w:rsidR="002C329F" w:rsidRPr="00EA1DAF" w:rsidRDefault="002C329F" w:rsidP="00E90DC3">
            <w:pPr>
              <w:spacing w:after="0"/>
              <w:jc w:val="right"/>
              <w:rPr>
                <w:rFonts w:ascii="Times New Roman" w:hAnsi="Times New Roman" w:cs="Times New Roman"/>
                <w:sz w:val="24"/>
                <w:szCs w:val="24"/>
              </w:rPr>
            </w:pPr>
            <w:r>
              <w:rPr>
                <w:rFonts w:ascii="Times New Roman" w:hAnsi="Times New Roman" w:cs="Times New Roman"/>
                <w:sz w:val="24"/>
                <w:szCs w:val="24"/>
              </w:rPr>
              <w:t>_______</w:t>
            </w:r>
            <w:r w:rsidRPr="00EA1DAF">
              <w:rPr>
                <w:rFonts w:ascii="Times New Roman" w:hAnsi="Times New Roman" w:cs="Times New Roman"/>
                <w:sz w:val="24"/>
                <w:szCs w:val="24"/>
              </w:rPr>
              <w:t xml:space="preserve">____________ </w:t>
            </w:r>
            <w:r w:rsidR="00BD52AA">
              <w:rPr>
                <w:rFonts w:ascii="Times New Roman" w:hAnsi="Times New Roman" w:cs="Times New Roman"/>
                <w:sz w:val="24"/>
                <w:szCs w:val="24"/>
              </w:rPr>
              <w:t>И.И.Иванова</w:t>
            </w:r>
          </w:p>
        </w:tc>
      </w:tr>
    </w:tbl>
    <w:p w:rsidR="002C329F" w:rsidRDefault="002C329F" w:rsidP="002C329F">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Работа защищена:</w:t>
      </w:r>
    </w:p>
    <w:p w:rsidR="002C329F" w:rsidRDefault="002C329F" w:rsidP="002C329F">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«_____»____________2016 г.</w:t>
      </w:r>
    </w:p>
    <w:p w:rsidR="002C329F" w:rsidRDefault="002C329F" w:rsidP="002C329F">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С оценкой:_______________</w:t>
      </w:r>
    </w:p>
    <w:p w:rsidR="002C329F" w:rsidRDefault="002C329F" w:rsidP="002C329F">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Протокол №__________</w:t>
      </w:r>
    </w:p>
    <w:p w:rsidR="002C329F" w:rsidRDefault="002C329F" w:rsidP="002C329F">
      <w:pPr>
        <w:spacing w:after="0" w:line="240" w:lineRule="auto"/>
        <w:rPr>
          <w:rFonts w:ascii="Times New Roman" w:hAnsi="Times New Roman" w:cs="Times New Roman"/>
          <w:sz w:val="24"/>
          <w:szCs w:val="28"/>
        </w:rPr>
      </w:pPr>
    </w:p>
    <w:p w:rsidR="002C329F" w:rsidRPr="00A507BB" w:rsidRDefault="00BD52AA" w:rsidP="00BD52AA">
      <w:pPr>
        <w:spacing w:after="0" w:line="240" w:lineRule="auto"/>
        <w:rPr>
          <w:rFonts w:ascii="Times New Roman" w:hAnsi="Times New Roman" w:cs="Times New Roman"/>
          <w:b/>
          <w:sz w:val="24"/>
          <w:szCs w:val="28"/>
        </w:rPr>
      </w:pPr>
      <w:r>
        <w:rPr>
          <w:rFonts w:ascii="Times New Roman" w:hAnsi="Times New Roman" w:cs="Times New Roman"/>
          <w:b/>
          <w:sz w:val="24"/>
          <w:szCs w:val="28"/>
        </w:rPr>
        <w:t xml:space="preserve">                                                                 </w:t>
      </w:r>
      <w:r w:rsidR="002C329F">
        <w:rPr>
          <w:rFonts w:ascii="Times New Roman" w:hAnsi="Times New Roman" w:cs="Times New Roman"/>
          <w:b/>
          <w:sz w:val="24"/>
          <w:szCs w:val="28"/>
        </w:rPr>
        <w:t>Иркутск 2016</w:t>
      </w:r>
    </w:p>
    <w:p w:rsidR="002C329F" w:rsidRPr="00E90DC3" w:rsidRDefault="002C329F" w:rsidP="002C329F">
      <w:pPr>
        <w:spacing w:after="0" w:line="240" w:lineRule="auto"/>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Pr="00E90DC3">
        <w:rPr>
          <w:rFonts w:ascii="Times New Roman" w:hAnsi="Times New Roman" w:cs="Times New Roman"/>
          <w:b/>
          <w:sz w:val="28"/>
          <w:szCs w:val="28"/>
        </w:rPr>
        <w:t>Приложение 2. Образец титула ВКР  магистра</w:t>
      </w:r>
    </w:p>
    <w:p w:rsidR="002C329F" w:rsidRDefault="002C329F" w:rsidP="00F06025">
      <w:pPr>
        <w:pStyle w:val="a7"/>
        <w:spacing w:after="0" w:line="240" w:lineRule="auto"/>
        <w:jc w:val="center"/>
        <w:rPr>
          <w:rFonts w:ascii="Times New Roman" w:hAnsi="Times New Roman" w:cs="Times New Roman"/>
          <w:b/>
          <w:sz w:val="24"/>
          <w:szCs w:val="24"/>
        </w:rPr>
      </w:pPr>
    </w:p>
    <w:p w:rsidR="002C329F" w:rsidRDefault="002C329F" w:rsidP="00F06025">
      <w:pPr>
        <w:pStyle w:val="a7"/>
        <w:spacing w:after="0" w:line="240" w:lineRule="auto"/>
        <w:jc w:val="center"/>
        <w:rPr>
          <w:rFonts w:ascii="Times New Roman" w:hAnsi="Times New Roman" w:cs="Times New Roman"/>
          <w:b/>
          <w:sz w:val="24"/>
          <w:szCs w:val="24"/>
        </w:rPr>
      </w:pPr>
    </w:p>
    <w:p w:rsidR="002C329F" w:rsidRDefault="002C329F" w:rsidP="00F06025">
      <w:pPr>
        <w:pStyle w:val="a7"/>
        <w:spacing w:after="0" w:line="240" w:lineRule="auto"/>
        <w:jc w:val="center"/>
        <w:rPr>
          <w:rFonts w:ascii="Times New Roman" w:hAnsi="Times New Roman" w:cs="Times New Roman"/>
          <w:b/>
          <w:sz w:val="24"/>
          <w:szCs w:val="24"/>
        </w:rPr>
      </w:pPr>
    </w:p>
    <w:p w:rsidR="00BD52AA" w:rsidRDefault="00BD52AA" w:rsidP="00BD52AA">
      <w:pPr>
        <w:spacing w:after="0" w:line="240" w:lineRule="auto"/>
        <w:jc w:val="center"/>
        <w:rPr>
          <w:rFonts w:ascii="Times New Roman" w:hAnsi="Times New Roman" w:cs="Times New Roman"/>
          <w:sz w:val="28"/>
          <w:szCs w:val="28"/>
        </w:rPr>
      </w:pPr>
      <w:r>
        <w:rPr>
          <w:i/>
          <w:noProof/>
          <w:szCs w:val="28"/>
          <w:lang w:eastAsia="ru-RU"/>
        </w:rPr>
        <w:drawing>
          <wp:inline distT="0" distB="0" distL="0" distR="0">
            <wp:extent cx="819785" cy="835660"/>
            <wp:effectExtent l="0" t="0" r="0" b="254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85" cy="835660"/>
                    </a:xfrm>
                    <a:prstGeom prst="rect">
                      <a:avLst/>
                    </a:prstGeom>
                    <a:noFill/>
                    <a:ln>
                      <a:noFill/>
                    </a:ln>
                  </pic:spPr>
                </pic:pic>
              </a:graphicData>
            </a:graphic>
          </wp:inline>
        </w:drawing>
      </w:r>
    </w:p>
    <w:p w:rsidR="00BD52AA" w:rsidRPr="0097244F" w:rsidRDefault="00BD52AA" w:rsidP="00BD52AA">
      <w:pPr>
        <w:spacing w:after="0" w:line="240" w:lineRule="auto"/>
        <w:jc w:val="center"/>
        <w:rPr>
          <w:rFonts w:ascii="Times New Roman" w:hAnsi="Times New Roman" w:cs="Times New Roman"/>
          <w:sz w:val="24"/>
          <w:szCs w:val="24"/>
        </w:rPr>
      </w:pPr>
      <w:r w:rsidRPr="0097244F">
        <w:rPr>
          <w:rFonts w:ascii="Times New Roman" w:hAnsi="Times New Roman" w:cs="Times New Roman"/>
          <w:sz w:val="24"/>
          <w:szCs w:val="24"/>
        </w:rPr>
        <w:t>Министерство образования и науки Российской Федерации</w:t>
      </w:r>
    </w:p>
    <w:p w:rsidR="00BD52AA" w:rsidRPr="0097244F" w:rsidRDefault="00BD52AA" w:rsidP="00BD52AA">
      <w:pPr>
        <w:spacing w:after="0" w:line="240" w:lineRule="auto"/>
        <w:jc w:val="center"/>
        <w:rPr>
          <w:rFonts w:ascii="Times New Roman" w:hAnsi="Times New Roman" w:cs="Times New Roman"/>
          <w:sz w:val="24"/>
          <w:szCs w:val="24"/>
        </w:rPr>
      </w:pPr>
      <w:r w:rsidRPr="0097244F">
        <w:rPr>
          <w:rFonts w:ascii="Times New Roman" w:hAnsi="Times New Roman" w:cs="Times New Roman"/>
          <w:sz w:val="24"/>
          <w:szCs w:val="24"/>
        </w:rPr>
        <w:t>федеральное государственное бюджетное образовательное учреждение</w:t>
      </w:r>
    </w:p>
    <w:p w:rsidR="00BD52AA" w:rsidRPr="0097244F" w:rsidRDefault="00BD52AA" w:rsidP="00BD52AA">
      <w:pPr>
        <w:spacing w:after="0" w:line="240" w:lineRule="auto"/>
        <w:jc w:val="center"/>
        <w:rPr>
          <w:rFonts w:ascii="Times New Roman" w:hAnsi="Times New Roman" w:cs="Times New Roman"/>
          <w:sz w:val="24"/>
          <w:szCs w:val="24"/>
        </w:rPr>
      </w:pPr>
      <w:r w:rsidRPr="0097244F">
        <w:rPr>
          <w:rFonts w:ascii="Times New Roman" w:hAnsi="Times New Roman" w:cs="Times New Roman"/>
          <w:sz w:val="24"/>
          <w:szCs w:val="24"/>
        </w:rPr>
        <w:t>высшего образования</w:t>
      </w:r>
    </w:p>
    <w:p w:rsidR="00BD52AA" w:rsidRPr="0097244F" w:rsidRDefault="00BD52AA" w:rsidP="00BD52AA">
      <w:pPr>
        <w:spacing w:after="0" w:line="240" w:lineRule="auto"/>
        <w:jc w:val="center"/>
        <w:rPr>
          <w:rFonts w:ascii="Times New Roman" w:hAnsi="Times New Roman" w:cs="Times New Roman"/>
          <w:sz w:val="24"/>
          <w:szCs w:val="24"/>
        </w:rPr>
      </w:pPr>
      <w:r w:rsidRPr="0097244F">
        <w:rPr>
          <w:rFonts w:ascii="Times New Roman" w:hAnsi="Times New Roman" w:cs="Times New Roman"/>
          <w:sz w:val="24"/>
          <w:szCs w:val="24"/>
        </w:rPr>
        <w:t>«Иркутский государственный университет»</w:t>
      </w:r>
    </w:p>
    <w:p w:rsidR="00BD52AA" w:rsidRPr="0097244F" w:rsidRDefault="00BD52AA" w:rsidP="00BD52AA">
      <w:pPr>
        <w:spacing w:after="0" w:line="240" w:lineRule="auto"/>
        <w:jc w:val="center"/>
        <w:rPr>
          <w:rFonts w:ascii="Times New Roman" w:hAnsi="Times New Roman" w:cs="Times New Roman"/>
          <w:sz w:val="24"/>
          <w:szCs w:val="24"/>
        </w:rPr>
      </w:pPr>
      <w:r w:rsidRPr="0097244F">
        <w:rPr>
          <w:rFonts w:ascii="Times New Roman" w:hAnsi="Times New Roman" w:cs="Times New Roman"/>
          <w:sz w:val="24"/>
          <w:szCs w:val="24"/>
        </w:rPr>
        <w:t>(ФГБОУ ВО «ИГУ»)</w:t>
      </w:r>
    </w:p>
    <w:p w:rsidR="00BD52AA" w:rsidRPr="0097244F" w:rsidRDefault="00BD52AA" w:rsidP="00BD52AA">
      <w:pPr>
        <w:spacing w:after="0" w:line="240" w:lineRule="auto"/>
        <w:jc w:val="center"/>
        <w:rPr>
          <w:rFonts w:ascii="Times New Roman" w:hAnsi="Times New Roman" w:cs="Times New Roman"/>
          <w:sz w:val="24"/>
          <w:szCs w:val="24"/>
        </w:rPr>
      </w:pPr>
      <w:r w:rsidRPr="0097244F">
        <w:rPr>
          <w:rFonts w:ascii="Times New Roman" w:hAnsi="Times New Roman" w:cs="Times New Roman"/>
          <w:sz w:val="24"/>
          <w:szCs w:val="24"/>
        </w:rPr>
        <w:t>Институт социальных наук</w:t>
      </w:r>
    </w:p>
    <w:p w:rsidR="00BD52AA" w:rsidRDefault="00BD52AA" w:rsidP="00BD52AA">
      <w:pPr>
        <w:spacing w:after="0" w:line="240" w:lineRule="auto"/>
        <w:rPr>
          <w:rFonts w:ascii="Times New Roman" w:hAnsi="Times New Roman" w:cs="Times New Roman"/>
          <w:sz w:val="28"/>
          <w:szCs w:val="28"/>
        </w:rPr>
      </w:pPr>
    </w:p>
    <w:p w:rsidR="00BD52AA" w:rsidRDefault="00BD52AA" w:rsidP="00BD52AA">
      <w:pPr>
        <w:spacing w:after="0" w:line="240" w:lineRule="auto"/>
        <w:jc w:val="center"/>
        <w:rPr>
          <w:rFonts w:ascii="Times New Roman" w:hAnsi="Times New Roman" w:cs="Times New Roman"/>
          <w:sz w:val="28"/>
          <w:szCs w:val="28"/>
        </w:rPr>
      </w:pPr>
    </w:p>
    <w:p w:rsidR="00BD52AA" w:rsidRDefault="00BD52AA" w:rsidP="00BD52AA">
      <w:pPr>
        <w:spacing w:after="0" w:line="240" w:lineRule="auto"/>
        <w:jc w:val="right"/>
        <w:rPr>
          <w:rFonts w:ascii="Times New Roman" w:hAnsi="Times New Roman" w:cs="Times New Roman"/>
          <w:sz w:val="24"/>
          <w:szCs w:val="28"/>
        </w:rPr>
      </w:pPr>
      <w:r w:rsidRPr="00E379C9">
        <w:rPr>
          <w:rFonts w:ascii="Times New Roman" w:hAnsi="Times New Roman" w:cs="Times New Roman"/>
          <w:sz w:val="24"/>
          <w:szCs w:val="28"/>
        </w:rPr>
        <w:t>Кафедра государственного</w:t>
      </w:r>
      <w:r>
        <w:rPr>
          <w:rFonts w:ascii="Times New Roman" w:hAnsi="Times New Roman" w:cs="Times New Roman"/>
          <w:sz w:val="24"/>
          <w:szCs w:val="28"/>
        </w:rPr>
        <w:t xml:space="preserve"> и</w:t>
      </w:r>
    </w:p>
    <w:p w:rsidR="00BD52AA" w:rsidRDefault="00BD52AA" w:rsidP="00BD52AA">
      <w:pPr>
        <w:spacing w:after="0" w:line="240" w:lineRule="auto"/>
        <w:jc w:val="right"/>
        <w:rPr>
          <w:rFonts w:ascii="Times New Roman" w:hAnsi="Times New Roman" w:cs="Times New Roman"/>
          <w:sz w:val="24"/>
          <w:szCs w:val="28"/>
        </w:rPr>
      </w:pPr>
      <w:r w:rsidRPr="00E379C9">
        <w:rPr>
          <w:rFonts w:ascii="Times New Roman" w:hAnsi="Times New Roman" w:cs="Times New Roman"/>
          <w:sz w:val="24"/>
          <w:szCs w:val="28"/>
        </w:rPr>
        <w:t>муниципального управления</w:t>
      </w:r>
    </w:p>
    <w:p w:rsidR="00BD52AA" w:rsidRDefault="00BD52AA" w:rsidP="00BD52A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Допускается к защите</w:t>
      </w:r>
    </w:p>
    <w:p w:rsidR="00BD52AA" w:rsidRDefault="00BD52AA" w:rsidP="00BD52A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зав. кафедрой,</w:t>
      </w:r>
    </w:p>
    <w:p w:rsidR="00BD52AA" w:rsidRDefault="00BD52AA" w:rsidP="00BD52A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К.ф.н., доцент</w:t>
      </w:r>
    </w:p>
    <w:p w:rsidR="00BD52AA" w:rsidRDefault="00BD52AA" w:rsidP="00BD52A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________И.А. Журавлёва </w:t>
      </w:r>
    </w:p>
    <w:p w:rsidR="00BD52AA" w:rsidRDefault="00BD52AA" w:rsidP="00BD52A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«____»___________2016 г.      </w:t>
      </w:r>
    </w:p>
    <w:p w:rsidR="00BD52AA" w:rsidRDefault="00BD52AA" w:rsidP="00BD52AA">
      <w:pPr>
        <w:spacing w:after="0" w:line="240" w:lineRule="auto"/>
        <w:jc w:val="right"/>
        <w:rPr>
          <w:rFonts w:ascii="Times New Roman" w:hAnsi="Times New Roman" w:cs="Times New Roman"/>
          <w:sz w:val="24"/>
          <w:szCs w:val="28"/>
        </w:rPr>
      </w:pPr>
    </w:p>
    <w:p w:rsidR="00BD52AA" w:rsidRDefault="00BD52AA" w:rsidP="00BD52AA">
      <w:pPr>
        <w:spacing w:after="0" w:line="240" w:lineRule="auto"/>
        <w:rPr>
          <w:rFonts w:ascii="Times New Roman" w:hAnsi="Times New Roman" w:cs="Times New Roman"/>
          <w:b/>
          <w:sz w:val="28"/>
          <w:szCs w:val="28"/>
        </w:rPr>
      </w:pPr>
      <w:r>
        <w:rPr>
          <w:rFonts w:ascii="Times New Roman" w:hAnsi="Times New Roman" w:cs="Times New Roman"/>
          <w:sz w:val="24"/>
          <w:szCs w:val="28"/>
        </w:rPr>
        <w:t xml:space="preserve">                    </w:t>
      </w:r>
      <w:r w:rsidRPr="00506AC3">
        <w:rPr>
          <w:rFonts w:ascii="Times New Roman" w:hAnsi="Times New Roman" w:cs="Times New Roman"/>
          <w:b/>
          <w:sz w:val="28"/>
          <w:szCs w:val="28"/>
        </w:rPr>
        <w:t>ВЫПУСКНАЯ КВАЛИФИКАЦИОННАЯ РАБОТА</w:t>
      </w:r>
    </w:p>
    <w:p w:rsidR="00BD52AA" w:rsidRDefault="00BD52AA" w:rsidP="00BD5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МАГИСТРА</w:t>
      </w:r>
    </w:p>
    <w:p w:rsidR="00BD52AA" w:rsidRPr="00506AC3" w:rsidRDefault="00BD52AA" w:rsidP="00BD5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направлению 38.04</w:t>
      </w:r>
      <w:r w:rsidRPr="00506AC3">
        <w:rPr>
          <w:rFonts w:ascii="Times New Roman" w:hAnsi="Times New Roman" w:cs="Times New Roman"/>
          <w:b/>
          <w:sz w:val="28"/>
          <w:szCs w:val="28"/>
        </w:rPr>
        <w:t>.04 «Государственное и муниципальное управление»</w:t>
      </w:r>
    </w:p>
    <w:p w:rsidR="00BD52AA" w:rsidRDefault="00BD52AA" w:rsidP="0075367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D52AA">
        <w:rPr>
          <w:rFonts w:ascii="Times New Roman" w:eastAsia="Times New Roman" w:hAnsi="Times New Roman" w:cs="Times New Roman"/>
          <w:color w:val="000000"/>
          <w:sz w:val="28"/>
          <w:szCs w:val="28"/>
          <w:lang w:eastAsia="ru-RU"/>
        </w:rPr>
        <w:t>УПРАВЛЕНИЕ КОМПЛЕКСНЫМ СОЦИАЛЬНО-ЭКОНОМИЧЕСКИМ РАЗВИТИЕМ РЕГИОНА</w:t>
      </w:r>
    </w:p>
    <w:p w:rsidR="00BD52AA" w:rsidRPr="00BD52AA" w:rsidRDefault="00BD52AA" w:rsidP="00BD52AA">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sidRPr="00BD52AA">
        <w:rPr>
          <w:rFonts w:ascii="Times New Roman" w:eastAsia="Times New Roman" w:hAnsi="Times New Roman" w:cs="Times New Roman"/>
          <w:color w:val="000000"/>
          <w:sz w:val="28"/>
          <w:szCs w:val="28"/>
          <w:lang w:eastAsia="ru-RU"/>
        </w:rPr>
        <w:t>(НА МАТ</w:t>
      </w:r>
      <w:r w:rsidR="00753674">
        <w:rPr>
          <w:rFonts w:ascii="Times New Roman" w:eastAsia="Times New Roman" w:hAnsi="Times New Roman" w:cs="Times New Roman"/>
          <w:color w:val="000000"/>
          <w:sz w:val="28"/>
          <w:szCs w:val="28"/>
          <w:lang w:eastAsia="ru-RU"/>
        </w:rPr>
        <w:t>ЕРИАЛАХ  ИРКУТСКОЙ  ОБЛАСТИ)</w:t>
      </w:r>
    </w:p>
    <w:p w:rsidR="00BD52AA" w:rsidRDefault="00BD52AA" w:rsidP="00BD52AA">
      <w:pPr>
        <w:spacing w:after="0" w:line="240" w:lineRule="auto"/>
        <w:rPr>
          <w:rFonts w:ascii="Times New Roman" w:hAnsi="Times New Roman" w:cs="Times New Roman"/>
          <w:sz w:val="28"/>
          <w:szCs w:val="28"/>
        </w:rPr>
      </w:pPr>
    </w:p>
    <w:p w:rsidR="00BD52AA" w:rsidRDefault="00BD52AA" w:rsidP="00BD52AA">
      <w:pPr>
        <w:spacing w:after="0" w:line="240" w:lineRule="auto"/>
        <w:jc w:val="center"/>
        <w:rPr>
          <w:rFonts w:ascii="Times New Roman" w:hAnsi="Times New Roman" w:cs="Times New Roman"/>
          <w:sz w:val="28"/>
          <w:szCs w:val="28"/>
        </w:rPr>
      </w:pPr>
    </w:p>
    <w:tbl>
      <w:tblPr>
        <w:tblpPr w:leftFromText="180" w:rightFromText="180" w:vertAnchor="text" w:horzAnchor="margin" w:tblpXSpec="center" w:tblpY="-26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4680"/>
      </w:tblGrid>
      <w:tr w:rsidR="00BD52AA" w:rsidRPr="00EA1DAF" w:rsidTr="00E90DC3">
        <w:tc>
          <w:tcPr>
            <w:tcW w:w="5868" w:type="dxa"/>
            <w:tcBorders>
              <w:top w:val="nil"/>
              <w:left w:val="nil"/>
              <w:bottom w:val="nil"/>
              <w:right w:val="nil"/>
            </w:tcBorders>
          </w:tcPr>
          <w:p w:rsidR="00BD52AA" w:rsidRPr="00EA1DAF" w:rsidRDefault="00BD52AA" w:rsidP="00E90DC3">
            <w:pPr>
              <w:spacing w:after="0"/>
              <w:jc w:val="both"/>
              <w:rPr>
                <w:rFonts w:ascii="Times New Roman" w:hAnsi="Times New Roman" w:cs="Times New Roman"/>
                <w:sz w:val="24"/>
                <w:szCs w:val="24"/>
              </w:rPr>
            </w:pPr>
            <w:r>
              <w:rPr>
                <w:rFonts w:ascii="Times New Roman" w:hAnsi="Times New Roman" w:cs="Times New Roman"/>
                <w:sz w:val="24"/>
                <w:szCs w:val="24"/>
              </w:rPr>
              <w:t xml:space="preserve">Рецензент: </w:t>
            </w:r>
            <w:r w:rsidR="00753674">
              <w:rPr>
                <w:rFonts w:ascii="Times New Roman" w:hAnsi="Times New Roman" w:cs="Times New Roman"/>
                <w:sz w:val="24"/>
                <w:szCs w:val="24"/>
              </w:rPr>
              <w:t xml:space="preserve">начальник Департамента ЖКХ Министерства экономического развития Иркутской области  </w:t>
            </w:r>
          </w:p>
        </w:tc>
        <w:tc>
          <w:tcPr>
            <w:tcW w:w="4680" w:type="dxa"/>
            <w:tcBorders>
              <w:top w:val="nil"/>
              <w:left w:val="nil"/>
              <w:bottom w:val="nil"/>
              <w:right w:val="nil"/>
            </w:tcBorders>
          </w:tcPr>
          <w:p w:rsidR="00BD52AA" w:rsidRPr="00EA1DAF" w:rsidRDefault="00BD52AA" w:rsidP="00E90DC3">
            <w:pPr>
              <w:spacing w:after="0"/>
              <w:jc w:val="right"/>
              <w:rPr>
                <w:rFonts w:ascii="Times New Roman" w:hAnsi="Times New Roman" w:cs="Times New Roman"/>
                <w:sz w:val="24"/>
                <w:szCs w:val="24"/>
              </w:rPr>
            </w:pPr>
            <w:r w:rsidRPr="00EA1DAF">
              <w:rPr>
                <w:rFonts w:ascii="Times New Roman" w:hAnsi="Times New Roman" w:cs="Times New Roman"/>
                <w:sz w:val="24"/>
                <w:szCs w:val="24"/>
              </w:rPr>
              <w:t xml:space="preserve">Студент </w:t>
            </w:r>
            <w:r>
              <w:rPr>
                <w:rFonts w:ascii="Times New Roman" w:hAnsi="Times New Roman" w:cs="Times New Roman"/>
                <w:sz w:val="24"/>
                <w:szCs w:val="24"/>
              </w:rPr>
              <w:t xml:space="preserve"> 4 </w:t>
            </w:r>
            <w:r w:rsidRPr="00EA1DAF">
              <w:rPr>
                <w:rFonts w:ascii="Times New Roman" w:hAnsi="Times New Roman" w:cs="Times New Roman"/>
                <w:sz w:val="24"/>
                <w:szCs w:val="24"/>
              </w:rPr>
              <w:t>курса очного отделения</w:t>
            </w:r>
            <w:r>
              <w:rPr>
                <w:rFonts w:ascii="Times New Roman" w:hAnsi="Times New Roman" w:cs="Times New Roman"/>
                <w:sz w:val="24"/>
                <w:szCs w:val="24"/>
              </w:rPr>
              <w:t xml:space="preserve">, </w:t>
            </w:r>
          </w:p>
        </w:tc>
      </w:tr>
      <w:tr w:rsidR="00BD52AA" w:rsidRPr="00EA1DAF" w:rsidTr="00E90DC3">
        <w:tc>
          <w:tcPr>
            <w:tcW w:w="5868" w:type="dxa"/>
            <w:tcBorders>
              <w:top w:val="nil"/>
              <w:left w:val="nil"/>
              <w:bottom w:val="nil"/>
              <w:right w:val="nil"/>
            </w:tcBorders>
          </w:tcPr>
          <w:p w:rsidR="00BD52AA" w:rsidRPr="00EA1DAF" w:rsidRDefault="00BD52AA" w:rsidP="00E90DC3">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 К. В. </w:t>
            </w:r>
            <w:r w:rsidR="00753674">
              <w:rPr>
                <w:rFonts w:ascii="Times New Roman" w:hAnsi="Times New Roman" w:cs="Times New Roman"/>
                <w:sz w:val="24"/>
                <w:szCs w:val="24"/>
              </w:rPr>
              <w:t>Теняев</w:t>
            </w:r>
          </w:p>
        </w:tc>
        <w:tc>
          <w:tcPr>
            <w:tcW w:w="4680" w:type="dxa"/>
            <w:tcBorders>
              <w:top w:val="nil"/>
              <w:left w:val="nil"/>
              <w:bottom w:val="nil"/>
              <w:right w:val="nil"/>
            </w:tcBorders>
          </w:tcPr>
          <w:p w:rsidR="00BD52AA" w:rsidRPr="00EA1DAF" w:rsidRDefault="00BD52AA" w:rsidP="00E90DC3">
            <w:pPr>
              <w:spacing w:after="0"/>
              <w:jc w:val="right"/>
              <w:rPr>
                <w:rFonts w:ascii="Times New Roman" w:hAnsi="Times New Roman" w:cs="Times New Roman"/>
                <w:sz w:val="24"/>
                <w:szCs w:val="24"/>
              </w:rPr>
            </w:pPr>
            <w:r>
              <w:rPr>
                <w:rFonts w:ascii="Times New Roman" w:hAnsi="Times New Roman" w:cs="Times New Roman"/>
                <w:sz w:val="24"/>
                <w:szCs w:val="24"/>
              </w:rPr>
              <w:t>Группа 15441</w:t>
            </w:r>
          </w:p>
        </w:tc>
      </w:tr>
      <w:tr w:rsidR="00BD52AA" w:rsidRPr="00EA1DAF" w:rsidTr="00E90DC3">
        <w:tc>
          <w:tcPr>
            <w:tcW w:w="5868" w:type="dxa"/>
            <w:tcBorders>
              <w:top w:val="nil"/>
              <w:left w:val="nil"/>
              <w:bottom w:val="nil"/>
              <w:right w:val="nil"/>
            </w:tcBorders>
          </w:tcPr>
          <w:p w:rsidR="00BD52AA" w:rsidRPr="00EA1DAF" w:rsidRDefault="00BD52AA" w:rsidP="00E90DC3">
            <w:pPr>
              <w:spacing w:after="0"/>
              <w:jc w:val="both"/>
              <w:rPr>
                <w:rFonts w:ascii="Times New Roman" w:hAnsi="Times New Roman" w:cs="Times New Roman"/>
                <w:sz w:val="24"/>
                <w:szCs w:val="24"/>
              </w:rPr>
            </w:pPr>
          </w:p>
        </w:tc>
        <w:tc>
          <w:tcPr>
            <w:tcW w:w="4680" w:type="dxa"/>
            <w:tcBorders>
              <w:top w:val="nil"/>
              <w:left w:val="nil"/>
              <w:bottom w:val="nil"/>
              <w:right w:val="nil"/>
            </w:tcBorders>
          </w:tcPr>
          <w:p w:rsidR="00BD52AA" w:rsidRPr="00EA1DAF" w:rsidRDefault="00BD52AA" w:rsidP="00E90DC3">
            <w:pPr>
              <w:spacing w:after="0"/>
              <w:jc w:val="right"/>
              <w:rPr>
                <w:rFonts w:ascii="Times New Roman" w:hAnsi="Times New Roman" w:cs="Times New Roman"/>
                <w:sz w:val="24"/>
                <w:szCs w:val="24"/>
              </w:rPr>
            </w:pPr>
            <w:r>
              <w:rPr>
                <w:rFonts w:ascii="Times New Roman" w:hAnsi="Times New Roman" w:cs="Times New Roman"/>
                <w:sz w:val="24"/>
                <w:szCs w:val="24"/>
              </w:rPr>
              <w:t>Иванова Мария Ивановна</w:t>
            </w:r>
          </w:p>
        </w:tc>
      </w:tr>
      <w:tr w:rsidR="00BD52AA" w:rsidRPr="00EA1DAF" w:rsidTr="00E90DC3">
        <w:tc>
          <w:tcPr>
            <w:tcW w:w="5868" w:type="dxa"/>
            <w:tcBorders>
              <w:top w:val="nil"/>
              <w:left w:val="nil"/>
              <w:bottom w:val="nil"/>
              <w:right w:val="nil"/>
            </w:tcBorders>
          </w:tcPr>
          <w:p w:rsidR="00BD52AA" w:rsidRPr="00EA1DAF" w:rsidRDefault="00BD52AA" w:rsidP="00E90DC3">
            <w:pPr>
              <w:spacing w:after="0"/>
              <w:jc w:val="both"/>
              <w:rPr>
                <w:rFonts w:ascii="Times New Roman" w:hAnsi="Times New Roman" w:cs="Times New Roman"/>
                <w:sz w:val="24"/>
                <w:szCs w:val="24"/>
              </w:rPr>
            </w:pPr>
          </w:p>
        </w:tc>
        <w:tc>
          <w:tcPr>
            <w:tcW w:w="4680" w:type="dxa"/>
            <w:tcBorders>
              <w:top w:val="nil"/>
              <w:left w:val="nil"/>
              <w:bottom w:val="nil"/>
              <w:right w:val="nil"/>
            </w:tcBorders>
          </w:tcPr>
          <w:p w:rsidR="00BD52AA" w:rsidRPr="00EA1DAF" w:rsidRDefault="00BD52AA" w:rsidP="00E90DC3">
            <w:pPr>
              <w:spacing w:after="0"/>
              <w:jc w:val="right"/>
              <w:rPr>
                <w:rFonts w:ascii="Times New Roman" w:hAnsi="Times New Roman" w:cs="Times New Roman"/>
                <w:sz w:val="24"/>
                <w:szCs w:val="24"/>
              </w:rPr>
            </w:pPr>
          </w:p>
        </w:tc>
      </w:tr>
      <w:tr w:rsidR="00BD52AA" w:rsidRPr="00EA1DAF" w:rsidTr="00E90DC3">
        <w:tc>
          <w:tcPr>
            <w:tcW w:w="5868" w:type="dxa"/>
            <w:tcBorders>
              <w:top w:val="nil"/>
              <w:left w:val="nil"/>
              <w:bottom w:val="nil"/>
              <w:right w:val="nil"/>
            </w:tcBorders>
          </w:tcPr>
          <w:p w:rsidR="00BD52AA" w:rsidRDefault="00BD52AA" w:rsidP="00E90DC3">
            <w:pPr>
              <w:spacing w:after="0"/>
              <w:jc w:val="both"/>
              <w:rPr>
                <w:rFonts w:ascii="Times New Roman" w:hAnsi="Times New Roman" w:cs="Times New Roman"/>
                <w:sz w:val="24"/>
                <w:szCs w:val="24"/>
              </w:rPr>
            </w:pPr>
            <w:r>
              <w:rPr>
                <w:rFonts w:ascii="Times New Roman" w:hAnsi="Times New Roman" w:cs="Times New Roman"/>
                <w:sz w:val="24"/>
                <w:szCs w:val="24"/>
              </w:rPr>
              <w:t>Нормоконтролёр: ст. преподаватель</w:t>
            </w:r>
          </w:p>
          <w:p w:rsidR="00BD52AA" w:rsidRPr="00EA1DAF" w:rsidRDefault="00BD52AA" w:rsidP="00E90DC3">
            <w:pPr>
              <w:spacing w:after="0"/>
              <w:jc w:val="both"/>
              <w:rPr>
                <w:rFonts w:ascii="Times New Roman" w:hAnsi="Times New Roman" w:cs="Times New Roman"/>
                <w:sz w:val="24"/>
                <w:szCs w:val="24"/>
              </w:rPr>
            </w:pPr>
            <w:r>
              <w:rPr>
                <w:rFonts w:ascii="Times New Roman" w:hAnsi="Times New Roman" w:cs="Times New Roman"/>
                <w:sz w:val="24"/>
                <w:szCs w:val="24"/>
              </w:rPr>
              <w:t>_____________ О. А. Полюшкевич</w:t>
            </w:r>
          </w:p>
        </w:tc>
        <w:tc>
          <w:tcPr>
            <w:tcW w:w="4680" w:type="dxa"/>
            <w:tcBorders>
              <w:top w:val="nil"/>
              <w:left w:val="nil"/>
              <w:bottom w:val="nil"/>
              <w:right w:val="nil"/>
            </w:tcBorders>
          </w:tcPr>
          <w:p w:rsidR="00BD52AA" w:rsidRPr="00FF1155" w:rsidRDefault="00BD52AA" w:rsidP="00E90DC3">
            <w:pPr>
              <w:spacing w:after="0" w:line="240" w:lineRule="auto"/>
              <w:jc w:val="right"/>
              <w:rPr>
                <w:rFonts w:ascii="Times New Roman" w:hAnsi="Times New Roman" w:cs="Times New Roman"/>
                <w:sz w:val="24"/>
                <w:szCs w:val="28"/>
              </w:rPr>
            </w:pPr>
            <w:r w:rsidRPr="00EA1DAF">
              <w:rPr>
                <w:rFonts w:ascii="Times New Roman" w:hAnsi="Times New Roman" w:cs="Times New Roman"/>
                <w:sz w:val="24"/>
                <w:szCs w:val="24"/>
              </w:rPr>
              <w:t xml:space="preserve">Руководитель: </w:t>
            </w:r>
            <w:r>
              <w:rPr>
                <w:rFonts w:ascii="Times New Roman" w:hAnsi="Times New Roman" w:cs="Times New Roman"/>
                <w:sz w:val="24"/>
                <w:szCs w:val="28"/>
              </w:rPr>
              <w:t xml:space="preserve"> кандидат философских наук, доцент</w:t>
            </w:r>
            <w:r>
              <w:rPr>
                <w:rFonts w:ascii="Times New Roman" w:hAnsi="Times New Roman" w:cs="Times New Roman"/>
                <w:sz w:val="24"/>
                <w:szCs w:val="28"/>
              </w:rPr>
              <w:softHyphen/>
            </w:r>
            <w:r>
              <w:rPr>
                <w:rFonts w:ascii="Times New Roman" w:hAnsi="Times New Roman" w:cs="Times New Roman"/>
                <w:sz w:val="24"/>
                <w:szCs w:val="28"/>
              </w:rPr>
              <w:softHyphen/>
            </w:r>
            <w:r>
              <w:rPr>
                <w:rFonts w:ascii="Times New Roman" w:hAnsi="Times New Roman" w:cs="Times New Roman"/>
                <w:sz w:val="24"/>
                <w:szCs w:val="28"/>
              </w:rPr>
              <w:softHyphen/>
              <w:t xml:space="preserve"> </w:t>
            </w:r>
          </w:p>
          <w:p w:rsidR="00BD52AA" w:rsidRPr="00EA1DAF" w:rsidRDefault="00BD52AA" w:rsidP="00E90DC3">
            <w:pPr>
              <w:spacing w:after="0"/>
              <w:jc w:val="right"/>
              <w:rPr>
                <w:rFonts w:ascii="Times New Roman" w:hAnsi="Times New Roman" w:cs="Times New Roman"/>
                <w:sz w:val="24"/>
                <w:szCs w:val="24"/>
              </w:rPr>
            </w:pPr>
            <w:r>
              <w:rPr>
                <w:rFonts w:ascii="Times New Roman" w:hAnsi="Times New Roman" w:cs="Times New Roman"/>
                <w:sz w:val="24"/>
                <w:szCs w:val="24"/>
              </w:rPr>
              <w:t>_______</w:t>
            </w:r>
            <w:r w:rsidRPr="00EA1DAF">
              <w:rPr>
                <w:rFonts w:ascii="Times New Roman" w:hAnsi="Times New Roman" w:cs="Times New Roman"/>
                <w:sz w:val="24"/>
                <w:szCs w:val="24"/>
              </w:rPr>
              <w:t xml:space="preserve">____________ </w:t>
            </w:r>
            <w:r>
              <w:rPr>
                <w:rFonts w:ascii="Times New Roman" w:hAnsi="Times New Roman" w:cs="Times New Roman"/>
                <w:sz w:val="24"/>
                <w:szCs w:val="24"/>
              </w:rPr>
              <w:t>С.В. Петрова</w:t>
            </w:r>
          </w:p>
        </w:tc>
      </w:tr>
    </w:tbl>
    <w:p w:rsidR="00BD52AA" w:rsidRDefault="00BD52AA" w:rsidP="00BD52AA">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753674">
        <w:rPr>
          <w:rFonts w:ascii="Times New Roman" w:hAnsi="Times New Roman" w:cs="Times New Roman"/>
          <w:sz w:val="24"/>
          <w:szCs w:val="28"/>
        </w:rPr>
        <w:t xml:space="preserve"> </w:t>
      </w:r>
      <w:r>
        <w:rPr>
          <w:rFonts w:ascii="Times New Roman" w:hAnsi="Times New Roman" w:cs="Times New Roman"/>
          <w:sz w:val="24"/>
          <w:szCs w:val="28"/>
        </w:rPr>
        <w:t>Работа защищена:</w:t>
      </w:r>
    </w:p>
    <w:p w:rsidR="00BD52AA" w:rsidRDefault="00BD52AA" w:rsidP="00BD52A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«_____»____________2016 г.</w:t>
      </w:r>
    </w:p>
    <w:p w:rsidR="00BD52AA" w:rsidRDefault="00BD52AA" w:rsidP="00BD52A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С оценкой:_______________</w:t>
      </w:r>
    </w:p>
    <w:p w:rsidR="00753674" w:rsidRDefault="00BD52AA" w:rsidP="00753674">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Протокол №__________</w:t>
      </w:r>
    </w:p>
    <w:p w:rsidR="00BD52AA" w:rsidRPr="00753674" w:rsidRDefault="00BD52AA" w:rsidP="00753674">
      <w:pPr>
        <w:spacing w:after="0" w:line="240" w:lineRule="auto"/>
        <w:jc w:val="center"/>
        <w:rPr>
          <w:rFonts w:ascii="Times New Roman" w:hAnsi="Times New Roman" w:cs="Times New Roman"/>
          <w:sz w:val="24"/>
          <w:szCs w:val="28"/>
        </w:rPr>
      </w:pPr>
      <w:r>
        <w:rPr>
          <w:rFonts w:ascii="Times New Roman" w:hAnsi="Times New Roman" w:cs="Times New Roman"/>
          <w:b/>
          <w:sz w:val="24"/>
          <w:szCs w:val="28"/>
        </w:rPr>
        <w:t>Иркутск 2016</w:t>
      </w:r>
    </w:p>
    <w:p w:rsidR="007D0143" w:rsidRPr="00E90DC3" w:rsidRDefault="00753674" w:rsidP="00753674">
      <w:pPr>
        <w:spacing w:after="0" w:line="240" w:lineRule="auto"/>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007D0143" w:rsidRPr="00E90DC3">
        <w:rPr>
          <w:rFonts w:ascii="Times New Roman" w:hAnsi="Times New Roman" w:cs="Times New Roman"/>
          <w:b/>
          <w:sz w:val="28"/>
          <w:szCs w:val="28"/>
        </w:rPr>
        <w:t>Приложение 3. Оформление содержания ВКР бакалавра</w:t>
      </w:r>
    </w:p>
    <w:p w:rsidR="009D75A0" w:rsidRDefault="009D75A0" w:rsidP="00753674">
      <w:pPr>
        <w:spacing w:after="0" w:line="240" w:lineRule="auto"/>
        <w:rPr>
          <w:rFonts w:ascii="Times New Roman" w:hAnsi="Times New Roman" w:cs="Times New Roman"/>
          <w:b/>
          <w:sz w:val="24"/>
          <w:szCs w:val="24"/>
        </w:rPr>
      </w:pPr>
    </w:p>
    <w:p w:rsidR="009D75A0" w:rsidRPr="009D75A0" w:rsidRDefault="009D75A0" w:rsidP="009D75A0">
      <w:pPr>
        <w:spacing w:line="360" w:lineRule="auto"/>
        <w:jc w:val="center"/>
        <w:rPr>
          <w:rFonts w:ascii="Times New Roman" w:hAnsi="Times New Roman" w:cs="Times New Roman"/>
          <w:b/>
          <w:sz w:val="28"/>
          <w:szCs w:val="28"/>
        </w:rPr>
      </w:pPr>
      <w:r w:rsidRPr="009D75A0">
        <w:rPr>
          <w:rFonts w:ascii="Times New Roman" w:hAnsi="Times New Roman" w:cs="Times New Roman"/>
          <w:b/>
          <w:sz w:val="28"/>
          <w:szCs w:val="28"/>
        </w:rPr>
        <w:t>СОДЕРЖАНИЕ</w:t>
      </w:r>
    </w:p>
    <w:p w:rsidR="009D75A0" w:rsidRPr="009D75A0" w:rsidRDefault="009D75A0" w:rsidP="009D75A0">
      <w:pPr>
        <w:spacing w:after="0" w:line="360" w:lineRule="auto"/>
        <w:jc w:val="both"/>
        <w:rPr>
          <w:rFonts w:ascii="Times New Roman" w:hAnsi="Times New Roman" w:cs="Times New Roman"/>
          <w:sz w:val="28"/>
          <w:szCs w:val="28"/>
        </w:rPr>
      </w:pPr>
      <w:r w:rsidRPr="009D75A0">
        <w:rPr>
          <w:rFonts w:ascii="Times New Roman" w:hAnsi="Times New Roman" w:cs="Times New Roman"/>
          <w:b/>
          <w:sz w:val="28"/>
          <w:szCs w:val="28"/>
        </w:rPr>
        <w:t>Введение</w:t>
      </w:r>
      <w:r>
        <w:rPr>
          <w:rFonts w:ascii="Times New Roman" w:hAnsi="Times New Roman" w:cs="Times New Roman"/>
          <w:sz w:val="28"/>
          <w:szCs w:val="28"/>
        </w:rPr>
        <w:t>…………………………………………………………………………3</w:t>
      </w:r>
    </w:p>
    <w:p w:rsidR="009D75A0" w:rsidRPr="009D75A0" w:rsidRDefault="009D75A0" w:rsidP="009D75A0">
      <w:pPr>
        <w:pStyle w:val="af3"/>
        <w:shd w:val="clear" w:color="auto" w:fill="FFFFFF"/>
        <w:spacing w:before="0" w:beforeAutospacing="0" w:after="0" w:afterAutospacing="0" w:line="360" w:lineRule="auto"/>
        <w:jc w:val="both"/>
        <w:rPr>
          <w:color w:val="000000"/>
          <w:sz w:val="28"/>
          <w:szCs w:val="28"/>
        </w:rPr>
      </w:pPr>
      <w:r w:rsidRPr="009D75A0">
        <w:rPr>
          <w:b/>
          <w:color w:val="000000"/>
          <w:sz w:val="28"/>
          <w:szCs w:val="28"/>
        </w:rPr>
        <w:t xml:space="preserve">Глава 1. Основы взаимодействия </w:t>
      </w:r>
      <w:r w:rsidRPr="009D75A0">
        <w:rPr>
          <w:b/>
          <w:bCs/>
          <w:iCs/>
          <w:color w:val="000000"/>
          <w:kern w:val="36"/>
          <w:sz w:val="28"/>
          <w:szCs w:val="28"/>
        </w:rPr>
        <w:t>органов государственной власти российской федерации и органов местного  самоуправления......……...............................................................................</w:t>
      </w:r>
      <w:r w:rsidRPr="009D75A0">
        <w:rPr>
          <w:color w:val="000000"/>
          <w:sz w:val="28"/>
          <w:szCs w:val="28"/>
        </w:rPr>
        <w:t>8</w:t>
      </w:r>
    </w:p>
    <w:p w:rsidR="009D75A0" w:rsidRPr="009D75A0" w:rsidRDefault="009D75A0" w:rsidP="009D75A0">
      <w:pPr>
        <w:spacing w:after="0" w:line="360" w:lineRule="auto"/>
        <w:jc w:val="both"/>
        <w:rPr>
          <w:rFonts w:ascii="Times New Roman" w:hAnsi="Times New Roman" w:cs="Times New Roman"/>
          <w:sz w:val="28"/>
          <w:szCs w:val="28"/>
        </w:rPr>
      </w:pPr>
      <w:r w:rsidRPr="009D75A0">
        <w:rPr>
          <w:rFonts w:ascii="Times New Roman" w:hAnsi="Times New Roman" w:cs="Times New Roman"/>
          <w:sz w:val="28"/>
          <w:szCs w:val="28"/>
        </w:rPr>
        <w:t xml:space="preserve">1.1 Правовые основы взаимодействия </w:t>
      </w:r>
      <w:r w:rsidRPr="009D75A0">
        <w:rPr>
          <w:rFonts w:ascii="Times New Roman" w:hAnsi="Times New Roman" w:cs="Times New Roman"/>
          <w:bCs/>
          <w:iCs/>
          <w:color w:val="000000"/>
          <w:kern w:val="36"/>
          <w:sz w:val="28"/>
          <w:szCs w:val="28"/>
        </w:rPr>
        <w:t>органов государственной власти Российской Федерации и органов местного самоуправления</w:t>
      </w:r>
      <w:r w:rsidRPr="009D75A0">
        <w:rPr>
          <w:rFonts w:ascii="Times New Roman" w:hAnsi="Times New Roman" w:cs="Times New Roman"/>
          <w:sz w:val="28"/>
          <w:szCs w:val="28"/>
        </w:rPr>
        <w:t>.…...…………....8</w:t>
      </w:r>
    </w:p>
    <w:p w:rsidR="009D75A0" w:rsidRPr="009D75A0" w:rsidRDefault="009D75A0" w:rsidP="009D75A0">
      <w:pPr>
        <w:spacing w:after="0" w:line="360" w:lineRule="auto"/>
        <w:jc w:val="both"/>
        <w:rPr>
          <w:rFonts w:ascii="Times New Roman" w:hAnsi="Times New Roman" w:cs="Times New Roman"/>
          <w:sz w:val="28"/>
          <w:szCs w:val="28"/>
        </w:rPr>
      </w:pPr>
      <w:r w:rsidRPr="009D75A0">
        <w:rPr>
          <w:rFonts w:ascii="Times New Roman" w:hAnsi="Times New Roman" w:cs="Times New Roman"/>
          <w:color w:val="000000"/>
          <w:sz w:val="28"/>
          <w:szCs w:val="28"/>
        </w:rPr>
        <w:t>1.2 Основные формы взаимодействия</w:t>
      </w:r>
      <w:r w:rsidRPr="009D75A0">
        <w:rPr>
          <w:rFonts w:ascii="Times New Roman" w:hAnsi="Times New Roman" w:cs="Times New Roman"/>
          <w:bCs/>
          <w:iCs/>
          <w:color w:val="000000"/>
          <w:kern w:val="36"/>
          <w:sz w:val="28"/>
          <w:szCs w:val="28"/>
        </w:rPr>
        <w:t xml:space="preserve"> органов государственной власти Российской Федерации и органов местного самоуправления……………......</w:t>
      </w:r>
      <w:r w:rsidRPr="009D75A0">
        <w:rPr>
          <w:rFonts w:ascii="Times New Roman" w:hAnsi="Times New Roman" w:cs="Times New Roman"/>
          <w:sz w:val="28"/>
          <w:szCs w:val="28"/>
        </w:rPr>
        <w:t>14</w:t>
      </w:r>
    </w:p>
    <w:p w:rsidR="009D75A0" w:rsidRPr="009D75A0" w:rsidRDefault="009D75A0" w:rsidP="009D75A0">
      <w:pPr>
        <w:spacing w:after="0" w:line="360" w:lineRule="auto"/>
        <w:jc w:val="both"/>
        <w:rPr>
          <w:rFonts w:ascii="Times New Roman" w:hAnsi="Times New Roman" w:cs="Times New Roman"/>
          <w:sz w:val="28"/>
          <w:szCs w:val="28"/>
        </w:rPr>
      </w:pPr>
      <w:r w:rsidRPr="009D75A0">
        <w:rPr>
          <w:rFonts w:ascii="Times New Roman" w:hAnsi="Times New Roman" w:cs="Times New Roman"/>
          <w:sz w:val="28"/>
          <w:szCs w:val="28"/>
        </w:rPr>
        <w:t xml:space="preserve">1.3 </w:t>
      </w:r>
      <w:r w:rsidRPr="009D75A0">
        <w:rPr>
          <w:rFonts w:ascii="Times New Roman" w:hAnsi="Times New Roman" w:cs="Times New Roman"/>
          <w:sz w:val="28"/>
          <w:szCs w:val="28"/>
          <w:shd w:val="clear" w:color="auto" w:fill="FFFFFF"/>
        </w:rPr>
        <w:t>Характеристика проблем взаимодействия органов государственной власти Российской Федерации и органов местного самоуправления………..19</w:t>
      </w:r>
    </w:p>
    <w:p w:rsidR="009D75A0" w:rsidRPr="009D75A0" w:rsidRDefault="009D75A0" w:rsidP="009D75A0">
      <w:pPr>
        <w:pStyle w:val="af3"/>
        <w:shd w:val="clear" w:color="auto" w:fill="FFFFFF"/>
        <w:spacing w:before="0" w:beforeAutospacing="0" w:after="0" w:afterAutospacing="0" w:line="360" w:lineRule="auto"/>
        <w:jc w:val="both"/>
        <w:rPr>
          <w:color w:val="000000"/>
          <w:sz w:val="28"/>
          <w:szCs w:val="28"/>
        </w:rPr>
      </w:pPr>
      <w:r w:rsidRPr="009D75A0">
        <w:rPr>
          <w:b/>
          <w:color w:val="000000"/>
          <w:sz w:val="28"/>
          <w:szCs w:val="28"/>
        </w:rPr>
        <w:t>Глава 2. Анализ взаимодействия</w:t>
      </w:r>
      <w:r w:rsidRPr="009D75A0">
        <w:rPr>
          <w:b/>
          <w:bCs/>
          <w:iCs/>
          <w:color w:val="000000"/>
          <w:kern w:val="36"/>
          <w:sz w:val="28"/>
          <w:szCs w:val="28"/>
        </w:rPr>
        <w:t xml:space="preserve"> органов власти субъекта российской федерации и</w:t>
      </w:r>
      <w:r w:rsidRPr="009D75A0">
        <w:rPr>
          <w:b/>
          <w:color w:val="000000"/>
          <w:sz w:val="28"/>
          <w:szCs w:val="28"/>
        </w:rPr>
        <w:t xml:space="preserve"> органов местного самоуправления на примере Иркутской  области……….......................................................................................................</w:t>
      </w:r>
      <w:r w:rsidRPr="009D75A0">
        <w:rPr>
          <w:color w:val="000000"/>
          <w:sz w:val="28"/>
          <w:szCs w:val="28"/>
        </w:rPr>
        <w:t>24</w:t>
      </w:r>
    </w:p>
    <w:p w:rsidR="009D75A0" w:rsidRPr="009D75A0" w:rsidRDefault="009D75A0" w:rsidP="009D75A0">
      <w:pPr>
        <w:pStyle w:val="af3"/>
        <w:shd w:val="clear" w:color="auto" w:fill="FFFFFF"/>
        <w:spacing w:before="0" w:beforeAutospacing="0" w:after="0" w:afterAutospacing="0" w:line="360" w:lineRule="auto"/>
        <w:jc w:val="both"/>
        <w:rPr>
          <w:color w:val="000000"/>
          <w:sz w:val="28"/>
          <w:szCs w:val="28"/>
        </w:rPr>
      </w:pPr>
      <w:r w:rsidRPr="009D75A0">
        <w:rPr>
          <w:color w:val="000000"/>
          <w:sz w:val="28"/>
          <w:szCs w:val="28"/>
        </w:rPr>
        <w:t xml:space="preserve">2.1 Организация взаимодействия </w:t>
      </w:r>
      <w:r w:rsidRPr="009D75A0">
        <w:rPr>
          <w:bCs/>
          <w:iCs/>
          <w:color w:val="000000"/>
          <w:kern w:val="36"/>
          <w:sz w:val="28"/>
          <w:szCs w:val="28"/>
        </w:rPr>
        <w:t>органов власти субъекта Российской Федерации</w:t>
      </w:r>
      <w:r w:rsidRPr="009D75A0">
        <w:rPr>
          <w:color w:val="000000"/>
          <w:sz w:val="28"/>
          <w:szCs w:val="28"/>
        </w:rPr>
        <w:t xml:space="preserve"> и органов местного самоуправления на примере Иркутской области……………………………………………...…………………………….24</w:t>
      </w:r>
    </w:p>
    <w:p w:rsidR="009D75A0" w:rsidRPr="009D75A0" w:rsidRDefault="009D75A0" w:rsidP="009D75A0">
      <w:pPr>
        <w:spacing w:after="0" w:line="360" w:lineRule="auto"/>
        <w:jc w:val="both"/>
        <w:rPr>
          <w:rFonts w:ascii="Times New Roman" w:hAnsi="Times New Roman" w:cs="Times New Roman"/>
          <w:sz w:val="28"/>
          <w:szCs w:val="28"/>
        </w:rPr>
      </w:pPr>
      <w:r w:rsidRPr="009D75A0">
        <w:rPr>
          <w:rFonts w:ascii="Times New Roman" w:hAnsi="Times New Roman" w:cs="Times New Roman"/>
          <w:sz w:val="28"/>
          <w:szCs w:val="28"/>
        </w:rPr>
        <w:t xml:space="preserve">2.2 Характеристика проблем взаимодействия </w:t>
      </w:r>
      <w:r w:rsidRPr="009D75A0">
        <w:rPr>
          <w:rFonts w:ascii="Times New Roman" w:hAnsi="Times New Roman" w:cs="Times New Roman"/>
          <w:bCs/>
          <w:iCs/>
          <w:color w:val="000000"/>
          <w:kern w:val="36"/>
          <w:sz w:val="28"/>
          <w:szCs w:val="28"/>
        </w:rPr>
        <w:t>органов власти субъекта Российской Федерации</w:t>
      </w:r>
      <w:r w:rsidRPr="009D75A0">
        <w:rPr>
          <w:rFonts w:ascii="Times New Roman" w:hAnsi="Times New Roman" w:cs="Times New Roman"/>
          <w:sz w:val="28"/>
          <w:szCs w:val="28"/>
        </w:rPr>
        <w:t xml:space="preserve"> и органов местного самоуправления </w:t>
      </w:r>
      <w:r w:rsidRPr="009D75A0">
        <w:rPr>
          <w:rFonts w:ascii="Times New Roman" w:hAnsi="Times New Roman" w:cs="Times New Roman"/>
          <w:color w:val="000000"/>
          <w:sz w:val="28"/>
          <w:szCs w:val="28"/>
        </w:rPr>
        <w:t>на примере Иркутской  области</w:t>
      </w:r>
      <w:r w:rsidRPr="009D75A0">
        <w:rPr>
          <w:rFonts w:ascii="Times New Roman" w:hAnsi="Times New Roman" w:cs="Times New Roman"/>
          <w:sz w:val="28"/>
          <w:szCs w:val="28"/>
        </w:rPr>
        <w:t>.……......………………………………………………..30</w:t>
      </w:r>
    </w:p>
    <w:p w:rsidR="009D75A0" w:rsidRPr="009D75A0" w:rsidRDefault="009D75A0" w:rsidP="009D75A0">
      <w:pPr>
        <w:spacing w:after="0" w:line="360" w:lineRule="auto"/>
        <w:jc w:val="both"/>
        <w:rPr>
          <w:rFonts w:ascii="Times New Roman" w:hAnsi="Times New Roman" w:cs="Times New Roman"/>
          <w:sz w:val="28"/>
          <w:szCs w:val="28"/>
        </w:rPr>
      </w:pPr>
      <w:r w:rsidRPr="009D75A0">
        <w:rPr>
          <w:rFonts w:ascii="Times New Roman" w:hAnsi="Times New Roman" w:cs="Times New Roman"/>
          <w:sz w:val="28"/>
          <w:szCs w:val="28"/>
        </w:rPr>
        <w:t xml:space="preserve">2.3. Механизмы совершенствования взаимодействия </w:t>
      </w:r>
      <w:r w:rsidRPr="009D75A0">
        <w:rPr>
          <w:rFonts w:ascii="Times New Roman" w:hAnsi="Times New Roman" w:cs="Times New Roman"/>
          <w:bCs/>
          <w:iCs/>
          <w:color w:val="000000"/>
          <w:kern w:val="36"/>
          <w:sz w:val="28"/>
          <w:szCs w:val="28"/>
        </w:rPr>
        <w:t>органов власти субъекта Российской Федерации</w:t>
      </w:r>
      <w:r w:rsidRPr="009D75A0">
        <w:rPr>
          <w:rFonts w:ascii="Times New Roman" w:hAnsi="Times New Roman" w:cs="Times New Roman"/>
          <w:sz w:val="28"/>
          <w:szCs w:val="28"/>
        </w:rPr>
        <w:t xml:space="preserve"> и органов местного самоуправления </w:t>
      </w:r>
      <w:r w:rsidRPr="009D75A0">
        <w:rPr>
          <w:rFonts w:ascii="Times New Roman" w:hAnsi="Times New Roman" w:cs="Times New Roman"/>
          <w:color w:val="000000"/>
          <w:sz w:val="28"/>
          <w:szCs w:val="28"/>
        </w:rPr>
        <w:t>на примере Иркутской  области</w:t>
      </w:r>
      <w:r w:rsidRPr="009D75A0">
        <w:rPr>
          <w:rFonts w:ascii="Times New Roman" w:hAnsi="Times New Roman" w:cs="Times New Roman"/>
          <w:sz w:val="28"/>
          <w:szCs w:val="28"/>
        </w:rPr>
        <w:t>.……......…</w:t>
      </w:r>
      <w:r>
        <w:rPr>
          <w:rFonts w:ascii="Times New Roman" w:hAnsi="Times New Roman" w:cs="Times New Roman"/>
          <w:sz w:val="28"/>
          <w:szCs w:val="28"/>
        </w:rPr>
        <w:t>……………………………………………..55</w:t>
      </w:r>
    </w:p>
    <w:p w:rsidR="009D75A0" w:rsidRPr="009D75A0" w:rsidRDefault="009D75A0" w:rsidP="009D75A0">
      <w:pPr>
        <w:spacing w:after="0" w:line="360" w:lineRule="auto"/>
        <w:jc w:val="both"/>
        <w:rPr>
          <w:rFonts w:ascii="Times New Roman" w:hAnsi="Times New Roman" w:cs="Times New Roman"/>
          <w:sz w:val="28"/>
          <w:szCs w:val="28"/>
        </w:rPr>
      </w:pPr>
      <w:r w:rsidRPr="009D75A0">
        <w:rPr>
          <w:rFonts w:ascii="Times New Roman" w:hAnsi="Times New Roman" w:cs="Times New Roman"/>
          <w:b/>
          <w:sz w:val="28"/>
          <w:szCs w:val="28"/>
        </w:rPr>
        <w:t>Заключение…</w:t>
      </w:r>
      <w:r>
        <w:rPr>
          <w:rFonts w:ascii="Times New Roman" w:hAnsi="Times New Roman" w:cs="Times New Roman"/>
          <w:sz w:val="28"/>
          <w:szCs w:val="28"/>
        </w:rPr>
        <w:t>………………………………………………………………  55</w:t>
      </w:r>
    </w:p>
    <w:p w:rsidR="009D75A0" w:rsidRPr="009D75A0" w:rsidRDefault="009D75A0" w:rsidP="009D75A0">
      <w:pPr>
        <w:spacing w:after="0" w:line="360" w:lineRule="auto"/>
        <w:jc w:val="both"/>
        <w:rPr>
          <w:rFonts w:ascii="Times New Roman" w:hAnsi="Times New Roman" w:cs="Times New Roman"/>
          <w:sz w:val="28"/>
          <w:szCs w:val="28"/>
        </w:rPr>
      </w:pPr>
      <w:r w:rsidRPr="009D75A0">
        <w:rPr>
          <w:rFonts w:ascii="Times New Roman" w:hAnsi="Times New Roman" w:cs="Times New Roman"/>
          <w:b/>
          <w:sz w:val="28"/>
          <w:szCs w:val="28"/>
        </w:rPr>
        <w:t xml:space="preserve">Список </w:t>
      </w:r>
      <w:r>
        <w:rPr>
          <w:rFonts w:ascii="Times New Roman" w:hAnsi="Times New Roman" w:cs="Times New Roman"/>
          <w:b/>
          <w:sz w:val="28"/>
          <w:szCs w:val="28"/>
        </w:rPr>
        <w:t>использованных источников</w:t>
      </w:r>
      <w:r>
        <w:rPr>
          <w:rFonts w:ascii="Times New Roman" w:hAnsi="Times New Roman" w:cs="Times New Roman"/>
          <w:sz w:val="28"/>
          <w:szCs w:val="28"/>
        </w:rPr>
        <w:t>……………………………………63</w:t>
      </w:r>
    </w:p>
    <w:p w:rsidR="009D75A0" w:rsidRPr="009D75A0" w:rsidRDefault="009D75A0" w:rsidP="009D75A0">
      <w:pPr>
        <w:spacing w:after="0" w:line="360" w:lineRule="auto"/>
        <w:jc w:val="both"/>
        <w:rPr>
          <w:rFonts w:ascii="Times New Roman" w:hAnsi="Times New Roman" w:cs="Times New Roman"/>
          <w:sz w:val="28"/>
          <w:szCs w:val="28"/>
        </w:rPr>
      </w:pPr>
      <w:r w:rsidRPr="009D75A0">
        <w:rPr>
          <w:rFonts w:ascii="Times New Roman" w:hAnsi="Times New Roman" w:cs="Times New Roman"/>
          <w:b/>
          <w:sz w:val="28"/>
          <w:szCs w:val="28"/>
        </w:rPr>
        <w:t xml:space="preserve">Приложение …………………………………………………………  …..  </w:t>
      </w:r>
      <w:r>
        <w:rPr>
          <w:rFonts w:ascii="Times New Roman" w:hAnsi="Times New Roman" w:cs="Times New Roman"/>
          <w:b/>
          <w:sz w:val="28"/>
          <w:szCs w:val="28"/>
        </w:rPr>
        <w:t>..65</w:t>
      </w:r>
    </w:p>
    <w:p w:rsidR="009D75A0" w:rsidRPr="009D75A0" w:rsidRDefault="009D75A0" w:rsidP="009D75A0">
      <w:pPr>
        <w:spacing w:after="0" w:line="360" w:lineRule="auto"/>
        <w:ind w:firstLine="709"/>
        <w:jc w:val="center"/>
        <w:rPr>
          <w:rFonts w:ascii="Times New Roman" w:hAnsi="Times New Roman" w:cs="Times New Roman"/>
          <w:sz w:val="28"/>
          <w:szCs w:val="28"/>
        </w:rPr>
      </w:pPr>
    </w:p>
    <w:p w:rsidR="007D0143" w:rsidRPr="009D75A0" w:rsidRDefault="007D0143" w:rsidP="009D75A0">
      <w:pPr>
        <w:spacing w:after="0" w:line="360" w:lineRule="auto"/>
        <w:rPr>
          <w:rFonts w:ascii="Times New Roman" w:hAnsi="Times New Roman" w:cs="Times New Roman"/>
          <w:b/>
          <w:sz w:val="28"/>
          <w:szCs w:val="28"/>
        </w:rPr>
      </w:pPr>
    </w:p>
    <w:p w:rsidR="009D75A0" w:rsidRPr="00E90DC3" w:rsidRDefault="009D75A0" w:rsidP="009D75A0">
      <w:pPr>
        <w:spacing w:after="0" w:line="240" w:lineRule="auto"/>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Pr="00E90DC3">
        <w:rPr>
          <w:rFonts w:ascii="Times New Roman" w:hAnsi="Times New Roman" w:cs="Times New Roman"/>
          <w:b/>
          <w:sz w:val="28"/>
          <w:szCs w:val="28"/>
        </w:rPr>
        <w:t>Приложение 4. Оформление содержания ВКР  магистра</w:t>
      </w:r>
    </w:p>
    <w:p w:rsidR="009D75A0" w:rsidRDefault="009D75A0" w:rsidP="009D75A0">
      <w:pPr>
        <w:spacing w:after="0" w:line="240" w:lineRule="auto"/>
        <w:rPr>
          <w:rFonts w:ascii="Times New Roman" w:hAnsi="Times New Roman" w:cs="Times New Roman"/>
          <w:b/>
          <w:sz w:val="24"/>
          <w:szCs w:val="24"/>
        </w:rPr>
      </w:pPr>
    </w:p>
    <w:p w:rsidR="00E90DC3" w:rsidRPr="00BF1543" w:rsidRDefault="00E90DC3" w:rsidP="00E90DC3">
      <w:pPr>
        <w:spacing w:after="0" w:line="360" w:lineRule="auto"/>
        <w:jc w:val="center"/>
        <w:rPr>
          <w:rFonts w:ascii="Times New Roman" w:hAnsi="Times New Roman" w:cs="Times New Roman"/>
          <w:b/>
          <w:sz w:val="28"/>
          <w:szCs w:val="28"/>
        </w:rPr>
      </w:pPr>
      <w:r w:rsidRPr="00BF1543">
        <w:rPr>
          <w:rFonts w:ascii="Times New Roman" w:hAnsi="Times New Roman" w:cs="Times New Roman"/>
          <w:b/>
          <w:sz w:val="28"/>
          <w:szCs w:val="28"/>
        </w:rPr>
        <w:t>СОДЕРЖАНИЕ</w:t>
      </w:r>
      <w:r>
        <w:rPr>
          <w:rFonts w:ascii="Times New Roman" w:hAnsi="Times New Roman" w:cs="Times New Roman"/>
          <w:b/>
          <w:sz w:val="28"/>
          <w:szCs w:val="28"/>
        </w:rPr>
        <w:t xml:space="preserve"> </w:t>
      </w:r>
    </w:p>
    <w:p w:rsidR="00E90DC3" w:rsidRPr="00517974" w:rsidRDefault="00E90DC3" w:rsidP="00E90DC3">
      <w:pPr>
        <w:spacing w:after="0" w:line="360" w:lineRule="auto"/>
        <w:rPr>
          <w:rFonts w:ascii="Times New Roman" w:hAnsi="Times New Roman" w:cs="Times New Roman"/>
          <w:sz w:val="28"/>
          <w:szCs w:val="28"/>
        </w:rPr>
      </w:pPr>
      <w:r w:rsidRPr="00BF1543">
        <w:rPr>
          <w:rFonts w:ascii="Times New Roman" w:hAnsi="Times New Roman" w:cs="Times New Roman"/>
          <w:b/>
          <w:sz w:val="28"/>
          <w:szCs w:val="28"/>
        </w:rPr>
        <w:t>Введение</w:t>
      </w:r>
      <w:r>
        <w:rPr>
          <w:rFonts w:ascii="Times New Roman" w:hAnsi="Times New Roman" w:cs="Times New Roman"/>
          <w:sz w:val="28"/>
          <w:szCs w:val="28"/>
        </w:rPr>
        <w:t>…………………………………………………………………3</w:t>
      </w:r>
    </w:p>
    <w:p w:rsidR="00E90DC3" w:rsidRPr="00CB7ABE" w:rsidRDefault="00E90DC3" w:rsidP="00E90DC3">
      <w:pPr>
        <w:spacing w:after="0" w:line="360" w:lineRule="auto"/>
        <w:rPr>
          <w:rFonts w:ascii="Times New Roman" w:hAnsi="Times New Roman" w:cs="Times New Roman"/>
          <w:sz w:val="28"/>
          <w:szCs w:val="28"/>
        </w:rPr>
      </w:pPr>
      <w:r w:rsidRPr="00BF1543">
        <w:rPr>
          <w:rFonts w:ascii="Times New Roman" w:hAnsi="Times New Roman" w:cs="Times New Roman"/>
          <w:b/>
          <w:sz w:val="28"/>
          <w:szCs w:val="28"/>
        </w:rPr>
        <w:t>Глава 1. Теоретические и нормативные основы исследования взаимодействия органов власти и социально ориентированного бизнеса</w:t>
      </w:r>
      <w:r>
        <w:rPr>
          <w:rFonts w:ascii="Times New Roman" w:hAnsi="Times New Roman" w:cs="Times New Roman"/>
          <w:sz w:val="28"/>
          <w:szCs w:val="28"/>
        </w:rPr>
        <w:t>..................................................................................................................8</w:t>
      </w:r>
    </w:p>
    <w:p w:rsidR="00E90DC3" w:rsidRPr="00CB7ABE" w:rsidRDefault="00E90DC3" w:rsidP="00E90DC3">
      <w:pPr>
        <w:spacing w:after="0" w:line="360" w:lineRule="auto"/>
        <w:rPr>
          <w:rFonts w:ascii="Times New Roman" w:hAnsi="Times New Roman" w:cs="Times New Roman"/>
          <w:sz w:val="28"/>
          <w:szCs w:val="28"/>
        </w:rPr>
      </w:pPr>
      <w:r w:rsidRPr="00CB7ABE">
        <w:rPr>
          <w:rFonts w:ascii="Times New Roman" w:hAnsi="Times New Roman" w:cs="Times New Roman"/>
          <w:sz w:val="28"/>
          <w:szCs w:val="28"/>
        </w:rPr>
        <w:t>1.1 Социально ориентиров</w:t>
      </w:r>
      <w:r>
        <w:rPr>
          <w:rFonts w:ascii="Times New Roman" w:hAnsi="Times New Roman" w:cs="Times New Roman"/>
          <w:sz w:val="28"/>
          <w:szCs w:val="28"/>
        </w:rPr>
        <w:t xml:space="preserve">анный бизнес в теории: основные </w:t>
      </w:r>
      <w:r w:rsidRPr="00CB7ABE">
        <w:rPr>
          <w:rFonts w:ascii="Times New Roman" w:hAnsi="Times New Roman" w:cs="Times New Roman"/>
          <w:sz w:val="28"/>
          <w:szCs w:val="28"/>
        </w:rPr>
        <w:t>понятия………</w:t>
      </w:r>
      <w:r>
        <w:rPr>
          <w:rFonts w:ascii="Times New Roman" w:hAnsi="Times New Roman" w:cs="Times New Roman"/>
          <w:sz w:val="28"/>
          <w:szCs w:val="28"/>
        </w:rPr>
        <w:t>…………………………………………………………………..8</w:t>
      </w:r>
    </w:p>
    <w:p w:rsidR="00E90DC3" w:rsidRPr="00CB7ABE" w:rsidRDefault="00E90DC3" w:rsidP="00E90DC3">
      <w:pPr>
        <w:spacing w:after="0" w:line="360" w:lineRule="auto"/>
        <w:rPr>
          <w:rFonts w:ascii="Times New Roman" w:hAnsi="Times New Roman" w:cs="Times New Roman"/>
          <w:sz w:val="28"/>
          <w:szCs w:val="28"/>
        </w:rPr>
      </w:pPr>
      <w:r>
        <w:rPr>
          <w:rFonts w:ascii="Times New Roman" w:hAnsi="Times New Roman" w:cs="Times New Roman"/>
          <w:sz w:val="28"/>
          <w:szCs w:val="28"/>
        </w:rPr>
        <w:t>1.2 Н</w:t>
      </w:r>
      <w:r w:rsidRPr="00CB7ABE">
        <w:rPr>
          <w:rFonts w:ascii="Times New Roman" w:hAnsi="Times New Roman" w:cs="Times New Roman"/>
          <w:sz w:val="28"/>
          <w:szCs w:val="28"/>
        </w:rPr>
        <w:t>ормативно-правовая база, закрепляющая основы социально ориентированного бизнеса и его взаим</w:t>
      </w:r>
      <w:r>
        <w:rPr>
          <w:rFonts w:ascii="Times New Roman" w:hAnsi="Times New Roman" w:cs="Times New Roman"/>
          <w:sz w:val="28"/>
          <w:szCs w:val="28"/>
        </w:rPr>
        <w:t>одействие с органами власти………16</w:t>
      </w:r>
    </w:p>
    <w:p w:rsidR="00E90DC3" w:rsidRDefault="00E90DC3" w:rsidP="00E90DC3">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Pr="00CB7ABE">
        <w:rPr>
          <w:rFonts w:ascii="Times New Roman" w:hAnsi="Times New Roman" w:cs="Times New Roman"/>
          <w:sz w:val="28"/>
          <w:szCs w:val="28"/>
        </w:rPr>
        <w:t xml:space="preserve"> Современная практика развития социально ориентированного бизнеса и его взаимодействия с</w:t>
      </w:r>
      <w:r>
        <w:rPr>
          <w:rFonts w:ascii="Times New Roman" w:hAnsi="Times New Roman" w:cs="Times New Roman"/>
          <w:sz w:val="28"/>
          <w:szCs w:val="28"/>
        </w:rPr>
        <w:t xml:space="preserve"> органами власти ……………………………………….28</w:t>
      </w:r>
    </w:p>
    <w:p w:rsidR="00E90DC3" w:rsidRDefault="00E90DC3" w:rsidP="00E90DC3">
      <w:pPr>
        <w:spacing w:after="0" w:line="360" w:lineRule="auto"/>
        <w:rPr>
          <w:rFonts w:ascii="Times New Roman" w:hAnsi="Times New Roman" w:cs="Times New Roman"/>
          <w:b/>
          <w:sz w:val="28"/>
          <w:szCs w:val="28"/>
        </w:rPr>
      </w:pPr>
      <w:r w:rsidRPr="006F37D2">
        <w:rPr>
          <w:rFonts w:ascii="Times New Roman" w:hAnsi="Times New Roman" w:cs="Times New Roman"/>
          <w:b/>
          <w:sz w:val="28"/>
          <w:szCs w:val="28"/>
        </w:rPr>
        <w:t>Глава 2.</w:t>
      </w:r>
      <w:r>
        <w:rPr>
          <w:rFonts w:ascii="Times New Roman" w:hAnsi="Times New Roman" w:cs="Times New Roman"/>
          <w:b/>
          <w:sz w:val="28"/>
          <w:szCs w:val="28"/>
        </w:rPr>
        <w:t xml:space="preserve"> Направления </w:t>
      </w:r>
      <w:r w:rsidRPr="006F37D2">
        <w:rPr>
          <w:rFonts w:ascii="Times New Roman" w:hAnsi="Times New Roman" w:cs="Times New Roman"/>
          <w:b/>
          <w:sz w:val="28"/>
          <w:szCs w:val="28"/>
        </w:rPr>
        <w:t xml:space="preserve"> взаимодействия органов власти и социально ориентированного бизнеса </w:t>
      </w:r>
      <w:r>
        <w:rPr>
          <w:rFonts w:ascii="Times New Roman" w:hAnsi="Times New Roman" w:cs="Times New Roman"/>
          <w:b/>
          <w:sz w:val="28"/>
          <w:szCs w:val="28"/>
        </w:rPr>
        <w:t>……………………………………………….. … 33</w:t>
      </w:r>
    </w:p>
    <w:p w:rsidR="00E90DC3" w:rsidRDefault="00E90DC3" w:rsidP="00E90DC3">
      <w:pPr>
        <w:spacing w:after="0" w:line="360" w:lineRule="auto"/>
        <w:rPr>
          <w:rFonts w:ascii="Times New Roman" w:hAnsi="Times New Roman" w:cs="Times New Roman"/>
          <w:sz w:val="28"/>
          <w:szCs w:val="28"/>
        </w:rPr>
      </w:pPr>
      <w:r>
        <w:rPr>
          <w:rFonts w:ascii="Times New Roman" w:hAnsi="Times New Roman" w:cs="Times New Roman"/>
          <w:sz w:val="28"/>
          <w:szCs w:val="28"/>
        </w:rPr>
        <w:t>2.1.</w:t>
      </w:r>
      <w:r w:rsidRPr="00CB7ABE">
        <w:rPr>
          <w:rFonts w:ascii="Times New Roman" w:hAnsi="Times New Roman" w:cs="Times New Roman"/>
          <w:sz w:val="28"/>
          <w:szCs w:val="28"/>
        </w:rPr>
        <w:t>Особенности формирования</w:t>
      </w:r>
      <w:r w:rsidRPr="00517974">
        <w:rPr>
          <w:rFonts w:ascii="Times New Roman" w:hAnsi="Times New Roman" w:cs="Times New Roman"/>
          <w:sz w:val="28"/>
          <w:szCs w:val="28"/>
        </w:rPr>
        <w:t xml:space="preserve"> и развития </w:t>
      </w:r>
      <w:r>
        <w:rPr>
          <w:rFonts w:ascii="Times New Roman" w:hAnsi="Times New Roman" w:cs="Times New Roman"/>
          <w:sz w:val="28"/>
          <w:szCs w:val="28"/>
        </w:rPr>
        <w:t>сферы</w:t>
      </w:r>
      <w:r w:rsidRPr="00517974">
        <w:rPr>
          <w:rFonts w:ascii="Times New Roman" w:hAnsi="Times New Roman" w:cs="Times New Roman"/>
          <w:sz w:val="28"/>
          <w:szCs w:val="28"/>
        </w:rPr>
        <w:t xml:space="preserve"> социального п</w:t>
      </w:r>
      <w:r>
        <w:rPr>
          <w:rFonts w:ascii="Times New Roman" w:hAnsi="Times New Roman" w:cs="Times New Roman"/>
          <w:sz w:val="28"/>
          <w:szCs w:val="28"/>
        </w:rPr>
        <w:t>редпринимательства и степени её</w:t>
      </w:r>
      <w:r w:rsidRPr="00517974">
        <w:rPr>
          <w:rFonts w:ascii="Times New Roman" w:hAnsi="Times New Roman" w:cs="Times New Roman"/>
          <w:sz w:val="28"/>
          <w:szCs w:val="28"/>
        </w:rPr>
        <w:t xml:space="preserve"> взаим</w:t>
      </w:r>
      <w:r>
        <w:rPr>
          <w:rFonts w:ascii="Times New Roman" w:hAnsi="Times New Roman" w:cs="Times New Roman"/>
          <w:sz w:val="28"/>
          <w:szCs w:val="28"/>
        </w:rPr>
        <w:t>одействия с органами власти ……33</w:t>
      </w:r>
    </w:p>
    <w:p w:rsidR="00E90DC3" w:rsidRPr="006F37D2" w:rsidRDefault="00E90DC3" w:rsidP="00E90DC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2.2. Критерии эффективности </w:t>
      </w:r>
      <w:r w:rsidRPr="006F37D2">
        <w:rPr>
          <w:rFonts w:ascii="Times New Roman" w:hAnsi="Times New Roman" w:cs="Times New Roman"/>
          <w:sz w:val="28"/>
          <w:szCs w:val="28"/>
        </w:rPr>
        <w:t>взаимодействия органов влас</w:t>
      </w:r>
      <w:r>
        <w:rPr>
          <w:rFonts w:ascii="Times New Roman" w:hAnsi="Times New Roman" w:cs="Times New Roman"/>
          <w:sz w:val="28"/>
          <w:szCs w:val="28"/>
        </w:rPr>
        <w:t xml:space="preserve">ти и социально ориентированного </w:t>
      </w:r>
      <w:r w:rsidRPr="006F37D2">
        <w:rPr>
          <w:rFonts w:ascii="Times New Roman" w:hAnsi="Times New Roman" w:cs="Times New Roman"/>
          <w:sz w:val="28"/>
          <w:szCs w:val="28"/>
        </w:rPr>
        <w:t>бизнеса</w:t>
      </w:r>
      <w:r>
        <w:rPr>
          <w:rFonts w:ascii="Times New Roman" w:hAnsi="Times New Roman" w:cs="Times New Roman"/>
          <w:sz w:val="28"/>
          <w:szCs w:val="28"/>
        </w:rPr>
        <w:t>……………………………………………………..40</w:t>
      </w:r>
    </w:p>
    <w:p w:rsidR="00E90DC3" w:rsidRPr="00CB7ABE" w:rsidRDefault="00E90DC3" w:rsidP="00E90DC3">
      <w:pPr>
        <w:spacing w:after="0" w:line="360" w:lineRule="auto"/>
        <w:rPr>
          <w:rFonts w:ascii="Times New Roman" w:hAnsi="Times New Roman" w:cs="Times New Roman"/>
          <w:sz w:val="28"/>
          <w:szCs w:val="28"/>
        </w:rPr>
      </w:pPr>
      <w:r>
        <w:rPr>
          <w:rFonts w:ascii="Times New Roman" w:hAnsi="Times New Roman" w:cs="Times New Roman"/>
          <w:b/>
          <w:sz w:val="28"/>
          <w:szCs w:val="28"/>
        </w:rPr>
        <w:t>Глава 3</w:t>
      </w:r>
      <w:r w:rsidRPr="00BF1543">
        <w:rPr>
          <w:rFonts w:ascii="Times New Roman" w:hAnsi="Times New Roman" w:cs="Times New Roman"/>
          <w:b/>
          <w:sz w:val="28"/>
          <w:szCs w:val="28"/>
        </w:rPr>
        <w:t>. Анализ системы взаимодействия органов власти и социально ориентированного бизнеса в городе Иркутске</w:t>
      </w:r>
      <w:r>
        <w:rPr>
          <w:rFonts w:ascii="Times New Roman" w:hAnsi="Times New Roman" w:cs="Times New Roman"/>
          <w:sz w:val="28"/>
          <w:szCs w:val="28"/>
        </w:rPr>
        <w:t>……………………………50</w:t>
      </w:r>
    </w:p>
    <w:p w:rsidR="00E90DC3" w:rsidRPr="00517974" w:rsidRDefault="00E90DC3" w:rsidP="00E90DC3">
      <w:pPr>
        <w:spacing w:after="0" w:line="360" w:lineRule="auto"/>
        <w:rPr>
          <w:rFonts w:ascii="Times New Roman" w:hAnsi="Times New Roman" w:cs="Times New Roman"/>
          <w:sz w:val="28"/>
          <w:szCs w:val="28"/>
        </w:rPr>
      </w:pPr>
      <w:r>
        <w:rPr>
          <w:rFonts w:ascii="Times New Roman" w:hAnsi="Times New Roman" w:cs="Times New Roman"/>
          <w:sz w:val="28"/>
          <w:szCs w:val="28"/>
        </w:rPr>
        <w:t>2.1 Р</w:t>
      </w:r>
      <w:r w:rsidRPr="00517974">
        <w:rPr>
          <w:rFonts w:ascii="Times New Roman" w:hAnsi="Times New Roman" w:cs="Times New Roman"/>
          <w:sz w:val="28"/>
          <w:szCs w:val="28"/>
        </w:rPr>
        <w:t xml:space="preserve">азвития </w:t>
      </w:r>
      <w:r>
        <w:rPr>
          <w:rFonts w:ascii="Times New Roman" w:hAnsi="Times New Roman" w:cs="Times New Roman"/>
          <w:sz w:val="28"/>
          <w:szCs w:val="28"/>
        </w:rPr>
        <w:t>сферы</w:t>
      </w:r>
      <w:r w:rsidRPr="00517974">
        <w:rPr>
          <w:rFonts w:ascii="Times New Roman" w:hAnsi="Times New Roman" w:cs="Times New Roman"/>
          <w:sz w:val="28"/>
          <w:szCs w:val="28"/>
        </w:rPr>
        <w:t xml:space="preserve"> социального п</w:t>
      </w:r>
      <w:r>
        <w:rPr>
          <w:rFonts w:ascii="Times New Roman" w:hAnsi="Times New Roman" w:cs="Times New Roman"/>
          <w:sz w:val="28"/>
          <w:szCs w:val="28"/>
        </w:rPr>
        <w:t>редпринимательства и степени её</w:t>
      </w:r>
      <w:r w:rsidRPr="00517974">
        <w:rPr>
          <w:rFonts w:ascii="Times New Roman" w:hAnsi="Times New Roman" w:cs="Times New Roman"/>
          <w:sz w:val="28"/>
          <w:szCs w:val="28"/>
        </w:rPr>
        <w:t xml:space="preserve"> взаим</w:t>
      </w:r>
      <w:r>
        <w:rPr>
          <w:rFonts w:ascii="Times New Roman" w:hAnsi="Times New Roman" w:cs="Times New Roman"/>
          <w:sz w:val="28"/>
          <w:szCs w:val="28"/>
        </w:rPr>
        <w:t>одействия с органами власти в г.</w:t>
      </w:r>
      <w:r w:rsidRPr="00517974">
        <w:rPr>
          <w:rFonts w:ascii="Times New Roman" w:hAnsi="Times New Roman" w:cs="Times New Roman"/>
          <w:sz w:val="28"/>
          <w:szCs w:val="28"/>
        </w:rPr>
        <w:t xml:space="preserve"> Иркутске </w:t>
      </w:r>
      <w:r>
        <w:rPr>
          <w:rFonts w:ascii="Times New Roman" w:hAnsi="Times New Roman" w:cs="Times New Roman"/>
          <w:sz w:val="28"/>
          <w:szCs w:val="28"/>
        </w:rPr>
        <w:t>……………………………50</w:t>
      </w:r>
    </w:p>
    <w:p w:rsidR="00E90DC3" w:rsidRPr="00517974" w:rsidRDefault="00E90DC3" w:rsidP="00E90DC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2.2 Проблемы </w:t>
      </w:r>
      <w:r w:rsidRPr="00517974">
        <w:rPr>
          <w:rFonts w:ascii="Times New Roman" w:hAnsi="Times New Roman" w:cs="Times New Roman"/>
          <w:sz w:val="28"/>
          <w:szCs w:val="28"/>
        </w:rPr>
        <w:t xml:space="preserve">формирования взаимовыгодной системы отношений </w:t>
      </w:r>
      <w:r>
        <w:rPr>
          <w:rFonts w:ascii="Times New Roman" w:hAnsi="Times New Roman" w:cs="Times New Roman"/>
          <w:sz w:val="28"/>
          <w:szCs w:val="28"/>
        </w:rPr>
        <w:t xml:space="preserve">органов власти, общества и </w:t>
      </w:r>
      <w:r w:rsidRPr="00517974">
        <w:rPr>
          <w:rFonts w:ascii="Times New Roman" w:hAnsi="Times New Roman" w:cs="Times New Roman"/>
          <w:sz w:val="28"/>
          <w:szCs w:val="28"/>
        </w:rPr>
        <w:t>социального</w:t>
      </w:r>
      <w:r>
        <w:rPr>
          <w:rFonts w:ascii="Times New Roman" w:hAnsi="Times New Roman" w:cs="Times New Roman"/>
          <w:sz w:val="28"/>
          <w:szCs w:val="28"/>
        </w:rPr>
        <w:t xml:space="preserve"> ориентированного бизнеса в г. Иркутске...54</w:t>
      </w:r>
    </w:p>
    <w:p w:rsidR="00E90DC3" w:rsidRPr="00517974" w:rsidRDefault="00E90DC3" w:rsidP="00E90DC3">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Pr="00517974">
        <w:rPr>
          <w:rFonts w:ascii="Times New Roman" w:hAnsi="Times New Roman" w:cs="Times New Roman"/>
          <w:sz w:val="28"/>
          <w:szCs w:val="28"/>
        </w:rPr>
        <w:t xml:space="preserve"> Механизмы совершенствования</w:t>
      </w:r>
      <w:r>
        <w:rPr>
          <w:rFonts w:ascii="Times New Roman" w:hAnsi="Times New Roman" w:cs="Times New Roman"/>
          <w:sz w:val="28"/>
          <w:szCs w:val="28"/>
        </w:rPr>
        <w:t xml:space="preserve"> </w:t>
      </w:r>
      <w:r w:rsidRPr="00517974">
        <w:rPr>
          <w:rFonts w:ascii="Times New Roman" w:hAnsi="Times New Roman" w:cs="Times New Roman"/>
          <w:sz w:val="28"/>
          <w:szCs w:val="28"/>
        </w:rPr>
        <w:t xml:space="preserve"> системы взаимодействия органов власти и социально ориентированного бизнеса в г. Иркутск</w:t>
      </w:r>
      <w:r>
        <w:rPr>
          <w:rFonts w:ascii="Times New Roman" w:hAnsi="Times New Roman" w:cs="Times New Roman"/>
          <w:sz w:val="28"/>
          <w:szCs w:val="28"/>
        </w:rPr>
        <w:t>е……………………….68</w:t>
      </w:r>
    </w:p>
    <w:p w:rsidR="00E90DC3" w:rsidRPr="00517974" w:rsidRDefault="00E90DC3" w:rsidP="00E90DC3">
      <w:pPr>
        <w:spacing w:after="0" w:line="360" w:lineRule="auto"/>
        <w:rPr>
          <w:rFonts w:ascii="Times New Roman" w:hAnsi="Times New Roman" w:cs="Times New Roman"/>
          <w:sz w:val="28"/>
          <w:szCs w:val="28"/>
        </w:rPr>
      </w:pPr>
      <w:r w:rsidRPr="00BF1543">
        <w:rPr>
          <w:rFonts w:ascii="Times New Roman" w:hAnsi="Times New Roman" w:cs="Times New Roman"/>
          <w:b/>
          <w:sz w:val="28"/>
          <w:szCs w:val="28"/>
        </w:rPr>
        <w:t>Заключение</w:t>
      </w:r>
      <w:r>
        <w:rPr>
          <w:rFonts w:ascii="Times New Roman" w:hAnsi="Times New Roman" w:cs="Times New Roman"/>
          <w:sz w:val="28"/>
          <w:szCs w:val="28"/>
        </w:rPr>
        <w:t>……………………………………………………………………..76</w:t>
      </w:r>
    </w:p>
    <w:p w:rsidR="00E90DC3" w:rsidRPr="00517974" w:rsidRDefault="00E90DC3" w:rsidP="00E90DC3">
      <w:pPr>
        <w:spacing w:after="0" w:line="360" w:lineRule="auto"/>
        <w:rPr>
          <w:rFonts w:ascii="Times New Roman" w:hAnsi="Times New Roman" w:cs="Times New Roman"/>
          <w:sz w:val="28"/>
          <w:szCs w:val="28"/>
        </w:rPr>
      </w:pPr>
      <w:r w:rsidRPr="00BF1543">
        <w:rPr>
          <w:rFonts w:ascii="Times New Roman" w:hAnsi="Times New Roman" w:cs="Times New Roman"/>
          <w:b/>
          <w:sz w:val="28"/>
          <w:szCs w:val="28"/>
        </w:rPr>
        <w:t>Список использованных источников</w:t>
      </w:r>
      <w:r>
        <w:rPr>
          <w:rFonts w:ascii="Times New Roman" w:hAnsi="Times New Roman" w:cs="Times New Roman"/>
          <w:sz w:val="28"/>
          <w:szCs w:val="28"/>
        </w:rPr>
        <w:t>………………………………………. 81</w:t>
      </w:r>
    </w:p>
    <w:p w:rsidR="00E90DC3" w:rsidRDefault="00E90DC3" w:rsidP="00E90DC3">
      <w:pPr>
        <w:spacing w:after="0" w:line="360" w:lineRule="auto"/>
        <w:rPr>
          <w:rFonts w:ascii="Times New Roman" w:hAnsi="Times New Roman" w:cs="Times New Roman"/>
          <w:sz w:val="28"/>
          <w:szCs w:val="28"/>
        </w:rPr>
      </w:pPr>
      <w:r w:rsidRPr="00BF1543">
        <w:rPr>
          <w:rFonts w:ascii="Times New Roman" w:hAnsi="Times New Roman" w:cs="Times New Roman"/>
          <w:b/>
          <w:sz w:val="28"/>
          <w:szCs w:val="28"/>
        </w:rPr>
        <w:t>Приложение</w:t>
      </w:r>
      <w:r>
        <w:rPr>
          <w:rFonts w:ascii="Times New Roman" w:hAnsi="Times New Roman" w:cs="Times New Roman"/>
          <w:sz w:val="28"/>
          <w:szCs w:val="28"/>
        </w:rPr>
        <w:t>………………………………………………………………..........87</w:t>
      </w:r>
    </w:p>
    <w:p w:rsidR="00E90DC3" w:rsidRDefault="00E90DC3" w:rsidP="00E90DC3">
      <w:pPr>
        <w:spacing w:after="0" w:line="360" w:lineRule="auto"/>
        <w:rPr>
          <w:rFonts w:ascii="Times New Roman" w:hAnsi="Times New Roman" w:cs="Times New Roman"/>
          <w:sz w:val="28"/>
          <w:szCs w:val="28"/>
        </w:rPr>
      </w:pPr>
    </w:p>
    <w:p w:rsidR="002C329F" w:rsidRPr="00E90DC3" w:rsidRDefault="00E90DC3" w:rsidP="00E90DC3">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3674">
        <w:rPr>
          <w:rFonts w:ascii="Times New Roman" w:hAnsi="Times New Roman" w:cs="Times New Roman"/>
          <w:b/>
          <w:sz w:val="24"/>
          <w:szCs w:val="24"/>
        </w:rPr>
        <w:t xml:space="preserve"> </w:t>
      </w:r>
      <w:r w:rsidR="002C329F" w:rsidRPr="00753674">
        <w:rPr>
          <w:rFonts w:ascii="Times New Roman" w:hAnsi="Times New Roman" w:cs="Times New Roman"/>
          <w:b/>
          <w:sz w:val="28"/>
          <w:szCs w:val="28"/>
        </w:rPr>
        <w:t>Приложение</w:t>
      </w:r>
      <w:r>
        <w:rPr>
          <w:rFonts w:ascii="Times New Roman" w:hAnsi="Times New Roman" w:cs="Times New Roman"/>
          <w:b/>
          <w:sz w:val="28"/>
          <w:szCs w:val="28"/>
        </w:rPr>
        <w:t xml:space="preserve"> 5</w:t>
      </w:r>
      <w:r w:rsidR="002C329F" w:rsidRPr="00753674">
        <w:rPr>
          <w:rFonts w:ascii="Times New Roman" w:hAnsi="Times New Roman" w:cs="Times New Roman"/>
          <w:b/>
          <w:sz w:val="28"/>
          <w:szCs w:val="28"/>
        </w:rPr>
        <w:t xml:space="preserve"> . Образец введения ВКР бакалавра</w:t>
      </w:r>
    </w:p>
    <w:p w:rsidR="002C329F" w:rsidRPr="002C329F" w:rsidRDefault="002C329F" w:rsidP="002C329F">
      <w:pPr>
        <w:pStyle w:val="ae"/>
        <w:spacing w:line="360" w:lineRule="auto"/>
        <w:jc w:val="center"/>
        <w:rPr>
          <w:rFonts w:ascii="Times New Roman" w:hAnsi="Times New Roman" w:cs="Times New Roman"/>
          <w:b/>
          <w:sz w:val="28"/>
          <w:szCs w:val="28"/>
        </w:rPr>
      </w:pPr>
    </w:p>
    <w:p w:rsidR="002C329F" w:rsidRPr="002C329F" w:rsidRDefault="002C329F" w:rsidP="002C329F">
      <w:pPr>
        <w:spacing w:line="360" w:lineRule="auto"/>
        <w:jc w:val="center"/>
        <w:rPr>
          <w:rFonts w:ascii="Times New Roman" w:hAnsi="Times New Roman" w:cs="Times New Roman"/>
          <w:b/>
          <w:sz w:val="28"/>
          <w:szCs w:val="28"/>
        </w:rPr>
      </w:pPr>
      <w:r w:rsidRPr="002C329F">
        <w:rPr>
          <w:rFonts w:ascii="Times New Roman" w:hAnsi="Times New Roman" w:cs="Times New Roman"/>
          <w:b/>
          <w:sz w:val="28"/>
          <w:szCs w:val="28"/>
        </w:rPr>
        <w:t>ВВЕДЕНИЕ</w:t>
      </w:r>
    </w:p>
    <w:p w:rsidR="002C329F" w:rsidRPr="002C329F" w:rsidRDefault="002C329F" w:rsidP="00E90DC3">
      <w:pPr>
        <w:spacing w:after="0" w:line="360" w:lineRule="auto"/>
        <w:ind w:firstLine="720"/>
        <w:jc w:val="both"/>
        <w:rPr>
          <w:rFonts w:ascii="Times New Roman" w:hAnsi="Times New Roman" w:cs="Times New Roman"/>
          <w:sz w:val="28"/>
          <w:szCs w:val="28"/>
        </w:rPr>
      </w:pPr>
      <w:r w:rsidRPr="002C329F">
        <w:rPr>
          <w:rFonts w:ascii="Times New Roman" w:hAnsi="Times New Roman" w:cs="Times New Roman"/>
          <w:b/>
          <w:sz w:val="28"/>
          <w:szCs w:val="28"/>
        </w:rPr>
        <w:t>Актуальность темы исследования</w:t>
      </w:r>
      <w:r w:rsidRPr="002C329F">
        <w:rPr>
          <w:rFonts w:ascii="Times New Roman" w:hAnsi="Times New Roman" w:cs="Times New Roman"/>
          <w:sz w:val="28"/>
          <w:szCs w:val="28"/>
        </w:rPr>
        <w:t xml:space="preserve">. Анализу местного самоуправления как правового института посвящено значительное число вышедших в последние годы научных работ. Однако их авторы обычно рассматривают вопросы организационных, правовых, финансово-экономических основ местного самоуправления и крайне редко затрагивают проблемы, связанные с территориальной организацией местного самоуправления. Вместе с тем, недостатки территориальной организации местного самоуправления нередко являются препятствием для целостного и эффективного решения задач местного самоуправления, комплексной реализации государственной политики. </w:t>
      </w:r>
    </w:p>
    <w:p w:rsidR="002C329F" w:rsidRPr="002C329F" w:rsidRDefault="002C329F" w:rsidP="00E90DC3">
      <w:pPr>
        <w:spacing w:after="0" w:line="360" w:lineRule="auto"/>
        <w:ind w:firstLine="720"/>
        <w:jc w:val="both"/>
        <w:rPr>
          <w:rFonts w:ascii="Times New Roman" w:hAnsi="Times New Roman" w:cs="Times New Roman"/>
          <w:sz w:val="28"/>
          <w:szCs w:val="28"/>
        </w:rPr>
      </w:pPr>
      <w:r w:rsidRPr="002C329F">
        <w:rPr>
          <w:rFonts w:ascii="Times New Roman" w:hAnsi="Times New Roman" w:cs="Times New Roman"/>
          <w:sz w:val="28"/>
          <w:szCs w:val="28"/>
        </w:rPr>
        <w:t xml:space="preserve">Помимо возможности найти решения указанных проблем, особую актуальность изучению территориальных основ местного самоуправления придает принятый Федеральный закон от 06.10.2003 г. № 131-ФЗ «Об общих принципах организации местного самоуправления в Российской Федерации»[3], в соответствии с которым было осуществлено их реформирование. Результатом этой реформы стала унификация территориальной организации местного самоуправления, увеличение более чем вдвое количества муниципальных образований, разделение их на типы, определяющие различный статус муниципальных образований, а также детализация процедур участия населения в определении территориальной организации местного самоуправления. </w:t>
      </w:r>
    </w:p>
    <w:p w:rsidR="002C329F" w:rsidRPr="002C329F" w:rsidRDefault="002C329F" w:rsidP="00E90DC3">
      <w:pPr>
        <w:spacing w:after="0" w:line="360" w:lineRule="auto"/>
        <w:ind w:firstLine="720"/>
        <w:jc w:val="both"/>
        <w:rPr>
          <w:rFonts w:ascii="Times New Roman" w:hAnsi="Times New Roman" w:cs="Times New Roman"/>
          <w:sz w:val="28"/>
          <w:szCs w:val="28"/>
        </w:rPr>
      </w:pPr>
      <w:r w:rsidRPr="002C329F">
        <w:rPr>
          <w:rFonts w:ascii="Times New Roman" w:hAnsi="Times New Roman" w:cs="Times New Roman"/>
          <w:sz w:val="28"/>
          <w:szCs w:val="28"/>
        </w:rPr>
        <w:t xml:space="preserve">К сожалению, не достаточно хорошо изучены, а потому в должной мере не учитываются при осуществлении правового регулирования, взаимосвязи и взаимозависимости, существующие между территориальными и иными основами местного самоуправления. Кроме того, правовая теория часто не содержит четких ответов на проблемные вопросы территориальной </w:t>
      </w:r>
      <w:r w:rsidRPr="002C329F">
        <w:rPr>
          <w:rFonts w:ascii="Times New Roman" w:hAnsi="Times New Roman" w:cs="Times New Roman"/>
          <w:sz w:val="28"/>
          <w:szCs w:val="28"/>
        </w:rPr>
        <w:lastRenderedPageBreak/>
        <w:t>организации местного самоуправления, которые ставит практика. Опыт реформирования территориальной организации местного самоуправления, осуществляемого в субъектах Российской Федерации, в недостаточной мере обобщен и систематизирован на теоретическом уровне. В этих условиях крайне необходимы научные исследования, во-первых, позволяющие определить влияние территориальных основ местного самоуправления на иные институты местного самоуправления, во-вторых, обеспечивающие поиск и решение существующих теоретических проблем территориальной организации местного самоуправления, влияющих на эффективность осуществления ее правового регулирования (в частности исследование понятийного аппарата, используемого при характеристике территориальной организации местного самоуправления, правового статуса муниципальных образований, проблем их отнесения к тем или иным типам), в-третьих, обобщающие ранее сложившийся опыт реформирования территориальной организации местного самоуправления, а также содержащие анализ существующих и прогнозы возникновения новых проблем реализации реформы территориальной организации местного самоуправления, в-четвертых, предлагающие варианты решения таких проблем[18]. Указанные обстоятельства предопределили выбор темы настоящего исследования.</w:t>
      </w:r>
    </w:p>
    <w:p w:rsidR="002C329F" w:rsidRPr="002C329F" w:rsidRDefault="002C329F" w:rsidP="00E90DC3">
      <w:pPr>
        <w:spacing w:after="0" w:line="360" w:lineRule="auto"/>
        <w:ind w:firstLine="720"/>
        <w:jc w:val="both"/>
        <w:rPr>
          <w:rFonts w:ascii="Times New Roman" w:hAnsi="Times New Roman" w:cs="Times New Roman"/>
          <w:sz w:val="28"/>
          <w:szCs w:val="28"/>
        </w:rPr>
      </w:pPr>
      <w:r w:rsidRPr="002C329F">
        <w:rPr>
          <w:rFonts w:ascii="Times New Roman" w:hAnsi="Times New Roman" w:cs="Times New Roman"/>
          <w:b/>
          <w:sz w:val="28"/>
          <w:szCs w:val="28"/>
        </w:rPr>
        <w:t>Степень научной разработанности темы</w:t>
      </w:r>
      <w:r w:rsidRPr="002C329F">
        <w:rPr>
          <w:rFonts w:ascii="Times New Roman" w:hAnsi="Times New Roman" w:cs="Times New Roman"/>
          <w:sz w:val="28"/>
          <w:szCs w:val="28"/>
        </w:rPr>
        <w:t xml:space="preserve">. Теоретико-методологические подходы к формированию территориальных основ местного самоуправления заложили в своих трудах С.А. Авакьян, Г.В. Атаманчук, Г.В. Барабашев, Н.С. Бондарь, В.И. Васильев, О.Е. Кутафин, И.И. Овчинников, Н.В. Постовой, Б.А. Страшун, В.И. Фадеев, В.Е. Чиркин, К.Ф. Шеремет и другие правоведы. Работы отечественных ученых не только раскрыли теоретические аспекты института местного самоуправления, но и во многом определили содержание соответствующих норм Конституции Российской Федерации и российского законодательства. В последние годы проблемы территориальной организации местного самоуправления нашли свое отражение в научных работах А.С. Автономова, Р.В. Бабуна, В.А. </w:t>
      </w:r>
      <w:r w:rsidRPr="002C329F">
        <w:rPr>
          <w:rFonts w:ascii="Times New Roman" w:hAnsi="Times New Roman" w:cs="Times New Roman"/>
          <w:sz w:val="28"/>
          <w:szCs w:val="28"/>
        </w:rPr>
        <w:lastRenderedPageBreak/>
        <w:t xml:space="preserve">Горожанина, Д.Г. Жаромских, Л.Е. Лаптевой, В.Н. Лексина, Э. Маркварта, А.М. Медведева, В.И. Михайлова, Л.А. Ревенко, О.Л. Савранской, А.А. Саломаткина, А.А. Сергеева, М.С. Семеновой, В.А. Сивицкого, А.В. Томилова, В.Н. Фалькова, А.Н. Швецова, А.Н. Широкова и др. </w:t>
      </w:r>
    </w:p>
    <w:p w:rsidR="002C329F" w:rsidRPr="002C329F" w:rsidRDefault="002C329F" w:rsidP="00E90DC3">
      <w:pPr>
        <w:spacing w:after="0" w:line="360" w:lineRule="auto"/>
        <w:ind w:firstLine="720"/>
        <w:jc w:val="both"/>
        <w:rPr>
          <w:rFonts w:ascii="Times New Roman" w:hAnsi="Times New Roman" w:cs="Times New Roman"/>
          <w:sz w:val="28"/>
          <w:szCs w:val="28"/>
        </w:rPr>
      </w:pPr>
      <w:r w:rsidRPr="002C329F">
        <w:rPr>
          <w:rFonts w:ascii="Times New Roman" w:hAnsi="Times New Roman" w:cs="Times New Roman"/>
          <w:sz w:val="28"/>
          <w:szCs w:val="28"/>
        </w:rPr>
        <w:t xml:space="preserve">Однако быстрое развитие законодательства Российской Федерации о местном самоуправлении, в особенности в современной ситуации, приводит к некоторому отставанию правовой теории. Коренное изменение территориальных основ местного самоуправления в России делает необходимым пересмотр отдельных взглядов. Интерес к проблемам, анализируемым в выпускной квалификационной работе, в значительной степени продиктован недостаточной, с точки зрения практики, научной разработанностью этих вопросов, а также необходимостью решения проблем, возникших в ходе реализации реформы территориальной организации местного самоуправления. </w:t>
      </w:r>
    </w:p>
    <w:p w:rsidR="002C329F" w:rsidRPr="002C329F" w:rsidRDefault="002C329F" w:rsidP="00E90DC3">
      <w:pPr>
        <w:spacing w:after="0" w:line="360" w:lineRule="auto"/>
        <w:ind w:firstLine="720"/>
        <w:jc w:val="both"/>
        <w:rPr>
          <w:rFonts w:ascii="Times New Roman" w:hAnsi="Times New Roman" w:cs="Times New Roman"/>
          <w:bCs/>
          <w:sz w:val="28"/>
          <w:szCs w:val="28"/>
        </w:rPr>
      </w:pPr>
      <w:r w:rsidRPr="002C329F">
        <w:rPr>
          <w:rFonts w:ascii="Times New Roman" w:hAnsi="Times New Roman" w:cs="Times New Roman"/>
          <w:b/>
          <w:sz w:val="28"/>
          <w:szCs w:val="28"/>
        </w:rPr>
        <w:t>Объектом исследования</w:t>
      </w:r>
      <w:r w:rsidRPr="002C329F">
        <w:rPr>
          <w:rFonts w:ascii="Times New Roman" w:hAnsi="Times New Roman" w:cs="Times New Roman"/>
          <w:sz w:val="28"/>
          <w:szCs w:val="28"/>
        </w:rPr>
        <w:t xml:space="preserve"> является система территориальной организации </w:t>
      </w:r>
      <w:r w:rsidRPr="002C329F">
        <w:rPr>
          <w:rFonts w:ascii="Times New Roman" w:hAnsi="Times New Roman" w:cs="Times New Roman"/>
          <w:bCs/>
          <w:sz w:val="28"/>
          <w:szCs w:val="28"/>
        </w:rPr>
        <w:t xml:space="preserve">местного самоуправления. </w:t>
      </w:r>
    </w:p>
    <w:p w:rsidR="002C329F" w:rsidRPr="002C329F" w:rsidRDefault="002C329F" w:rsidP="00E90DC3">
      <w:pPr>
        <w:spacing w:after="0" w:line="360" w:lineRule="auto"/>
        <w:ind w:firstLine="720"/>
        <w:jc w:val="both"/>
        <w:rPr>
          <w:rFonts w:ascii="Times New Roman" w:hAnsi="Times New Roman" w:cs="Times New Roman"/>
          <w:bCs/>
          <w:sz w:val="28"/>
          <w:szCs w:val="28"/>
        </w:rPr>
      </w:pPr>
      <w:r w:rsidRPr="002C329F">
        <w:rPr>
          <w:rFonts w:ascii="Times New Roman" w:hAnsi="Times New Roman" w:cs="Times New Roman"/>
          <w:b/>
          <w:sz w:val="28"/>
          <w:szCs w:val="28"/>
        </w:rPr>
        <w:t>Предметом исследования</w:t>
      </w:r>
      <w:r w:rsidRPr="002C329F">
        <w:rPr>
          <w:rFonts w:ascii="Times New Roman" w:hAnsi="Times New Roman" w:cs="Times New Roman"/>
          <w:sz w:val="28"/>
          <w:szCs w:val="28"/>
        </w:rPr>
        <w:t xml:space="preserve"> являются направления совершенствования системы территориальной организации </w:t>
      </w:r>
      <w:r w:rsidRPr="002C329F">
        <w:rPr>
          <w:rFonts w:ascii="Times New Roman" w:hAnsi="Times New Roman" w:cs="Times New Roman"/>
          <w:bCs/>
          <w:sz w:val="28"/>
          <w:szCs w:val="28"/>
        </w:rPr>
        <w:t xml:space="preserve">местного самоуправления. </w:t>
      </w:r>
    </w:p>
    <w:p w:rsidR="002C329F" w:rsidRPr="002C329F" w:rsidRDefault="002C329F" w:rsidP="00E90DC3">
      <w:pPr>
        <w:spacing w:after="0" w:line="360" w:lineRule="auto"/>
        <w:ind w:firstLine="720"/>
        <w:jc w:val="both"/>
        <w:rPr>
          <w:rFonts w:ascii="Times New Roman" w:hAnsi="Times New Roman" w:cs="Times New Roman"/>
          <w:sz w:val="28"/>
          <w:szCs w:val="28"/>
        </w:rPr>
      </w:pPr>
      <w:r w:rsidRPr="002C329F">
        <w:rPr>
          <w:rFonts w:ascii="Times New Roman" w:hAnsi="Times New Roman" w:cs="Times New Roman"/>
          <w:b/>
          <w:sz w:val="28"/>
          <w:szCs w:val="28"/>
        </w:rPr>
        <w:t>Целью</w:t>
      </w:r>
      <w:r w:rsidRPr="002C329F">
        <w:rPr>
          <w:rFonts w:ascii="Times New Roman" w:hAnsi="Times New Roman" w:cs="Times New Roman"/>
          <w:sz w:val="28"/>
          <w:szCs w:val="28"/>
        </w:rPr>
        <w:t xml:space="preserve"> выпускной квалификационной работы является определение тенденций развития системы территориальной организации местного самоуправления,   выявление её   проблем,  а также определение механизмов   их решения.</w:t>
      </w:r>
    </w:p>
    <w:p w:rsidR="002C329F" w:rsidRPr="002C329F" w:rsidRDefault="002C329F" w:rsidP="00E90DC3">
      <w:pPr>
        <w:spacing w:after="0" w:line="360" w:lineRule="auto"/>
        <w:ind w:firstLine="720"/>
        <w:jc w:val="both"/>
        <w:rPr>
          <w:rFonts w:ascii="Times New Roman" w:hAnsi="Times New Roman" w:cs="Times New Roman"/>
          <w:sz w:val="28"/>
          <w:szCs w:val="28"/>
          <w:u w:val="single"/>
        </w:rPr>
      </w:pPr>
      <w:r w:rsidRPr="002C329F">
        <w:rPr>
          <w:rFonts w:ascii="Times New Roman" w:hAnsi="Times New Roman" w:cs="Times New Roman"/>
          <w:sz w:val="28"/>
          <w:szCs w:val="28"/>
        </w:rPr>
        <w:t xml:space="preserve">Для выполнения поставленной цели, при подготовке выпускной квалификационной работы необходимо решение следующих </w:t>
      </w:r>
      <w:r w:rsidRPr="002C329F">
        <w:rPr>
          <w:rFonts w:ascii="Times New Roman" w:hAnsi="Times New Roman" w:cs="Times New Roman"/>
          <w:b/>
          <w:sz w:val="28"/>
          <w:szCs w:val="28"/>
        </w:rPr>
        <w:t>задач</w:t>
      </w:r>
      <w:r w:rsidRPr="002C329F">
        <w:rPr>
          <w:rFonts w:ascii="Times New Roman" w:hAnsi="Times New Roman" w:cs="Times New Roman"/>
          <w:sz w:val="28"/>
          <w:szCs w:val="28"/>
        </w:rPr>
        <w:t>:</w:t>
      </w:r>
    </w:p>
    <w:p w:rsidR="002C329F" w:rsidRPr="002C329F" w:rsidRDefault="002C329F" w:rsidP="00E90DC3">
      <w:pPr>
        <w:spacing w:after="0" w:line="360" w:lineRule="auto"/>
        <w:ind w:firstLine="720"/>
        <w:jc w:val="both"/>
        <w:rPr>
          <w:rFonts w:ascii="Times New Roman" w:hAnsi="Times New Roman" w:cs="Times New Roman"/>
          <w:sz w:val="28"/>
          <w:szCs w:val="28"/>
        </w:rPr>
      </w:pPr>
      <w:r w:rsidRPr="002C329F">
        <w:rPr>
          <w:rFonts w:ascii="Times New Roman" w:hAnsi="Times New Roman" w:cs="Times New Roman"/>
          <w:sz w:val="28"/>
          <w:szCs w:val="28"/>
        </w:rPr>
        <w:t xml:space="preserve">- определить и проанализировать теоретико-правовые и методологические проблемы, связанные с пониманием сущности территориальной организации местного самоуправления; </w:t>
      </w:r>
    </w:p>
    <w:p w:rsidR="002C329F" w:rsidRPr="002C329F" w:rsidRDefault="002C329F" w:rsidP="00E90DC3">
      <w:pPr>
        <w:spacing w:after="0" w:line="360" w:lineRule="auto"/>
        <w:ind w:firstLine="720"/>
        <w:jc w:val="both"/>
        <w:rPr>
          <w:rFonts w:ascii="Times New Roman" w:hAnsi="Times New Roman" w:cs="Times New Roman"/>
          <w:sz w:val="28"/>
          <w:szCs w:val="28"/>
        </w:rPr>
      </w:pPr>
      <w:r w:rsidRPr="002C329F">
        <w:rPr>
          <w:rFonts w:ascii="Times New Roman" w:hAnsi="Times New Roman" w:cs="Times New Roman"/>
          <w:sz w:val="28"/>
          <w:szCs w:val="28"/>
        </w:rPr>
        <w:t xml:space="preserve">- определить возможности влияния реформирования территориальной организации местного самоуправления на обеспечение целостного и эффективного решения задач местного самоуправления; выявить, </w:t>
      </w:r>
      <w:r w:rsidRPr="002C329F">
        <w:rPr>
          <w:rFonts w:ascii="Times New Roman" w:hAnsi="Times New Roman" w:cs="Times New Roman"/>
          <w:sz w:val="28"/>
          <w:szCs w:val="28"/>
        </w:rPr>
        <w:lastRenderedPageBreak/>
        <w:t xml:space="preserve">проанализировать и усовершенствовать типологизацию муниципальных образований и разработать предложения по оптимизации отнесения муниципальных образований к тому или иному типу; </w:t>
      </w:r>
    </w:p>
    <w:p w:rsidR="002C329F" w:rsidRPr="002C329F" w:rsidRDefault="002C329F" w:rsidP="00E90DC3">
      <w:pPr>
        <w:spacing w:after="0" w:line="360" w:lineRule="auto"/>
        <w:ind w:firstLine="720"/>
        <w:jc w:val="both"/>
        <w:rPr>
          <w:rFonts w:ascii="Times New Roman" w:hAnsi="Times New Roman" w:cs="Times New Roman"/>
          <w:sz w:val="28"/>
          <w:szCs w:val="28"/>
        </w:rPr>
      </w:pPr>
      <w:r w:rsidRPr="002C329F">
        <w:rPr>
          <w:rFonts w:ascii="Times New Roman" w:hAnsi="Times New Roman" w:cs="Times New Roman"/>
          <w:sz w:val="28"/>
          <w:szCs w:val="28"/>
        </w:rPr>
        <w:t>- определить соотношение административно-территориального устройства и территориальной организации местного самоуправления, их влияние друг на друга и на комплексную реализацию государственной политики;</w:t>
      </w:r>
    </w:p>
    <w:p w:rsidR="002C329F" w:rsidRPr="002C329F" w:rsidRDefault="002C329F" w:rsidP="00E90DC3">
      <w:pPr>
        <w:spacing w:after="0" w:line="360" w:lineRule="auto"/>
        <w:ind w:firstLine="720"/>
        <w:jc w:val="both"/>
        <w:rPr>
          <w:rFonts w:ascii="Times New Roman" w:hAnsi="Times New Roman" w:cs="Times New Roman"/>
          <w:sz w:val="28"/>
          <w:szCs w:val="28"/>
        </w:rPr>
      </w:pPr>
      <w:r w:rsidRPr="002C329F">
        <w:rPr>
          <w:rFonts w:ascii="Times New Roman" w:hAnsi="Times New Roman" w:cs="Times New Roman"/>
          <w:sz w:val="28"/>
          <w:szCs w:val="28"/>
        </w:rPr>
        <w:t>- выявить общие принципы определения территории муниципальных образований и критерии определения территорий муниципальных образований отдельных видов, а также оценить практику их применения;</w:t>
      </w:r>
    </w:p>
    <w:p w:rsidR="002C329F" w:rsidRPr="002C329F" w:rsidRDefault="002C329F" w:rsidP="00E90DC3">
      <w:pPr>
        <w:spacing w:after="0" w:line="360" w:lineRule="auto"/>
        <w:ind w:firstLine="720"/>
        <w:jc w:val="both"/>
        <w:rPr>
          <w:rFonts w:ascii="Times New Roman" w:hAnsi="Times New Roman" w:cs="Times New Roman"/>
          <w:sz w:val="28"/>
          <w:szCs w:val="28"/>
        </w:rPr>
      </w:pPr>
      <w:r w:rsidRPr="002C329F">
        <w:rPr>
          <w:rFonts w:ascii="Times New Roman" w:hAnsi="Times New Roman" w:cs="Times New Roman"/>
          <w:sz w:val="28"/>
          <w:szCs w:val="28"/>
        </w:rPr>
        <w:t xml:space="preserve">- проанализировать проблемы реализации правовых норм Федерального закона № 131-ФЗ, регулирующих территориальную организацию местного самоуправления, выявить закономерности их возникновения, а также исследовать возможные способы их разрешения; </w:t>
      </w:r>
    </w:p>
    <w:p w:rsidR="002C329F" w:rsidRPr="002C329F" w:rsidRDefault="002C329F" w:rsidP="00E90DC3">
      <w:pPr>
        <w:spacing w:after="0" w:line="360" w:lineRule="auto"/>
        <w:ind w:firstLine="720"/>
        <w:jc w:val="both"/>
        <w:rPr>
          <w:rFonts w:ascii="Times New Roman" w:hAnsi="Times New Roman" w:cs="Times New Roman"/>
          <w:sz w:val="28"/>
          <w:szCs w:val="28"/>
        </w:rPr>
      </w:pPr>
      <w:r w:rsidRPr="002C329F">
        <w:rPr>
          <w:rFonts w:ascii="Times New Roman" w:hAnsi="Times New Roman" w:cs="Times New Roman"/>
          <w:sz w:val="28"/>
          <w:szCs w:val="28"/>
        </w:rPr>
        <w:t>- предложить практические рекомендации по устранению проблем реализации законодательства, регулирующего территориальную организацию местного самоуправления.</w:t>
      </w:r>
    </w:p>
    <w:p w:rsidR="002C329F" w:rsidRPr="002C329F" w:rsidRDefault="002C329F" w:rsidP="00E90DC3">
      <w:pPr>
        <w:pStyle w:val="ac"/>
      </w:pPr>
      <w:r w:rsidRPr="002C329F">
        <w:rPr>
          <w:b/>
        </w:rPr>
        <w:t xml:space="preserve">Теоретико–методологическая основа исследования.  </w:t>
      </w:r>
      <w:r w:rsidRPr="002C329F">
        <w:t>Теоретическую основу</w:t>
      </w:r>
      <w:r w:rsidRPr="002C329F">
        <w:rPr>
          <w:b/>
        </w:rPr>
        <w:t xml:space="preserve"> </w:t>
      </w:r>
      <w:r w:rsidRPr="002C329F">
        <w:t xml:space="preserve"> исследования составляют труды отечественных ученых, исследовавших проблемы территориальной организации местного управления и самоуправления. Кроме того, различные  аналитические, нормативно-правовые и информационные материалы: статьи, книги, юридические и нормативно-правовые документы, относящиеся к проблеме исследования. </w:t>
      </w:r>
    </w:p>
    <w:p w:rsidR="002C329F" w:rsidRPr="002C329F" w:rsidRDefault="002C329F" w:rsidP="00E90DC3">
      <w:pPr>
        <w:spacing w:after="0" w:line="360" w:lineRule="auto"/>
        <w:jc w:val="both"/>
        <w:rPr>
          <w:rFonts w:ascii="Times New Roman" w:hAnsi="Times New Roman" w:cs="Times New Roman"/>
          <w:sz w:val="28"/>
          <w:szCs w:val="28"/>
        </w:rPr>
      </w:pPr>
      <w:r w:rsidRPr="002C329F">
        <w:rPr>
          <w:rFonts w:ascii="Times New Roman" w:hAnsi="Times New Roman" w:cs="Times New Roman"/>
          <w:sz w:val="28"/>
          <w:szCs w:val="28"/>
        </w:rPr>
        <w:t xml:space="preserve">    Методологической основой исследования является совокупность научных методов , позволяющих осуществить всесторонний анализ и сделать выводы по предмету исследования. Использованы общенаучные методы - логический, системно-структурный методы, метод сравнительного анализа. Кроме того были использованы частнонаучные методы –методы </w:t>
      </w:r>
      <w:r w:rsidRPr="002C329F">
        <w:rPr>
          <w:rFonts w:ascii="Times New Roman" w:hAnsi="Times New Roman" w:cs="Times New Roman"/>
          <w:sz w:val="28"/>
          <w:szCs w:val="28"/>
        </w:rPr>
        <w:lastRenderedPageBreak/>
        <w:t>социологического исследования, такие как  наблюдение, интревьюирование, социологический опрос.</w:t>
      </w:r>
    </w:p>
    <w:p w:rsidR="002C329F" w:rsidRPr="002C329F" w:rsidRDefault="002C329F" w:rsidP="00E90DC3">
      <w:pPr>
        <w:autoSpaceDE w:val="0"/>
        <w:autoSpaceDN w:val="0"/>
        <w:adjustRightInd w:val="0"/>
        <w:spacing w:after="0" w:line="360" w:lineRule="auto"/>
        <w:jc w:val="both"/>
        <w:rPr>
          <w:rFonts w:ascii="Times New Roman" w:hAnsi="Times New Roman" w:cs="Times New Roman"/>
          <w:sz w:val="28"/>
          <w:szCs w:val="28"/>
        </w:rPr>
      </w:pPr>
      <w:r w:rsidRPr="002C329F">
        <w:rPr>
          <w:rFonts w:ascii="Times New Roman" w:hAnsi="Times New Roman" w:cs="Times New Roman"/>
          <w:sz w:val="28"/>
          <w:szCs w:val="28"/>
        </w:rPr>
        <w:t xml:space="preserve">      </w:t>
      </w:r>
      <w:r w:rsidRPr="002C329F">
        <w:rPr>
          <w:rFonts w:ascii="Times New Roman" w:hAnsi="Times New Roman" w:cs="Times New Roman"/>
          <w:b/>
          <w:sz w:val="28"/>
          <w:szCs w:val="28"/>
        </w:rPr>
        <w:t>Теоретическая и практическая значимость исследования</w:t>
      </w:r>
      <w:r w:rsidRPr="002C329F">
        <w:rPr>
          <w:rFonts w:ascii="Times New Roman" w:hAnsi="Times New Roman" w:cs="Times New Roman"/>
          <w:sz w:val="28"/>
          <w:szCs w:val="28"/>
        </w:rPr>
        <w:t xml:space="preserve">. Теоретическая значимость заключается в применении  системного  подхода к исследованию проблемы реформирования территориальной организации местного самоуправления, что позволило  определить соотношение административно-территориального устройства и территориальной организации местного самоуправления, их влияние друг на друга и на комплексную реализацию государственной политики. </w:t>
      </w:r>
    </w:p>
    <w:p w:rsidR="002C329F" w:rsidRPr="002C329F" w:rsidRDefault="002C329F" w:rsidP="00E90DC3">
      <w:pPr>
        <w:spacing w:after="0" w:line="360" w:lineRule="auto"/>
        <w:jc w:val="both"/>
        <w:rPr>
          <w:rFonts w:ascii="Times New Roman" w:hAnsi="Times New Roman" w:cs="Times New Roman"/>
          <w:sz w:val="28"/>
          <w:szCs w:val="28"/>
        </w:rPr>
      </w:pPr>
      <w:r w:rsidRPr="002C329F">
        <w:rPr>
          <w:rFonts w:ascii="Times New Roman" w:hAnsi="Times New Roman" w:cs="Times New Roman"/>
          <w:sz w:val="28"/>
          <w:szCs w:val="28"/>
        </w:rPr>
        <w:t xml:space="preserve">        Практическая значимость работы заключается  в том, что в выпускной квалификационной работе излагается видение путей решения имеющихся проблем, отмечаются типичные ошибки, встречающиеся как в правовых актах, регулирующих территориальную организацию местного самоуправления, так и в правоприменительной деятельности. В исследовании предложен ряд конкретных правовых решений анализируемых проблем.</w:t>
      </w:r>
    </w:p>
    <w:p w:rsidR="002C329F" w:rsidRPr="002C329F" w:rsidRDefault="002C329F" w:rsidP="00E90DC3">
      <w:pPr>
        <w:spacing w:after="0" w:line="360" w:lineRule="auto"/>
        <w:jc w:val="both"/>
        <w:rPr>
          <w:rFonts w:ascii="Times New Roman" w:hAnsi="Times New Roman" w:cs="Times New Roman"/>
          <w:sz w:val="28"/>
          <w:szCs w:val="28"/>
        </w:rPr>
      </w:pPr>
      <w:r w:rsidRPr="002C329F">
        <w:rPr>
          <w:rFonts w:ascii="Times New Roman" w:hAnsi="Times New Roman" w:cs="Times New Roman"/>
          <w:b/>
          <w:sz w:val="28"/>
          <w:szCs w:val="28"/>
        </w:rPr>
        <w:t xml:space="preserve">      Структура выпускной квалификационной работы</w:t>
      </w:r>
      <w:r w:rsidRPr="002C329F">
        <w:rPr>
          <w:rFonts w:ascii="Times New Roman" w:hAnsi="Times New Roman" w:cs="Times New Roman"/>
          <w:sz w:val="28"/>
          <w:szCs w:val="28"/>
        </w:rPr>
        <w:t xml:space="preserve">:  состоит из введения, двух глав, содержащих 7 параграфов, заключения,  списка использованной литературы и приложения.  </w:t>
      </w:r>
    </w:p>
    <w:p w:rsidR="002C329F" w:rsidRPr="002C329F" w:rsidRDefault="002C329F" w:rsidP="00E90DC3">
      <w:pPr>
        <w:spacing w:after="0" w:line="360" w:lineRule="auto"/>
        <w:jc w:val="both"/>
        <w:rPr>
          <w:rFonts w:ascii="Times New Roman" w:hAnsi="Times New Roman" w:cs="Times New Roman"/>
          <w:sz w:val="28"/>
          <w:szCs w:val="28"/>
        </w:rPr>
      </w:pPr>
    </w:p>
    <w:p w:rsidR="002C329F" w:rsidRPr="002C329F" w:rsidRDefault="002C329F" w:rsidP="002C329F">
      <w:pPr>
        <w:jc w:val="both"/>
        <w:rPr>
          <w:rFonts w:ascii="Times New Roman" w:hAnsi="Times New Roman" w:cs="Times New Roman"/>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E90DC3" w:rsidRDefault="00E90DC3" w:rsidP="002C329F">
      <w:pPr>
        <w:pStyle w:val="a7"/>
        <w:spacing w:after="0" w:line="240" w:lineRule="auto"/>
        <w:jc w:val="center"/>
        <w:rPr>
          <w:rFonts w:ascii="Times New Roman" w:hAnsi="Times New Roman" w:cs="Times New Roman"/>
          <w:b/>
          <w:sz w:val="28"/>
          <w:szCs w:val="28"/>
        </w:rPr>
      </w:pPr>
    </w:p>
    <w:p w:rsidR="002C329F" w:rsidRPr="002C329F" w:rsidRDefault="002C329F" w:rsidP="002C329F">
      <w:pPr>
        <w:pStyle w:val="a7"/>
        <w:spacing w:after="0" w:line="240" w:lineRule="auto"/>
        <w:jc w:val="center"/>
        <w:rPr>
          <w:rFonts w:ascii="Times New Roman" w:hAnsi="Times New Roman" w:cs="Times New Roman"/>
          <w:b/>
          <w:sz w:val="28"/>
          <w:szCs w:val="28"/>
        </w:rPr>
      </w:pPr>
      <w:r w:rsidRPr="002C329F">
        <w:rPr>
          <w:rFonts w:ascii="Times New Roman" w:hAnsi="Times New Roman" w:cs="Times New Roman"/>
          <w:b/>
          <w:sz w:val="28"/>
          <w:szCs w:val="28"/>
        </w:rPr>
        <w:lastRenderedPageBreak/>
        <w:t xml:space="preserve">Приложение </w:t>
      </w:r>
      <w:r w:rsidR="00E90DC3">
        <w:rPr>
          <w:rFonts w:ascii="Times New Roman" w:hAnsi="Times New Roman" w:cs="Times New Roman"/>
          <w:b/>
          <w:sz w:val="28"/>
          <w:szCs w:val="28"/>
        </w:rPr>
        <w:t>6</w:t>
      </w:r>
      <w:r w:rsidRPr="002C329F">
        <w:rPr>
          <w:rFonts w:ascii="Times New Roman" w:hAnsi="Times New Roman" w:cs="Times New Roman"/>
          <w:b/>
          <w:sz w:val="28"/>
          <w:szCs w:val="28"/>
        </w:rPr>
        <w:t xml:space="preserve">. Образец введения ВКР </w:t>
      </w:r>
      <w:r>
        <w:rPr>
          <w:rFonts w:ascii="Times New Roman" w:hAnsi="Times New Roman" w:cs="Times New Roman"/>
          <w:b/>
          <w:sz w:val="28"/>
          <w:szCs w:val="28"/>
        </w:rPr>
        <w:t xml:space="preserve"> магистра</w:t>
      </w:r>
    </w:p>
    <w:p w:rsidR="00114CDE" w:rsidRPr="00F56FE7" w:rsidRDefault="00114CDE" w:rsidP="00114CDE">
      <w:pPr>
        <w:spacing w:after="0" w:line="360" w:lineRule="auto"/>
        <w:jc w:val="center"/>
        <w:rPr>
          <w:rFonts w:ascii="Times New Roman" w:hAnsi="Times New Roman" w:cs="Times New Roman"/>
          <w:b/>
          <w:sz w:val="28"/>
          <w:szCs w:val="28"/>
        </w:rPr>
      </w:pPr>
      <w:r w:rsidRPr="00F56FE7">
        <w:rPr>
          <w:rFonts w:ascii="Times New Roman" w:hAnsi="Times New Roman" w:cs="Times New Roman"/>
          <w:b/>
          <w:sz w:val="28"/>
          <w:szCs w:val="28"/>
        </w:rPr>
        <w:t>ВВЕДЕНИЕ</w:t>
      </w:r>
    </w:p>
    <w:p w:rsidR="00114CDE" w:rsidRDefault="00114CDE" w:rsidP="00114CDE">
      <w:pPr>
        <w:spacing w:after="0" w:line="360" w:lineRule="auto"/>
        <w:ind w:firstLine="720"/>
        <w:jc w:val="both"/>
        <w:rPr>
          <w:rFonts w:ascii="Times New Roman" w:hAnsi="Times New Roman" w:cs="Times New Roman"/>
          <w:sz w:val="28"/>
          <w:szCs w:val="28"/>
        </w:rPr>
      </w:pPr>
      <w:r w:rsidRPr="00F56FE7">
        <w:rPr>
          <w:rFonts w:ascii="Times New Roman" w:hAnsi="Times New Roman" w:cs="Times New Roman"/>
          <w:b/>
          <w:sz w:val="28"/>
          <w:szCs w:val="28"/>
        </w:rPr>
        <w:t>Актуальность темы.</w:t>
      </w:r>
      <w:r>
        <w:rPr>
          <w:b/>
          <w:sz w:val="28"/>
          <w:szCs w:val="28"/>
        </w:rPr>
        <w:t xml:space="preserve"> </w:t>
      </w:r>
      <w:r w:rsidRPr="00517974">
        <w:rPr>
          <w:rFonts w:ascii="Times New Roman" w:hAnsi="Times New Roman" w:cs="Times New Roman"/>
          <w:sz w:val="28"/>
          <w:szCs w:val="28"/>
        </w:rPr>
        <w:t>Первостепенной задачей любого государства является обеспечение устойчивого социально-экономического развития территории для достойной жизни каждого его гражданина.  Однако далеко не всегда государство на должном уровне осуществляет свои социальные функции. Особенно остро эт</w:t>
      </w:r>
      <w:r>
        <w:rPr>
          <w:rFonts w:ascii="Times New Roman" w:hAnsi="Times New Roman" w:cs="Times New Roman"/>
          <w:sz w:val="28"/>
          <w:szCs w:val="28"/>
        </w:rPr>
        <w:t>а</w:t>
      </w:r>
      <w:r w:rsidRPr="00517974">
        <w:rPr>
          <w:rFonts w:ascii="Times New Roman" w:hAnsi="Times New Roman" w:cs="Times New Roman"/>
          <w:sz w:val="28"/>
          <w:szCs w:val="28"/>
        </w:rPr>
        <w:t xml:space="preserve"> проблема встает сегодня в условиях сложной экономической ситуации, затянувшегося кризиса и обострившейся международной обстановки, когда социальные проблемы уже не могут решаться </w:t>
      </w:r>
      <w:r>
        <w:rPr>
          <w:rFonts w:ascii="Times New Roman" w:hAnsi="Times New Roman" w:cs="Times New Roman"/>
          <w:sz w:val="28"/>
          <w:szCs w:val="28"/>
        </w:rPr>
        <w:t>исключительно</w:t>
      </w:r>
      <w:r w:rsidRPr="00517974">
        <w:rPr>
          <w:rFonts w:ascii="Times New Roman" w:hAnsi="Times New Roman" w:cs="Times New Roman"/>
          <w:sz w:val="28"/>
          <w:szCs w:val="28"/>
        </w:rPr>
        <w:t xml:space="preserve"> за счёт государства. </w:t>
      </w:r>
      <w:r>
        <w:rPr>
          <w:rFonts w:ascii="Times New Roman" w:hAnsi="Times New Roman" w:cs="Times New Roman"/>
          <w:sz w:val="28"/>
          <w:szCs w:val="28"/>
        </w:rPr>
        <w:t xml:space="preserve">Выполняя только свои базовые социальные обязательства, органы власти оставляют значительные пробелы в иных сферах общественной жизни, которые всё чаще дают о себе знать: нехватка дошкольного образования, трудности социальной адаптации детей сирот и инвалидов, безработица, проблемы  туристическо-рекреационного потенциала и многие другие. </w:t>
      </w:r>
    </w:p>
    <w:p w:rsidR="00114CDE" w:rsidRPr="00517974" w:rsidRDefault="00114CDE" w:rsidP="00114C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Наиболее оптимальным решением для изменения сложившейся ситуации, для снижения уровня социальной напряженности в обществе, эксперты признают использование внегосударственного сектора в качестве смягчения или преодоления конкретной социальной проблемы на определенной территории. Особую роль в этой деятельности не так давно начали отводить предпринимательским подходам</w:t>
      </w:r>
      <w:r w:rsidRPr="00517974">
        <w:rPr>
          <w:rFonts w:ascii="Times New Roman" w:hAnsi="Times New Roman" w:cs="Times New Roman"/>
          <w:sz w:val="28"/>
          <w:szCs w:val="28"/>
        </w:rPr>
        <w:t>,</w:t>
      </w:r>
      <w:r>
        <w:rPr>
          <w:rFonts w:ascii="Times New Roman" w:hAnsi="Times New Roman" w:cs="Times New Roman"/>
          <w:sz w:val="28"/>
          <w:szCs w:val="28"/>
        </w:rPr>
        <w:t xml:space="preserve"> локальному социально ориентированному бизнесу, эффективность которого</w:t>
      </w:r>
      <w:r w:rsidRPr="00517974">
        <w:rPr>
          <w:rFonts w:ascii="Times New Roman" w:hAnsi="Times New Roman" w:cs="Times New Roman"/>
          <w:sz w:val="28"/>
          <w:szCs w:val="28"/>
        </w:rPr>
        <w:t xml:space="preserve"> подтверждается </w:t>
      </w:r>
      <w:r>
        <w:rPr>
          <w:rFonts w:ascii="Times New Roman" w:hAnsi="Times New Roman" w:cs="Times New Roman"/>
          <w:sz w:val="28"/>
          <w:szCs w:val="28"/>
        </w:rPr>
        <w:t xml:space="preserve">не только </w:t>
      </w:r>
      <w:r w:rsidRPr="00517974">
        <w:rPr>
          <w:rFonts w:ascii="Times New Roman" w:hAnsi="Times New Roman" w:cs="Times New Roman"/>
          <w:sz w:val="28"/>
          <w:szCs w:val="28"/>
        </w:rPr>
        <w:t>зарубежной</w:t>
      </w:r>
      <w:r>
        <w:rPr>
          <w:rFonts w:ascii="Times New Roman" w:hAnsi="Times New Roman" w:cs="Times New Roman"/>
          <w:sz w:val="28"/>
          <w:szCs w:val="28"/>
        </w:rPr>
        <w:t>, но уже и отечественной</w:t>
      </w:r>
      <w:r w:rsidRPr="00517974">
        <w:rPr>
          <w:rFonts w:ascii="Times New Roman" w:hAnsi="Times New Roman" w:cs="Times New Roman"/>
          <w:sz w:val="28"/>
          <w:szCs w:val="28"/>
        </w:rPr>
        <w:t xml:space="preserve"> практикой</w:t>
      </w:r>
      <w:r>
        <w:rPr>
          <w:rFonts w:ascii="Times New Roman" w:hAnsi="Times New Roman" w:cs="Times New Roman"/>
          <w:sz w:val="28"/>
          <w:szCs w:val="28"/>
        </w:rPr>
        <w:t xml:space="preserve">. </w:t>
      </w:r>
      <w:r w:rsidRPr="00517974">
        <w:rPr>
          <w:rFonts w:ascii="Times New Roman" w:hAnsi="Times New Roman" w:cs="Times New Roman"/>
          <w:sz w:val="28"/>
          <w:szCs w:val="28"/>
        </w:rPr>
        <w:t xml:space="preserve">Именно общество в лице своих наиболее «активных и неравнодушных представителей </w:t>
      </w:r>
      <w:r>
        <w:rPr>
          <w:rFonts w:ascii="Times New Roman" w:hAnsi="Times New Roman" w:cs="Times New Roman"/>
          <w:sz w:val="28"/>
          <w:szCs w:val="28"/>
        </w:rPr>
        <w:t xml:space="preserve">– социальных предпринимателей» </w:t>
      </w:r>
      <w:r w:rsidRPr="00F31478">
        <w:rPr>
          <w:rFonts w:ascii="Times New Roman" w:hAnsi="Times New Roman" w:cs="Times New Roman"/>
          <w:sz w:val="28"/>
          <w:szCs w:val="28"/>
        </w:rPr>
        <w:t>[</w:t>
      </w:r>
      <w:r>
        <w:rPr>
          <w:rFonts w:ascii="Times New Roman" w:hAnsi="Times New Roman" w:cs="Times New Roman"/>
          <w:sz w:val="28"/>
          <w:szCs w:val="28"/>
        </w:rPr>
        <w:t>38</w:t>
      </w:r>
      <w:r w:rsidRPr="00F31478">
        <w:rPr>
          <w:rFonts w:ascii="Times New Roman" w:hAnsi="Times New Roman" w:cs="Times New Roman"/>
          <w:sz w:val="28"/>
          <w:szCs w:val="28"/>
        </w:rPr>
        <w:t>]</w:t>
      </w:r>
      <w:r w:rsidRPr="00517974">
        <w:rPr>
          <w:rFonts w:ascii="Times New Roman" w:hAnsi="Times New Roman" w:cs="Times New Roman"/>
          <w:sz w:val="28"/>
          <w:szCs w:val="28"/>
        </w:rPr>
        <w:t xml:space="preserve"> вполне готово сегодня взять на себя выполнение ряда социальных задач. Развитие в России социально-ориентированного бизнеса (или социал</w:t>
      </w:r>
      <w:r>
        <w:rPr>
          <w:rFonts w:ascii="Times New Roman" w:hAnsi="Times New Roman" w:cs="Times New Roman"/>
          <w:sz w:val="28"/>
          <w:szCs w:val="28"/>
        </w:rPr>
        <w:t>ьного предпринимательства) являе</w:t>
      </w:r>
      <w:r w:rsidRPr="00517974">
        <w:rPr>
          <w:rFonts w:ascii="Times New Roman" w:hAnsi="Times New Roman" w:cs="Times New Roman"/>
          <w:sz w:val="28"/>
          <w:szCs w:val="28"/>
        </w:rPr>
        <w:t xml:space="preserve">тся </w:t>
      </w:r>
      <w:r>
        <w:rPr>
          <w:rFonts w:ascii="Times New Roman" w:hAnsi="Times New Roman" w:cs="Times New Roman"/>
          <w:sz w:val="28"/>
          <w:szCs w:val="28"/>
        </w:rPr>
        <w:t>в настоящее время</w:t>
      </w:r>
      <w:r w:rsidRPr="00517974">
        <w:rPr>
          <w:rFonts w:ascii="Times New Roman" w:hAnsi="Times New Roman" w:cs="Times New Roman"/>
          <w:sz w:val="28"/>
          <w:szCs w:val="28"/>
        </w:rPr>
        <w:t xml:space="preserve"> новой положительной тенденцией, имеющей огромный потенциал.  Социальное предпринимательство становится реальным </w:t>
      </w:r>
      <w:r w:rsidRPr="00517974">
        <w:rPr>
          <w:rFonts w:ascii="Times New Roman" w:hAnsi="Times New Roman" w:cs="Times New Roman"/>
          <w:sz w:val="28"/>
          <w:szCs w:val="28"/>
        </w:rPr>
        <w:lastRenderedPageBreak/>
        <w:t xml:space="preserve">механизмом для выявления социальных изъянов на определенной территории и наиболее эффективного их преодоления. </w:t>
      </w:r>
    </w:p>
    <w:p w:rsidR="00114CDE" w:rsidRPr="00517974" w:rsidRDefault="00114CDE" w:rsidP="00114CDE">
      <w:pPr>
        <w:spacing w:after="0" w:line="360" w:lineRule="auto"/>
        <w:ind w:firstLine="720"/>
        <w:jc w:val="both"/>
        <w:rPr>
          <w:rFonts w:ascii="Times New Roman" w:hAnsi="Times New Roman" w:cs="Times New Roman"/>
          <w:sz w:val="28"/>
          <w:szCs w:val="28"/>
        </w:rPr>
      </w:pPr>
      <w:r w:rsidRPr="00517974">
        <w:rPr>
          <w:rFonts w:ascii="Times New Roman" w:hAnsi="Times New Roman" w:cs="Times New Roman"/>
          <w:sz w:val="28"/>
          <w:szCs w:val="28"/>
        </w:rPr>
        <w:t>Вместе с тем становится очевидным, что такому м</w:t>
      </w:r>
      <w:r>
        <w:rPr>
          <w:rFonts w:ascii="Times New Roman" w:hAnsi="Times New Roman" w:cs="Times New Roman"/>
          <w:sz w:val="28"/>
          <w:szCs w:val="28"/>
        </w:rPr>
        <w:t>олодому явлению, как социальное предпринимательство</w:t>
      </w:r>
      <w:r w:rsidRPr="00517974">
        <w:rPr>
          <w:rFonts w:ascii="Times New Roman" w:hAnsi="Times New Roman" w:cs="Times New Roman"/>
          <w:sz w:val="28"/>
          <w:szCs w:val="28"/>
        </w:rPr>
        <w:t xml:space="preserve"> необходима вся возможная поддержка</w:t>
      </w:r>
      <w:r>
        <w:rPr>
          <w:rFonts w:ascii="Times New Roman" w:hAnsi="Times New Roman" w:cs="Times New Roman"/>
          <w:sz w:val="28"/>
          <w:szCs w:val="28"/>
        </w:rPr>
        <w:t xml:space="preserve">: финансовая, административная, инфраструктурная, информационная, и </w:t>
      </w:r>
      <w:r w:rsidRPr="00517974">
        <w:rPr>
          <w:rFonts w:ascii="Times New Roman" w:hAnsi="Times New Roman" w:cs="Times New Roman"/>
          <w:sz w:val="28"/>
          <w:szCs w:val="28"/>
        </w:rPr>
        <w:t>в особенности со стороны государства. Наиболее перспективное её сегодняшнее воплощение в нашей стране представляет собой трёхстороннее взаимодействие общества, бизнеса и власти в области социального обеспечения и решения социально значимых проблем.</w:t>
      </w:r>
      <w:r>
        <w:rPr>
          <w:rFonts w:ascii="Times New Roman" w:hAnsi="Times New Roman" w:cs="Times New Roman"/>
          <w:sz w:val="28"/>
          <w:szCs w:val="28"/>
        </w:rPr>
        <w:t xml:space="preserve"> Речь идёт о работающем механизме, когда общество (население) заявляет о проблемных сферах социального развития, социальный бизнес предлагает и осуществляет их смягчение или решение, а власть представляет поддержку подобных инициатив. </w:t>
      </w:r>
      <w:r w:rsidRPr="00517974">
        <w:rPr>
          <w:rFonts w:ascii="Times New Roman" w:hAnsi="Times New Roman" w:cs="Times New Roman"/>
          <w:sz w:val="28"/>
          <w:szCs w:val="28"/>
        </w:rPr>
        <w:t xml:space="preserve">Важно добиться, чтобы данное сотрудничество было максимально эффективным </w:t>
      </w:r>
      <w:r>
        <w:rPr>
          <w:rFonts w:ascii="Times New Roman" w:hAnsi="Times New Roman" w:cs="Times New Roman"/>
          <w:sz w:val="28"/>
          <w:szCs w:val="28"/>
        </w:rPr>
        <w:t xml:space="preserve">и взаимовыгодным </w:t>
      </w:r>
      <w:r w:rsidRPr="00517974">
        <w:rPr>
          <w:rFonts w:ascii="Times New Roman" w:hAnsi="Times New Roman" w:cs="Times New Roman"/>
          <w:sz w:val="28"/>
          <w:szCs w:val="28"/>
        </w:rPr>
        <w:t>для каждой из сторон и для этого необходимы грамотно выстроенные программы взаимодействия не только на федеральном уровне, но также и в каждом конкр</w:t>
      </w:r>
      <w:r>
        <w:rPr>
          <w:rFonts w:ascii="Times New Roman" w:hAnsi="Times New Roman" w:cs="Times New Roman"/>
          <w:sz w:val="28"/>
          <w:szCs w:val="28"/>
        </w:rPr>
        <w:t xml:space="preserve">етном регионе и муниципалитете </w:t>
      </w:r>
      <w:r w:rsidRPr="00F31478">
        <w:rPr>
          <w:rFonts w:ascii="Times New Roman" w:hAnsi="Times New Roman" w:cs="Times New Roman"/>
          <w:sz w:val="28"/>
          <w:szCs w:val="28"/>
        </w:rPr>
        <w:t>[</w:t>
      </w:r>
      <w:r>
        <w:rPr>
          <w:rFonts w:ascii="Times New Roman" w:hAnsi="Times New Roman" w:cs="Times New Roman"/>
          <w:sz w:val="28"/>
          <w:szCs w:val="28"/>
        </w:rPr>
        <w:t>30, 19</w:t>
      </w:r>
      <w:r w:rsidRPr="00F31478">
        <w:rPr>
          <w:rFonts w:ascii="Times New Roman" w:hAnsi="Times New Roman" w:cs="Times New Roman"/>
          <w:sz w:val="28"/>
          <w:szCs w:val="28"/>
        </w:rPr>
        <w:t>]</w:t>
      </w:r>
      <w:r w:rsidRPr="00517974">
        <w:rPr>
          <w:rFonts w:ascii="Times New Roman" w:hAnsi="Times New Roman" w:cs="Times New Roman"/>
          <w:sz w:val="28"/>
          <w:szCs w:val="28"/>
        </w:rPr>
        <w:t xml:space="preserve">. </w:t>
      </w:r>
      <w:r>
        <w:rPr>
          <w:rFonts w:ascii="Times New Roman" w:hAnsi="Times New Roman" w:cs="Times New Roman"/>
          <w:sz w:val="28"/>
          <w:szCs w:val="28"/>
        </w:rPr>
        <w:t xml:space="preserve">Возможность и эффективность же такого взаимодействия, построения таких программ в значительной степени зависит от позиции органов власти того или иного уровня, и их заинтересованности в развитии института социального предпринимательства </w:t>
      </w:r>
      <w:r w:rsidRPr="00F31478">
        <w:rPr>
          <w:rFonts w:ascii="Times New Roman" w:hAnsi="Times New Roman" w:cs="Times New Roman"/>
          <w:sz w:val="28"/>
          <w:szCs w:val="28"/>
        </w:rPr>
        <w:t>[</w:t>
      </w:r>
      <w:r>
        <w:rPr>
          <w:rFonts w:ascii="Times New Roman" w:hAnsi="Times New Roman" w:cs="Times New Roman"/>
          <w:sz w:val="28"/>
          <w:szCs w:val="28"/>
        </w:rPr>
        <w:t>29, 325</w:t>
      </w:r>
      <w:r w:rsidRPr="00F31478">
        <w:rPr>
          <w:rFonts w:ascii="Times New Roman" w:hAnsi="Times New Roman" w:cs="Times New Roman"/>
          <w:sz w:val="28"/>
          <w:szCs w:val="28"/>
        </w:rPr>
        <w:t>]</w:t>
      </w:r>
      <w:r w:rsidRPr="00EB0DE8">
        <w:rPr>
          <w:rFonts w:ascii="Times New Roman" w:hAnsi="Times New Roman" w:cs="Times New Roman"/>
          <w:sz w:val="28"/>
          <w:szCs w:val="28"/>
        </w:rPr>
        <w:t xml:space="preserve">. </w:t>
      </w:r>
    </w:p>
    <w:p w:rsidR="00114CDE" w:rsidRPr="00CB7ABE" w:rsidRDefault="00114CDE" w:rsidP="00114CDE">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Степень изученности проблемы. </w:t>
      </w:r>
      <w:r w:rsidRPr="00F56FE7">
        <w:rPr>
          <w:rFonts w:ascii="Times New Roman" w:hAnsi="Times New Roman" w:cs="Times New Roman"/>
          <w:sz w:val="28"/>
          <w:szCs w:val="28"/>
        </w:rPr>
        <w:t>Феномен</w:t>
      </w:r>
      <w:r w:rsidRPr="00517974">
        <w:rPr>
          <w:rFonts w:ascii="Times New Roman" w:hAnsi="Times New Roman" w:cs="Times New Roman"/>
          <w:sz w:val="28"/>
          <w:szCs w:val="28"/>
        </w:rPr>
        <w:t xml:space="preserve"> социального предпринимательства, его теоретические и практические основы, активно исследуется в зарубежных странах примерно с середины 1990-х годов. Ему были посвящены работы таких известных зарубежных авторов, как </w:t>
      </w:r>
      <w:r w:rsidRPr="00517974">
        <w:rPr>
          <w:rFonts w:ascii="Times New Roman" w:eastAsia="TimesNewRoman" w:hAnsi="Times New Roman" w:cs="Times New Roman"/>
          <w:sz w:val="28"/>
          <w:szCs w:val="28"/>
        </w:rPr>
        <w:t>Грегори Диз</w:t>
      </w:r>
      <w:r>
        <w:rPr>
          <w:rFonts w:ascii="Times New Roman" w:eastAsia="TimesNewRoman" w:hAnsi="Times New Roman" w:cs="Times New Roman"/>
          <w:sz w:val="28"/>
          <w:szCs w:val="28"/>
        </w:rPr>
        <w:t>, У. Драйтон</w:t>
      </w:r>
      <w:r w:rsidRPr="00517974">
        <w:rPr>
          <w:rFonts w:ascii="Times New Roman" w:eastAsia="TimesNewRoman" w:hAnsi="Times New Roman" w:cs="Times New Roman"/>
          <w:sz w:val="28"/>
          <w:szCs w:val="28"/>
        </w:rPr>
        <w:t xml:space="preserve">, Мэйр и И. Марти, </w:t>
      </w:r>
      <w:r>
        <w:rPr>
          <w:rFonts w:ascii="Times New Roman" w:eastAsia="Times New Roman" w:hAnsi="Times New Roman" w:cs="Times New Roman"/>
          <w:sz w:val="28"/>
          <w:szCs w:val="28"/>
          <w:lang w:eastAsia="ru-RU"/>
        </w:rPr>
        <w:t xml:space="preserve">Р. Мартин и С. </w:t>
      </w:r>
      <w:r w:rsidRPr="00517974">
        <w:rPr>
          <w:rFonts w:ascii="Times New Roman" w:eastAsia="Times New Roman" w:hAnsi="Times New Roman" w:cs="Times New Roman"/>
          <w:sz w:val="28"/>
          <w:szCs w:val="28"/>
          <w:lang w:eastAsia="ru-RU"/>
        </w:rPr>
        <w:t>Осберг</w:t>
      </w:r>
      <w:r>
        <w:rPr>
          <w:rFonts w:ascii="Times New Roman" w:eastAsia="Times New Roman" w:hAnsi="Times New Roman" w:cs="Times New Roman"/>
          <w:sz w:val="28"/>
          <w:szCs w:val="28"/>
          <w:lang w:eastAsia="ru-RU"/>
        </w:rPr>
        <w:t>,</w:t>
      </w:r>
      <w:r w:rsidRPr="00517974">
        <w:rPr>
          <w:rFonts w:ascii="Times New Roman" w:eastAsia="TimesNewRoman" w:hAnsi="Times New Roman" w:cs="Times New Roman"/>
          <w:sz w:val="28"/>
          <w:szCs w:val="28"/>
        </w:rPr>
        <w:t xml:space="preserve"> Майкл Янг, Г. Стивенсон, Д. Томпсон, Д</w:t>
      </w:r>
      <w:r>
        <w:rPr>
          <w:rFonts w:ascii="Times New Roman" w:eastAsia="TimesNewRoman" w:hAnsi="Times New Roman" w:cs="Times New Roman"/>
          <w:sz w:val="28"/>
          <w:szCs w:val="28"/>
        </w:rPr>
        <w:t>.</w:t>
      </w:r>
      <w:r w:rsidRPr="00517974">
        <w:rPr>
          <w:rFonts w:ascii="Times New Roman" w:eastAsia="TimesNewRoman" w:hAnsi="Times New Roman" w:cs="Times New Roman"/>
          <w:sz w:val="28"/>
          <w:szCs w:val="28"/>
        </w:rPr>
        <w:t xml:space="preserve"> Й.Шумпетер, </w:t>
      </w:r>
      <w:r>
        <w:rPr>
          <w:rFonts w:ascii="Times New Roman" w:eastAsia="TimesNewRoman" w:hAnsi="Times New Roman" w:cs="Times New Roman"/>
          <w:sz w:val="28"/>
          <w:szCs w:val="28"/>
        </w:rPr>
        <w:t>Ким Альтер</w:t>
      </w:r>
      <w:r w:rsidRPr="00517974">
        <w:rPr>
          <w:rFonts w:ascii="Times New Roman" w:eastAsia="TimesNewRoman" w:hAnsi="Times New Roman" w:cs="Times New Roman"/>
          <w:sz w:val="28"/>
          <w:szCs w:val="28"/>
        </w:rPr>
        <w:t xml:space="preserve"> и др. Над этой темой сегодня работают и отечественные исследователи: учёные и практики, </w:t>
      </w:r>
      <w:r>
        <w:rPr>
          <w:rFonts w:ascii="Times New Roman" w:eastAsia="TimesNewRoman" w:hAnsi="Times New Roman" w:cs="Times New Roman"/>
          <w:sz w:val="28"/>
          <w:szCs w:val="28"/>
        </w:rPr>
        <w:t xml:space="preserve">среди которых можно выделить А.А. </w:t>
      </w:r>
      <w:r w:rsidRPr="00517974">
        <w:rPr>
          <w:rFonts w:ascii="Times New Roman" w:eastAsia="TimesNewRoman" w:hAnsi="Times New Roman" w:cs="Times New Roman"/>
          <w:sz w:val="28"/>
          <w:szCs w:val="28"/>
        </w:rPr>
        <w:t>Московскую (директора Центра социального предпринимательства и социальных инноваций), Н. Звереву (директора фонда «Наше будущее), И. В. Задорина (руководителя</w:t>
      </w:r>
      <w:r>
        <w:rPr>
          <w:rFonts w:ascii="Times New Roman" w:eastAsia="TimesNewRoman" w:hAnsi="Times New Roman" w:cs="Times New Roman"/>
          <w:sz w:val="28"/>
          <w:szCs w:val="28"/>
        </w:rPr>
        <w:t xml:space="preserve"> исследовательской </w:t>
      </w:r>
      <w:r>
        <w:rPr>
          <w:rFonts w:ascii="Times New Roman" w:eastAsia="TimesNewRoman" w:hAnsi="Times New Roman" w:cs="Times New Roman"/>
          <w:sz w:val="28"/>
          <w:szCs w:val="28"/>
        </w:rPr>
        <w:lastRenderedPageBreak/>
        <w:t xml:space="preserve">группы ЦИРКОН), </w:t>
      </w:r>
      <w:r w:rsidRPr="00517974">
        <w:rPr>
          <w:rFonts w:ascii="Times New Roman" w:eastAsia="TimesNewRoman" w:hAnsi="Times New Roman" w:cs="Times New Roman"/>
          <w:sz w:val="28"/>
          <w:szCs w:val="28"/>
        </w:rPr>
        <w:t xml:space="preserve">М. Баталина, М. Тардина, И.Б. Рутковскую, В. Глушкова и многих других. </w:t>
      </w:r>
    </w:p>
    <w:p w:rsidR="00114CDE" w:rsidRPr="00517974" w:rsidRDefault="00114CDE" w:rsidP="00114CDE">
      <w:pPr>
        <w:spacing w:after="0" w:line="360" w:lineRule="auto"/>
        <w:ind w:firstLine="720"/>
        <w:jc w:val="both"/>
        <w:rPr>
          <w:rFonts w:ascii="Times New Roman" w:hAnsi="Times New Roman" w:cs="Times New Roman"/>
          <w:sz w:val="28"/>
          <w:szCs w:val="28"/>
        </w:rPr>
      </w:pPr>
      <w:r w:rsidRPr="00517974">
        <w:rPr>
          <w:rFonts w:ascii="Times New Roman" w:hAnsi="Times New Roman" w:cs="Times New Roman"/>
          <w:sz w:val="28"/>
          <w:szCs w:val="28"/>
        </w:rPr>
        <w:t>В то же время большое количество российских исследований не затрагивают вопросов непосредственного построения системы взаимодействия между государством и социально ориентированным бизнесом или не в полной мере раскрывают их, ограничиваясь лишь общими рассуждениями и предложениями. А богатый опыт зарубежных исследований слишком специфичен, поскольку построен из учета особенностей государственного и общественного устройства каждой конкретной страны и не может быть полностью проецирован на российские реалии. К тому же в связи с достаточной молодостью науки о социальном предприниматель</w:t>
      </w:r>
      <w:r>
        <w:rPr>
          <w:rFonts w:ascii="Times New Roman" w:hAnsi="Times New Roman" w:cs="Times New Roman"/>
          <w:sz w:val="28"/>
          <w:szCs w:val="28"/>
        </w:rPr>
        <w:t xml:space="preserve">стве (ей дают от 12 до 20 лет) </w:t>
      </w:r>
      <w:r w:rsidRPr="00F31478">
        <w:rPr>
          <w:rFonts w:ascii="Times New Roman" w:hAnsi="Times New Roman" w:cs="Times New Roman"/>
          <w:sz w:val="28"/>
          <w:szCs w:val="28"/>
        </w:rPr>
        <w:t>[</w:t>
      </w:r>
      <w:r>
        <w:rPr>
          <w:rFonts w:ascii="Times New Roman" w:hAnsi="Times New Roman" w:cs="Times New Roman"/>
          <w:sz w:val="28"/>
          <w:szCs w:val="28"/>
        </w:rPr>
        <w:t>28, 12</w:t>
      </w:r>
      <w:r w:rsidRPr="00F31478">
        <w:rPr>
          <w:rFonts w:ascii="Times New Roman" w:hAnsi="Times New Roman" w:cs="Times New Roman"/>
          <w:sz w:val="28"/>
          <w:szCs w:val="28"/>
        </w:rPr>
        <w:t>]</w:t>
      </w:r>
      <w:r w:rsidRPr="00517974">
        <w:rPr>
          <w:rFonts w:ascii="Times New Roman" w:hAnsi="Times New Roman" w:cs="Times New Roman"/>
          <w:sz w:val="28"/>
          <w:szCs w:val="28"/>
        </w:rPr>
        <w:t xml:space="preserve">, многие вопросы с ней связанные, достаточно дискуссионны, авторы зачастую высказывают совершенно противоположные суждения, которые, тем не менее, имеют место быть, учитывая культурные, социальные, территориальные особенности конкретного региона присутствия. </w:t>
      </w:r>
    </w:p>
    <w:p w:rsidR="00114CDE" w:rsidRPr="00517974" w:rsidRDefault="00114CDE" w:rsidP="00114CDE">
      <w:pPr>
        <w:spacing w:after="0" w:line="360" w:lineRule="auto"/>
        <w:ind w:firstLine="720"/>
        <w:jc w:val="both"/>
        <w:rPr>
          <w:rFonts w:ascii="Times New Roman" w:hAnsi="Times New Roman" w:cs="Times New Roman"/>
          <w:sz w:val="28"/>
          <w:szCs w:val="28"/>
        </w:rPr>
      </w:pPr>
      <w:r w:rsidRPr="00517974">
        <w:rPr>
          <w:rFonts w:ascii="Times New Roman" w:hAnsi="Times New Roman" w:cs="Times New Roman"/>
          <w:sz w:val="28"/>
          <w:szCs w:val="28"/>
        </w:rPr>
        <w:t xml:space="preserve">Следствием этого является достаточно поверхностная проработка механизмов взаимодействия органов власти и социально-ориентированного бизнеса. На </w:t>
      </w:r>
      <w:r>
        <w:rPr>
          <w:rFonts w:ascii="Times New Roman" w:hAnsi="Times New Roman" w:cs="Times New Roman"/>
          <w:sz w:val="28"/>
          <w:szCs w:val="28"/>
        </w:rPr>
        <w:t>региональном уровне и уровне</w:t>
      </w:r>
      <w:r w:rsidRPr="00517974">
        <w:rPr>
          <w:rFonts w:ascii="Times New Roman" w:hAnsi="Times New Roman" w:cs="Times New Roman"/>
          <w:sz w:val="28"/>
          <w:szCs w:val="28"/>
        </w:rPr>
        <w:t xml:space="preserve"> муниципальных образований возникают законодательные, нормативные, инфраструктурные пробелы в системе трёхстороннего взаимодействия, что, в конечном счёте, замедляет развитие сферы социального предпринимательства и как следствие, всего </w:t>
      </w:r>
      <w:r>
        <w:rPr>
          <w:rFonts w:ascii="Times New Roman" w:hAnsi="Times New Roman" w:cs="Times New Roman"/>
          <w:sz w:val="28"/>
          <w:szCs w:val="28"/>
        </w:rPr>
        <w:t xml:space="preserve">региона и </w:t>
      </w:r>
      <w:r w:rsidRPr="00517974">
        <w:rPr>
          <w:rFonts w:ascii="Times New Roman" w:hAnsi="Times New Roman" w:cs="Times New Roman"/>
          <w:sz w:val="28"/>
          <w:szCs w:val="28"/>
        </w:rPr>
        <w:t>муниципального образования.</w:t>
      </w:r>
    </w:p>
    <w:p w:rsidR="00114CDE" w:rsidRPr="00517974" w:rsidRDefault="00114CDE" w:rsidP="00114CDE">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Объект</w:t>
      </w:r>
      <w:r w:rsidRPr="00517974">
        <w:rPr>
          <w:rFonts w:ascii="Times New Roman" w:hAnsi="Times New Roman" w:cs="Times New Roman"/>
          <w:b/>
          <w:sz w:val="28"/>
          <w:szCs w:val="28"/>
        </w:rPr>
        <w:t xml:space="preserve"> исследования</w:t>
      </w: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 xml:space="preserve"> </w:t>
      </w:r>
      <w:r w:rsidRPr="0065447B">
        <w:rPr>
          <w:rFonts w:ascii="Times New Roman" w:hAnsi="Times New Roman" w:cs="Times New Roman"/>
          <w:sz w:val="28"/>
          <w:szCs w:val="28"/>
        </w:rPr>
        <w:t>управление</w:t>
      </w:r>
      <w:r>
        <w:rPr>
          <w:rFonts w:ascii="Times New Roman" w:hAnsi="Times New Roman" w:cs="Times New Roman"/>
          <w:b/>
          <w:sz w:val="28"/>
          <w:szCs w:val="28"/>
        </w:rPr>
        <w:t xml:space="preserve"> </w:t>
      </w:r>
      <w:r>
        <w:rPr>
          <w:rFonts w:ascii="Times New Roman" w:hAnsi="Times New Roman" w:cs="Times New Roman"/>
          <w:sz w:val="28"/>
          <w:szCs w:val="28"/>
        </w:rPr>
        <w:t>сферой</w:t>
      </w:r>
      <w:r w:rsidRPr="00517974">
        <w:rPr>
          <w:rFonts w:ascii="Times New Roman" w:hAnsi="Times New Roman" w:cs="Times New Roman"/>
          <w:sz w:val="28"/>
          <w:szCs w:val="28"/>
        </w:rPr>
        <w:t xml:space="preserve"> социального предпринимательства в муниципальном образовании.</w:t>
      </w:r>
    </w:p>
    <w:p w:rsidR="00114CDE" w:rsidRPr="00517974" w:rsidRDefault="00114CDE" w:rsidP="00114CDE">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Предмет</w:t>
      </w:r>
      <w:r w:rsidRPr="00517974">
        <w:rPr>
          <w:rFonts w:ascii="Times New Roman" w:hAnsi="Times New Roman" w:cs="Times New Roman"/>
          <w:b/>
          <w:sz w:val="28"/>
          <w:szCs w:val="28"/>
        </w:rPr>
        <w:t xml:space="preserve"> исследования </w:t>
      </w:r>
      <w:r>
        <w:rPr>
          <w:rFonts w:ascii="Times New Roman" w:hAnsi="Times New Roman" w:cs="Times New Roman"/>
          <w:sz w:val="28"/>
          <w:szCs w:val="28"/>
        </w:rPr>
        <w:t xml:space="preserve">– механизмы </w:t>
      </w:r>
      <w:r w:rsidRPr="00517974">
        <w:rPr>
          <w:rFonts w:ascii="Times New Roman" w:hAnsi="Times New Roman" w:cs="Times New Roman"/>
          <w:sz w:val="28"/>
          <w:szCs w:val="28"/>
        </w:rPr>
        <w:t>взаимодействия органов власти и социально ориентированного бизнеса.</w:t>
      </w:r>
    </w:p>
    <w:p w:rsidR="00114CDE" w:rsidRPr="00517974" w:rsidRDefault="00114CDE" w:rsidP="00114CDE">
      <w:pPr>
        <w:spacing w:after="0" w:line="360" w:lineRule="auto"/>
        <w:ind w:firstLine="720"/>
        <w:jc w:val="both"/>
        <w:rPr>
          <w:rFonts w:ascii="Times New Roman" w:hAnsi="Times New Roman" w:cs="Times New Roman"/>
          <w:sz w:val="28"/>
          <w:szCs w:val="28"/>
        </w:rPr>
      </w:pPr>
      <w:r w:rsidRPr="00517974">
        <w:rPr>
          <w:rFonts w:ascii="Times New Roman" w:hAnsi="Times New Roman" w:cs="Times New Roman"/>
          <w:b/>
          <w:sz w:val="28"/>
          <w:szCs w:val="28"/>
        </w:rPr>
        <w:t xml:space="preserve">Цель </w:t>
      </w:r>
      <w:r>
        <w:rPr>
          <w:rFonts w:ascii="Times New Roman" w:hAnsi="Times New Roman" w:cs="Times New Roman"/>
          <w:b/>
          <w:sz w:val="28"/>
          <w:szCs w:val="28"/>
        </w:rPr>
        <w:t>выпускной</w:t>
      </w:r>
      <w:r w:rsidRPr="00517974">
        <w:rPr>
          <w:rFonts w:ascii="Times New Roman" w:hAnsi="Times New Roman" w:cs="Times New Roman"/>
          <w:b/>
          <w:sz w:val="28"/>
          <w:szCs w:val="28"/>
        </w:rPr>
        <w:t xml:space="preserve">  работы:</w:t>
      </w:r>
      <w:r w:rsidRPr="00517974">
        <w:rPr>
          <w:rFonts w:ascii="Times New Roman" w:hAnsi="Times New Roman" w:cs="Times New Roman"/>
          <w:sz w:val="28"/>
          <w:szCs w:val="28"/>
        </w:rPr>
        <w:t xml:space="preserve"> выявить механизмы эффективного взаимодействия органов власти и социально ориентированного бизнеса в г. Иркутске.</w:t>
      </w:r>
    </w:p>
    <w:p w:rsidR="00114CDE" w:rsidRPr="00F56FE7" w:rsidRDefault="00114CDE" w:rsidP="00114CDE">
      <w:pPr>
        <w:spacing w:after="0" w:line="360" w:lineRule="auto"/>
        <w:ind w:firstLine="720"/>
        <w:jc w:val="both"/>
        <w:rPr>
          <w:rFonts w:ascii="Times New Roman" w:hAnsi="Times New Roman" w:cs="Times New Roman"/>
          <w:b/>
          <w:sz w:val="28"/>
          <w:szCs w:val="28"/>
        </w:rPr>
      </w:pPr>
      <w:r w:rsidRPr="00F56FE7">
        <w:rPr>
          <w:rFonts w:ascii="Times New Roman" w:hAnsi="Times New Roman" w:cs="Times New Roman"/>
          <w:b/>
          <w:sz w:val="28"/>
          <w:szCs w:val="28"/>
        </w:rPr>
        <w:lastRenderedPageBreak/>
        <w:t>Задачи выпускной работы:</w:t>
      </w:r>
    </w:p>
    <w:p w:rsidR="00114CDE" w:rsidRPr="00517974" w:rsidRDefault="00114CDE" w:rsidP="00114CDE">
      <w:pPr>
        <w:spacing w:after="0" w:line="360" w:lineRule="auto"/>
        <w:jc w:val="both"/>
        <w:rPr>
          <w:rFonts w:ascii="Times New Roman" w:hAnsi="Times New Roman" w:cs="Times New Roman"/>
          <w:sz w:val="28"/>
          <w:szCs w:val="28"/>
        </w:rPr>
      </w:pPr>
      <w:r w:rsidRPr="00517974">
        <w:rPr>
          <w:rFonts w:ascii="Times New Roman" w:hAnsi="Times New Roman" w:cs="Times New Roman"/>
          <w:sz w:val="28"/>
          <w:szCs w:val="28"/>
        </w:rPr>
        <w:t>1. Изучить терминологические основы социального предпринимательства;</w:t>
      </w:r>
    </w:p>
    <w:p w:rsidR="00114CDE" w:rsidRDefault="00114CDE" w:rsidP="00114C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17974">
        <w:rPr>
          <w:rFonts w:ascii="Times New Roman" w:hAnsi="Times New Roman" w:cs="Times New Roman"/>
          <w:sz w:val="28"/>
          <w:szCs w:val="28"/>
        </w:rPr>
        <w:t>Провести анализ нормативно-правовой базы Российской Федерации, закрепляющей основы социально-ориентированного бизнеса и его взаимодействия с органами власти;</w:t>
      </w:r>
    </w:p>
    <w:p w:rsidR="00114CDE" w:rsidRDefault="00114CDE" w:rsidP="00114C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17974">
        <w:rPr>
          <w:rFonts w:ascii="Times New Roman" w:hAnsi="Times New Roman" w:cs="Times New Roman"/>
          <w:sz w:val="28"/>
          <w:szCs w:val="28"/>
        </w:rPr>
        <w:t>Изучить современную практику развития социально ориентированного бизнеса</w:t>
      </w:r>
      <w:r>
        <w:rPr>
          <w:rFonts w:ascii="Times New Roman" w:hAnsi="Times New Roman" w:cs="Times New Roman"/>
          <w:sz w:val="28"/>
          <w:szCs w:val="28"/>
        </w:rPr>
        <w:t xml:space="preserve"> в России</w:t>
      </w:r>
      <w:r w:rsidRPr="00517974">
        <w:rPr>
          <w:rFonts w:ascii="Times New Roman" w:hAnsi="Times New Roman" w:cs="Times New Roman"/>
          <w:sz w:val="28"/>
          <w:szCs w:val="28"/>
        </w:rPr>
        <w:t>;</w:t>
      </w:r>
    </w:p>
    <w:p w:rsidR="00114CDE" w:rsidRPr="00517974" w:rsidRDefault="00114CDE" w:rsidP="00114C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Рассмотреть двустороннее взаимодействие социального бизнеса и органов власти, как одну из сторон развития сферы социального предпринимательства;</w:t>
      </w:r>
    </w:p>
    <w:p w:rsidR="00114CDE" w:rsidRPr="00517974" w:rsidRDefault="00114CDE" w:rsidP="00114C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517974">
        <w:rPr>
          <w:rFonts w:ascii="Times New Roman" w:hAnsi="Times New Roman" w:cs="Times New Roman"/>
          <w:sz w:val="28"/>
          <w:szCs w:val="28"/>
        </w:rPr>
        <w:t xml:space="preserve">. Исследовать особенности формирования и развития </w:t>
      </w:r>
      <w:r>
        <w:rPr>
          <w:rFonts w:ascii="Times New Roman" w:hAnsi="Times New Roman" w:cs="Times New Roman"/>
          <w:sz w:val="28"/>
          <w:szCs w:val="28"/>
        </w:rPr>
        <w:t>сферы</w:t>
      </w:r>
      <w:r w:rsidRPr="00517974">
        <w:rPr>
          <w:rFonts w:ascii="Times New Roman" w:hAnsi="Times New Roman" w:cs="Times New Roman"/>
          <w:sz w:val="28"/>
          <w:szCs w:val="28"/>
        </w:rPr>
        <w:t xml:space="preserve"> социального предпринимательства и его взаимодействия с органами власти в городе Иркутске;</w:t>
      </w:r>
    </w:p>
    <w:p w:rsidR="00114CDE" w:rsidRPr="00517974" w:rsidRDefault="00114CDE" w:rsidP="00114C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517974">
        <w:rPr>
          <w:rFonts w:ascii="Times New Roman" w:hAnsi="Times New Roman" w:cs="Times New Roman"/>
          <w:sz w:val="28"/>
          <w:szCs w:val="28"/>
        </w:rPr>
        <w:t>. Выделить проблемы формирования взаимовыгодной системы взаимодействия органов власти, общества и социально ориентированного бизнеса в городе Иркутске;</w:t>
      </w:r>
    </w:p>
    <w:p w:rsidR="00114CDE" w:rsidRDefault="00114CDE" w:rsidP="00114C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517974">
        <w:rPr>
          <w:rFonts w:ascii="Times New Roman" w:hAnsi="Times New Roman" w:cs="Times New Roman"/>
          <w:sz w:val="28"/>
          <w:szCs w:val="28"/>
        </w:rPr>
        <w:t>. Предложить механизмы по совершенствованию системы взаимодействия органов власти и социально ориентированного бизнеса в городе Иркутске.</w:t>
      </w:r>
    </w:p>
    <w:p w:rsidR="00114CDE" w:rsidRDefault="00114CDE" w:rsidP="00114CDE">
      <w:pPr>
        <w:pStyle w:val="ac"/>
        <w:ind w:firstLine="720"/>
      </w:pPr>
      <w:r w:rsidRPr="00F56FE7">
        <w:rPr>
          <w:b/>
        </w:rPr>
        <w:t xml:space="preserve">Теоретико-методологическая основа исследования.  </w:t>
      </w:r>
      <w:r w:rsidRPr="00F56FE7">
        <w:t xml:space="preserve">Теоретическую основу составили </w:t>
      </w:r>
      <w:r w:rsidRPr="00517974">
        <w:rPr>
          <w:color w:val="000000"/>
        </w:rPr>
        <w:t>работы зарубежных и отечественных учёных и практиков, нормативно-правовые акты РФ</w:t>
      </w:r>
      <w:r>
        <w:rPr>
          <w:color w:val="000000"/>
        </w:rPr>
        <w:t xml:space="preserve"> и Иркутской области</w:t>
      </w:r>
      <w:r w:rsidRPr="00517974">
        <w:rPr>
          <w:color w:val="000000"/>
        </w:rPr>
        <w:t>, исследования российского фонда региональных социальных программ «Наше будущее», Центра инноваций социальной сферы Иркутской области, исследовательской группы «ЦИРКОН», Центра социального предпринимательства и социальных инноваций НИУ ВШЭ.</w:t>
      </w:r>
    </w:p>
    <w:p w:rsidR="00114CDE" w:rsidRDefault="00114CDE" w:rsidP="00114C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Были применены</w:t>
      </w:r>
      <w:r w:rsidRPr="00517974">
        <w:rPr>
          <w:rFonts w:ascii="Times New Roman" w:eastAsia="Times New Roman" w:hAnsi="Times New Roman" w:cs="Times New Roman"/>
          <w:sz w:val="28"/>
          <w:szCs w:val="28"/>
          <w:lang w:eastAsia="ru-RU"/>
        </w:rPr>
        <w:t xml:space="preserve"> следующие </w:t>
      </w:r>
      <w:r w:rsidRPr="00CE0A7B">
        <w:rPr>
          <w:rFonts w:ascii="Times New Roman" w:eastAsia="Times New Roman" w:hAnsi="Times New Roman" w:cs="Times New Roman"/>
          <w:sz w:val="28"/>
          <w:szCs w:val="28"/>
          <w:lang w:eastAsia="ru-RU"/>
        </w:rPr>
        <w:t>методы исследования:</w:t>
      </w:r>
      <w:r w:rsidRPr="00517974">
        <w:rPr>
          <w:rFonts w:ascii="Times New Roman" w:eastAsia="Times New Roman" w:hAnsi="Times New Roman" w:cs="Times New Roman"/>
          <w:sz w:val="28"/>
          <w:szCs w:val="28"/>
          <w:lang w:eastAsia="ru-RU"/>
        </w:rPr>
        <w:t xml:space="preserve"> </w:t>
      </w:r>
      <w:r w:rsidRPr="00517974">
        <w:rPr>
          <w:rFonts w:ascii="Times New Roman" w:hAnsi="Times New Roman" w:cs="Times New Roman"/>
          <w:sz w:val="28"/>
          <w:szCs w:val="28"/>
        </w:rPr>
        <w:t xml:space="preserve">общенаучные, такие как анализ </w:t>
      </w:r>
      <w:r>
        <w:rPr>
          <w:rFonts w:ascii="Times New Roman" w:hAnsi="Times New Roman" w:cs="Times New Roman"/>
          <w:sz w:val="28"/>
          <w:szCs w:val="28"/>
        </w:rPr>
        <w:t>источников</w:t>
      </w:r>
      <w:r w:rsidRPr="00517974">
        <w:rPr>
          <w:rFonts w:ascii="Times New Roman" w:hAnsi="Times New Roman" w:cs="Times New Roman"/>
          <w:sz w:val="28"/>
          <w:szCs w:val="28"/>
        </w:rPr>
        <w:t>, сравнение, обобщение и синтез полученных резуль</w:t>
      </w:r>
      <w:r w:rsidRPr="00F56FE7">
        <w:rPr>
          <w:rFonts w:ascii="Times New Roman" w:hAnsi="Times New Roman" w:cs="Times New Roman"/>
          <w:sz w:val="28"/>
          <w:szCs w:val="28"/>
        </w:rPr>
        <w:t>татов, постро</w:t>
      </w:r>
      <w:r>
        <w:rPr>
          <w:rFonts w:ascii="Times New Roman" w:hAnsi="Times New Roman" w:cs="Times New Roman"/>
          <w:sz w:val="28"/>
          <w:szCs w:val="28"/>
        </w:rPr>
        <w:t xml:space="preserve">ение выводов; </w:t>
      </w:r>
      <w:r w:rsidRPr="00F56FE7">
        <w:rPr>
          <w:rFonts w:ascii="Times New Roman" w:hAnsi="Times New Roman" w:cs="Times New Roman"/>
          <w:sz w:val="28"/>
          <w:szCs w:val="28"/>
        </w:rPr>
        <w:t xml:space="preserve"> с</w:t>
      </w:r>
      <w:r w:rsidRPr="00517974">
        <w:rPr>
          <w:rFonts w:ascii="Times New Roman" w:hAnsi="Times New Roman" w:cs="Times New Roman"/>
          <w:sz w:val="28"/>
          <w:szCs w:val="28"/>
        </w:rPr>
        <w:t>равнительный анализ (или компаративный метод), метод классификации.</w:t>
      </w:r>
    </w:p>
    <w:p w:rsidR="00114CDE" w:rsidRPr="006F37D2" w:rsidRDefault="00114CDE" w:rsidP="00114CDE">
      <w:pPr>
        <w:spacing w:line="360" w:lineRule="auto"/>
        <w:jc w:val="both"/>
        <w:rPr>
          <w:rFonts w:ascii="Times New Roman" w:hAnsi="Times New Roman" w:cs="Times New Roman"/>
          <w:sz w:val="28"/>
          <w:szCs w:val="28"/>
        </w:rPr>
      </w:pPr>
      <w:r w:rsidRPr="006F37D2">
        <w:rPr>
          <w:rFonts w:ascii="Times New Roman" w:hAnsi="Times New Roman" w:cs="Times New Roman"/>
          <w:b/>
          <w:sz w:val="28"/>
          <w:szCs w:val="28"/>
        </w:rPr>
        <w:lastRenderedPageBreak/>
        <w:t xml:space="preserve">         Новизна результатов проведенного исследования</w:t>
      </w:r>
      <w:r>
        <w:rPr>
          <w:rFonts w:ascii="Times New Roman" w:hAnsi="Times New Roman" w:cs="Times New Roman"/>
          <w:sz w:val="28"/>
          <w:szCs w:val="28"/>
        </w:rPr>
        <w:t xml:space="preserve"> . Работа </w:t>
      </w:r>
      <w:r w:rsidRPr="006F37D2">
        <w:rPr>
          <w:rFonts w:ascii="Times New Roman" w:hAnsi="Times New Roman" w:cs="Times New Roman"/>
          <w:sz w:val="28"/>
          <w:szCs w:val="28"/>
        </w:rPr>
        <w:t xml:space="preserve"> опирается на выводы и положения, содержащиеся в современной системе социологического и экономического знания. Вместе с тем, в диссертации содержатся новые подходы и результаты,  а также положения, содержащие элементы научной новизны.</w:t>
      </w:r>
    </w:p>
    <w:p w:rsidR="00114CDE" w:rsidRPr="006F37D2" w:rsidRDefault="00114CDE" w:rsidP="00114CDE">
      <w:pPr>
        <w:pStyle w:val="af1"/>
        <w:autoSpaceDE w:val="0"/>
        <w:autoSpaceDN w:val="0"/>
        <w:spacing w:after="0" w:line="360" w:lineRule="auto"/>
        <w:ind w:firstLine="708"/>
        <w:jc w:val="both"/>
        <w:rPr>
          <w:sz w:val="28"/>
          <w:szCs w:val="28"/>
        </w:rPr>
      </w:pPr>
      <w:r w:rsidRPr="006F37D2">
        <w:rPr>
          <w:sz w:val="28"/>
          <w:szCs w:val="28"/>
        </w:rPr>
        <w:t xml:space="preserve">В рамках содержательного подхода к трудовой мотивации, дополнена теория приобретенных потребностей. В которой наряду с потребностями во власти, успехе и принадлежности, выделена потребность в профессиональной самореализации.    </w:t>
      </w:r>
    </w:p>
    <w:p w:rsidR="00114CDE" w:rsidRPr="006F37D2" w:rsidRDefault="00114CDE" w:rsidP="00114CDE">
      <w:pPr>
        <w:pStyle w:val="af1"/>
        <w:autoSpaceDE w:val="0"/>
        <w:autoSpaceDN w:val="0"/>
        <w:spacing w:after="0" w:line="360" w:lineRule="auto"/>
        <w:ind w:firstLine="708"/>
        <w:jc w:val="both"/>
        <w:rPr>
          <w:sz w:val="28"/>
          <w:szCs w:val="28"/>
        </w:rPr>
      </w:pPr>
      <w:r w:rsidRPr="006F37D2">
        <w:rPr>
          <w:sz w:val="28"/>
          <w:szCs w:val="28"/>
        </w:rPr>
        <w:t>Определена структура компонентов трудовой мотивации, включающая не только компоненты, отражающие способности работника, но и компоненты, определяющие профессиональную самореализацию специалистов социальной работы (профессиональное самоопределение, профессиональное становление и рост), дана их характеристика с позиций влияния внешних и внутренних факторов трудовой мотивации.</w:t>
      </w:r>
      <w:r w:rsidRPr="006F37D2">
        <w:rPr>
          <w:iCs/>
          <w:color w:val="000000"/>
          <w:sz w:val="28"/>
          <w:szCs w:val="28"/>
        </w:rPr>
        <w:t xml:space="preserve"> В связи с данным положением и</w:t>
      </w:r>
      <w:r w:rsidRPr="006F37D2">
        <w:rPr>
          <w:sz w:val="28"/>
          <w:szCs w:val="28"/>
        </w:rPr>
        <w:t>зучен мотивационный комплекс специалистов социальной работы и выделен акмеологический тип трудовой мотивации.</w:t>
      </w:r>
    </w:p>
    <w:p w:rsidR="00114CDE" w:rsidRPr="006F37D2" w:rsidRDefault="00114CDE" w:rsidP="00114CDE">
      <w:pPr>
        <w:pStyle w:val="af1"/>
        <w:autoSpaceDE w:val="0"/>
        <w:autoSpaceDN w:val="0"/>
        <w:spacing w:after="0" w:line="360" w:lineRule="auto"/>
        <w:ind w:firstLine="708"/>
        <w:jc w:val="both"/>
        <w:rPr>
          <w:sz w:val="28"/>
          <w:szCs w:val="28"/>
        </w:rPr>
      </w:pPr>
      <w:r w:rsidRPr="006F37D2">
        <w:rPr>
          <w:sz w:val="28"/>
          <w:szCs w:val="28"/>
        </w:rPr>
        <w:t>Разработана и апробирована методика комплексного изучения трудовой мотивации специалистов социальной работы на этапе профессиональной подготовки и этапе профессиональной деятельности.</w:t>
      </w:r>
    </w:p>
    <w:p w:rsidR="00114CDE" w:rsidRPr="006F37D2" w:rsidRDefault="00114CDE" w:rsidP="00114CDE">
      <w:pPr>
        <w:pStyle w:val="af1"/>
        <w:autoSpaceDE w:val="0"/>
        <w:autoSpaceDN w:val="0"/>
        <w:spacing w:after="0" w:line="360" w:lineRule="auto"/>
        <w:ind w:firstLine="708"/>
        <w:jc w:val="both"/>
        <w:rPr>
          <w:sz w:val="28"/>
          <w:szCs w:val="28"/>
        </w:rPr>
      </w:pPr>
      <w:r w:rsidRPr="006F37D2">
        <w:rPr>
          <w:sz w:val="28"/>
          <w:szCs w:val="28"/>
        </w:rPr>
        <w:t>Уточнено содержание понятия «конкурентоспособность специалиста» в качестве социологической категории</w:t>
      </w:r>
      <w:r w:rsidRPr="006F37D2">
        <w:rPr>
          <w:i/>
          <w:sz w:val="28"/>
          <w:szCs w:val="28"/>
        </w:rPr>
        <w:t>.</w:t>
      </w:r>
      <w:r w:rsidRPr="006F37D2">
        <w:rPr>
          <w:sz w:val="28"/>
          <w:szCs w:val="28"/>
        </w:rPr>
        <w:t xml:space="preserve"> </w:t>
      </w:r>
    </w:p>
    <w:p w:rsidR="00114CDE" w:rsidRPr="006F37D2" w:rsidRDefault="00114CDE" w:rsidP="00114CDE">
      <w:pPr>
        <w:pStyle w:val="af1"/>
        <w:autoSpaceDE w:val="0"/>
        <w:autoSpaceDN w:val="0"/>
        <w:spacing w:after="0" w:line="360" w:lineRule="auto"/>
        <w:ind w:firstLine="708"/>
        <w:jc w:val="both"/>
        <w:rPr>
          <w:sz w:val="28"/>
          <w:szCs w:val="28"/>
        </w:rPr>
      </w:pPr>
      <w:r w:rsidRPr="006F37D2">
        <w:rPr>
          <w:sz w:val="28"/>
          <w:szCs w:val="28"/>
        </w:rPr>
        <w:t xml:space="preserve">Выделены конституционный, личностно-психологический и профессионально-инновационный компонент конкурентоспособности специалиста социальной работы. </w:t>
      </w:r>
    </w:p>
    <w:p w:rsidR="00114CDE" w:rsidRPr="00F062D1" w:rsidRDefault="00114CDE" w:rsidP="00114CDE">
      <w:pPr>
        <w:spacing w:after="0" w:line="360" w:lineRule="auto"/>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Pr>
          <w:rFonts w:ascii="Times New Roman" w:hAnsi="Times New Roman" w:cs="Times New Roman"/>
          <w:b/>
          <w:sz w:val="28"/>
          <w:szCs w:val="28"/>
        </w:rPr>
        <w:t>Научно-</w:t>
      </w:r>
      <w:r w:rsidRPr="00517974">
        <w:rPr>
          <w:rFonts w:ascii="Times New Roman" w:hAnsi="Times New Roman" w:cs="Times New Roman"/>
          <w:b/>
          <w:sz w:val="28"/>
          <w:szCs w:val="28"/>
        </w:rPr>
        <w:t>практическая</w:t>
      </w:r>
      <w:r>
        <w:rPr>
          <w:rFonts w:ascii="Times New Roman" w:hAnsi="Times New Roman" w:cs="Times New Roman"/>
          <w:b/>
          <w:sz w:val="28"/>
          <w:szCs w:val="28"/>
        </w:rPr>
        <w:t xml:space="preserve"> и теоретическая значимость. </w:t>
      </w:r>
      <w:r>
        <w:rPr>
          <w:rFonts w:ascii="Times New Roman" w:hAnsi="Times New Roman" w:cs="Times New Roman"/>
          <w:sz w:val="28"/>
          <w:szCs w:val="28"/>
        </w:rPr>
        <w:t>Теоретические</w:t>
      </w:r>
      <w:r w:rsidRPr="003A66A1">
        <w:rPr>
          <w:rFonts w:ascii="Times New Roman" w:hAnsi="Times New Roman" w:cs="Times New Roman"/>
          <w:sz w:val="28"/>
          <w:szCs w:val="28"/>
        </w:rPr>
        <w:t xml:space="preserve"> </w:t>
      </w:r>
      <w:r>
        <w:rPr>
          <w:rFonts w:ascii="Times New Roman" w:hAnsi="Times New Roman" w:cs="Times New Roman"/>
          <w:sz w:val="28"/>
          <w:szCs w:val="28"/>
        </w:rPr>
        <w:t>положения выпускной работы включают в себя систематизацию и обобщение наиболее значимых подходов и концепций</w:t>
      </w:r>
      <w:r w:rsidRPr="00517974">
        <w:rPr>
          <w:rFonts w:ascii="Times New Roman" w:hAnsi="Times New Roman" w:cs="Times New Roman"/>
          <w:sz w:val="28"/>
          <w:szCs w:val="28"/>
        </w:rPr>
        <w:t xml:space="preserve"> к исследованию социального </w:t>
      </w:r>
      <w:r w:rsidRPr="00517974">
        <w:rPr>
          <w:rFonts w:ascii="Times New Roman" w:hAnsi="Times New Roman" w:cs="Times New Roman"/>
          <w:sz w:val="28"/>
          <w:szCs w:val="28"/>
        </w:rPr>
        <w:lastRenderedPageBreak/>
        <w:t>предпринимательства</w:t>
      </w:r>
      <w:r>
        <w:rPr>
          <w:rFonts w:ascii="Times New Roman" w:hAnsi="Times New Roman" w:cs="Times New Roman"/>
          <w:sz w:val="28"/>
          <w:szCs w:val="28"/>
        </w:rPr>
        <w:t>, и в дальнейшем могут быть использованы в качестве прикладного материала в образовательном процессе.</w:t>
      </w:r>
    </w:p>
    <w:p w:rsidR="00114CDE" w:rsidRDefault="00114CDE" w:rsidP="00114C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Результаты проведенного исследования вносят вклад в изучение механизмов эффективного взаимодействия органов власти и социально ориентированного бизнеса в муниципальном образовании.</w:t>
      </w:r>
    </w:p>
    <w:p w:rsidR="00114CDE" w:rsidRPr="00485A12" w:rsidRDefault="00114CDE" w:rsidP="00114C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Предложенные механизмы и сформулированные выводы выпускного исследования могут быть использованы органами муниципальной и региональной власти в целях развития института социального предпринимательства на территории города Иркутска и территории других муниципальных образований Иркутской области.</w:t>
      </w:r>
    </w:p>
    <w:p w:rsidR="00114CDE" w:rsidRDefault="00114CDE" w:rsidP="00114CDE">
      <w:pPr>
        <w:spacing w:after="0" w:line="360" w:lineRule="auto"/>
        <w:ind w:firstLine="720"/>
        <w:jc w:val="both"/>
        <w:rPr>
          <w:rFonts w:ascii="Times New Roman" w:hAnsi="Times New Roman" w:cs="Times New Roman"/>
          <w:b/>
          <w:sz w:val="28"/>
          <w:szCs w:val="28"/>
        </w:rPr>
      </w:pPr>
      <w:r w:rsidRPr="00517974">
        <w:rPr>
          <w:rFonts w:ascii="Times New Roman" w:hAnsi="Times New Roman" w:cs="Times New Roman"/>
          <w:b/>
          <w:sz w:val="28"/>
          <w:szCs w:val="28"/>
        </w:rPr>
        <w:t xml:space="preserve">Структура </w:t>
      </w:r>
      <w:r>
        <w:rPr>
          <w:rFonts w:ascii="Times New Roman" w:hAnsi="Times New Roman" w:cs="Times New Roman"/>
          <w:b/>
          <w:sz w:val="28"/>
          <w:szCs w:val="28"/>
        </w:rPr>
        <w:t>выпускной</w:t>
      </w:r>
      <w:r w:rsidRPr="00517974">
        <w:rPr>
          <w:rFonts w:ascii="Times New Roman" w:hAnsi="Times New Roman" w:cs="Times New Roman"/>
          <w:b/>
          <w:sz w:val="28"/>
          <w:szCs w:val="28"/>
        </w:rPr>
        <w:t xml:space="preserve"> работы</w:t>
      </w:r>
      <w:r>
        <w:rPr>
          <w:rFonts w:ascii="Times New Roman" w:hAnsi="Times New Roman" w:cs="Times New Roman"/>
          <w:b/>
          <w:sz w:val="28"/>
          <w:szCs w:val="28"/>
        </w:rPr>
        <w:t>.</w:t>
      </w:r>
      <w:r w:rsidRPr="00517974">
        <w:rPr>
          <w:rFonts w:ascii="Times New Roman" w:hAnsi="Times New Roman" w:cs="Times New Roman"/>
          <w:b/>
          <w:sz w:val="28"/>
          <w:szCs w:val="28"/>
        </w:rPr>
        <w:t xml:space="preserve"> </w:t>
      </w:r>
      <w:r w:rsidRPr="009B53C9">
        <w:rPr>
          <w:rFonts w:ascii="Times New Roman" w:hAnsi="Times New Roman" w:cs="Times New Roman"/>
          <w:sz w:val="28"/>
          <w:szCs w:val="28"/>
        </w:rPr>
        <w:t>Работа</w:t>
      </w:r>
      <w:r>
        <w:rPr>
          <w:rFonts w:ascii="Times New Roman" w:hAnsi="Times New Roman" w:cs="Times New Roman"/>
          <w:b/>
          <w:sz w:val="28"/>
          <w:szCs w:val="28"/>
        </w:rPr>
        <w:t xml:space="preserve"> </w:t>
      </w:r>
      <w:r w:rsidRPr="00517974">
        <w:rPr>
          <w:rFonts w:ascii="Times New Roman" w:hAnsi="Times New Roman" w:cs="Times New Roman"/>
          <w:sz w:val="28"/>
          <w:szCs w:val="28"/>
        </w:rPr>
        <w:t>состоит из введения, двух глав (в первой</w:t>
      </w:r>
      <w:r>
        <w:rPr>
          <w:rFonts w:ascii="Times New Roman" w:hAnsi="Times New Roman" w:cs="Times New Roman"/>
          <w:sz w:val="28"/>
          <w:szCs w:val="28"/>
        </w:rPr>
        <w:t xml:space="preserve"> и во второй по 3 параграфа), заключения, списка литературы </w:t>
      </w:r>
      <w:r w:rsidRPr="00517974">
        <w:rPr>
          <w:rFonts w:ascii="Times New Roman" w:hAnsi="Times New Roman" w:cs="Times New Roman"/>
          <w:sz w:val="28"/>
          <w:szCs w:val="28"/>
        </w:rPr>
        <w:t xml:space="preserve">и приложения. </w:t>
      </w:r>
      <w:r>
        <w:rPr>
          <w:rFonts w:ascii="Times New Roman" w:hAnsi="Times New Roman" w:cs="Times New Roman"/>
          <w:sz w:val="28"/>
          <w:szCs w:val="28"/>
        </w:rPr>
        <w:t>В первой главе работы рассмотрены теоретические аспекты понятия социального предпринимательства, нормативно-правовая база взаимодействия социально ориентированного бизнеса с органами власти, становление и развитие в России данного явления. Вторая глава посвящена анализ</w:t>
      </w:r>
      <w:r w:rsidRPr="008C3C9D">
        <w:rPr>
          <w:rFonts w:ascii="Times New Roman" w:hAnsi="Times New Roman" w:cs="Times New Roman"/>
          <w:sz w:val="28"/>
          <w:szCs w:val="28"/>
        </w:rPr>
        <w:t>у системы взаимодействия социально ориентированного бизнеса с органами власти в городе Иркутске, выявлению проблем в сфере построения их эффективного сотрудничества, содержит предлагаемые механизмы по совершенствованию системы взаимодействия в муниципальном образовании.</w:t>
      </w:r>
      <w:r>
        <w:rPr>
          <w:rFonts w:ascii="Times New Roman" w:hAnsi="Times New Roman" w:cs="Times New Roman"/>
          <w:sz w:val="28"/>
          <w:szCs w:val="28"/>
        </w:rPr>
        <w:t xml:space="preserve"> </w:t>
      </w:r>
    </w:p>
    <w:p w:rsidR="002C329F" w:rsidRPr="002C329F" w:rsidRDefault="002C329F" w:rsidP="002C329F">
      <w:pPr>
        <w:jc w:val="both"/>
        <w:rPr>
          <w:rFonts w:ascii="Times New Roman" w:hAnsi="Times New Roman" w:cs="Times New Roman"/>
          <w:sz w:val="28"/>
          <w:szCs w:val="28"/>
        </w:rPr>
      </w:pPr>
    </w:p>
    <w:p w:rsidR="002C329F" w:rsidRPr="002C329F" w:rsidRDefault="002C329F" w:rsidP="002C329F">
      <w:pPr>
        <w:jc w:val="both"/>
        <w:rPr>
          <w:rFonts w:ascii="Times New Roman" w:hAnsi="Times New Roman" w:cs="Times New Roman"/>
          <w:sz w:val="28"/>
          <w:szCs w:val="28"/>
        </w:rPr>
      </w:pPr>
    </w:p>
    <w:p w:rsidR="002C329F" w:rsidRPr="002C329F" w:rsidRDefault="002C329F" w:rsidP="002C329F">
      <w:pPr>
        <w:jc w:val="both"/>
        <w:rPr>
          <w:rFonts w:ascii="Times New Roman" w:hAnsi="Times New Roman" w:cs="Times New Roman"/>
          <w:sz w:val="28"/>
          <w:szCs w:val="28"/>
        </w:rPr>
      </w:pPr>
    </w:p>
    <w:p w:rsidR="002C329F" w:rsidRPr="002C329F" w:rsidRDefault="002C329F" w:rsidP="002C329F">
      <w:pPr>
        <w:jc w:val="both"/>
        <w:rPr>
          <w:rFonts w:ascii="Times New Roman" w:hAnsi="Times New Roman" w:cs="Times New Roman"/>
          <w:sz w:val="28"/>
          <w:szCs w:val="28"/>
        </w:rPr>
      </w:pPr>
    </w:p>
    <w:p w:rsidR="002C329F" w:rsidRPr="002C329F" w:rsidRDefault="002C329F" w:rsidP="002C329F">
      <w:pPr>
        <w:jc w:val="both"/>
        <w:rPr>
          <w:rFonts w:ascii="Times New Roman" w:hAnsi="Times New Roman" w:cs="Times New Roman"/>
          <w:sz w:val="28"/>
          <w:szCs w:val="28"/>
        </w:rPr>
      </w:pPr>
    </w:p>
    <w:p w:rsidR="002C329F" w:rsidRPr="002C329F" w:rsidRDefault="002C329F" w:rsidP="002C329F">
      <w:pPr>
        <w:jc w:val="both"/>
        <w:rPr>
          <w:rFonts w:ascii="Times New Roman" w:hAnsi="Times New Roman" w:cs="Times New Roman"/>
          <w:sz w:val="28"/>
          <w:szCs w:val="28"/>
        </w:rPr>
      </w:pPr>
    </w:p>
    <w:p w:rsidR="002C329F" w:rsidRPr="002C329F" w:rsidRDefault="002C329F" w:rsidP="002C329F">
      <w:pPr>
        <w:jc w:val="both"/>
        <w:rPr>
          <w:rFonts w:ascii="Times New Roman" w:hAnsi="Times New Roman" w:cs="Times New Roman"/>
          <w:sz w:val="28"/>
          <w:szCs w:val="28"/>
        </w:rPr>
      </w:pPr>
    </w:p>
    <w:p w:rsidR="002C329F" w:rsidRPr="002C329F" w:rsidRDefault="002C329F" w:rsidP="002C329F">
      <w:pPr>
        <w:jc w:val="both"/>
        <w:rPr>
          <w:rFonts w:ascii="Times New Roman" w:hAnsi="Times New Roman" w:cs="Times New Roman"/>
          <w:sz w:val="28"/>
          <w:szCs w:val="28"/>
        </w:rPr>
      </w:pPr>
    </w:p>
    <w:p w:rsidR="002C329F" w:rsidRDefault="00220145" w:rsidP="00382EC8">
      <w:pPr>
        <w:pStyle w:val="a7"/>
        <w:spacing w:after="0" w:line="240" w:lineRule="auto"/>
        <w:rPr>
          <w:rFonts w:ascii="Times New Roman" w:hAnsi="Times New Roman" w:cs="Times New Roman"/>
          <w:b/>
          <w:sz w:val="28"/>
          <w:szCs w:val="28"/>
        </w:rPr>
      </w:pPr>
      <w:r w:rsidRPr="00220145">
        <w:rPr>
          <w:rFonts w:ascii="Times New Roman" w:hAnsi="Times New Roman" w:cs="Times New Roman"/>
          <w:b/>
          <w:sz w:val="28"/>
          <w:szCs w:val="28"/>
        </w:rPr>
        <w:lastRenderedPageBreak/>
        <w:t xml:space="preserve">Приложение 7. Образец автореферата ВКР </w:t>
      </w:r>
      <w:r>
        <w:rPr>
          <w:rFonts w:ascii="Times New Roman" w:hAnsi="Times New Roman" w:cs="Times New Roman"/>
          <w:b/>
          <w:sz w:val="28"/>
          <w:szCs w:val="28"/>
        </w:rPr>
        <w:t>бакалавра</w:t>
      </w:r>
    </w:p>
    <w:p w:rsidR="00220145" w:rsidRDefault="00220145" w:rsidP="00382EC8">
      <w:pPr>
        <w:pStyle w:val="a7"/>
        <w:spacing w:after="0" w:line="240" w:lineRule="auto"/>
        <w:rPr>
          <w:rFonts w:ascii="Times New Roman" w:hAnsi="Times New Roman" w:cs="Times New Roman"/>
          <w:b/>
          <w:sz w:val="28"/>
          <w:szCs w:val="28"/>
        </w:rPr>
      </w:pPr>
    </w:p>
    <w:p w:rsidR="00DC445A" w:rsidRDefault="00DC445A" w:rsidP="00DC445A"/>
    <w:p w:rsidR="00DC445A" w:rsidRDefault="00DC445A" w:rsidP="00DC445A">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На правах рукописи</w:t>
      </w:r>
    </w:p>
    <w:p w:rsidR="00DC445A" w:rsidRDefault="00DC445A" w:rsidP="00DC445A">
      <w:pPr>
        <w:spacing w:after="0" w:line="360" w:lineRule="auto"/>
        <w:ind w:firstLine="709"/>
        <w:jc w:val="center"/>
        <w:rPr>
          <w:rFonts w:ascii="Times New Roman" w:hAnsi="Times New Roman" w:cs="Times New Roman"/>
          <w:sz w:val="28"/>
          <w:szCs w:val="28"/>
        </w:rPr>
      </w:pPr>
    </w:p>
    <w:p w:rsidR="00DC445A" w:rsidRDefault="00DC445A" w:rsidP="00DC445A">
      <w:pPr>
        <w:spacing w:after="0" w:line="360" w:lineRule="auto"/>
        <w:ind w:firstLine="709"/>
        <w:jc w:val="center"/>
        <w:rPr>
          <w:rFonts w:ascii="Times New Roman" w:hAnsi="Times New Roman" w:cs="Times New Roman"/>
          <w:sz w:val="28"/>
          <w:szCs w:val="28"/>
        </w:rPr>
      </w:pPr>
    </w:p>
    <w:p w:rsidR="00DC445A" w:rsidRDefault="00DC445A" w:rsidP="00DC445A">
      <w:pPr>
        <w:spacing w:after="0" w:line="360" w:lineRule="auto"/>
        <w:ind w:firstLine="709"/>
        <w:jc w:val="center"/>
        <w:rPr>
          <w:rFonts w:ascii="Times New Roman" w:hAnsi="Times New Roman" w:cs="Times New Roman"/>
          <w:sz w:val="28"/>
          <w:szCs w:val="28"/>
        </w:rPr>
      </w:pPr>
    </w:p>
    <w:p w:rsidR="00DC445A" w:rsidRDefault="00DC445A" w:rsidP="00DC445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Иванова Светлана Петровна</w:t>
      </w:r>
    </w:p>
    <w:p w:rsidR="00DC445A" w:rsidRDefault="00DC445A" w:rsidP="00DC445A">
      <w:pPr>
        <w:spacing w:after="0" w:line="360" w:lineRule="auto"/>
        <w:ind w:firstLine="709"/>
        <w:jc w:val="center"/>
        <w:rPr>
          <w:rFonts w:ascii="Times New Roman" w:hAnsi="Times New Roman" w:cs="Times New Roman"/>
          <w:sz w:val="28"/>
          <w:szCs w:val="28"/>
        </w:rPr>
      </w:pPr>
    </w:p>
    <w:p w:rsidR="00DC445A" w:rsidRDefault="00DC445A" w:rsidP="00DC445A">
      <w:pPr>
        <w:spacing w:after="0" w:line="360" w:lineRule="auto"/>
        <w:ind w:firstLine="709"/>
        <w:jc w:val="center"/>
        <w:rPr>
          <w:rFonts w:ascii="Times New Roman" w:hAnsi="Times New Roman" w:cs="Times New Roman"/>
          <w:sz w:val="28"/>
          <w:szCs w:val="28"/>
        </w:rPr>
      </w:pPr>
    </w:p>
    <w:p w:rsidR="00DC445A" w:rsidRDefault="00DC445A" w:rsidP="00DC445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Развитие транспортной инфрастру</w:t>
      </w:r>
      <w:r w:rsidR="004075AE">
        <w:rPr>
          <w:rFonts w:ascii="Times New Roman" w:hAnsi="Times New Roman" w:cs="Times New Roman"/>
          <w:b/>
          <w:sz w:val="28"/>
          <w:szCs w:val="28"/>
        </w:rPr>
        <w:t>ктуры муниципального образования</w:t>
      </w:r>
      <w:r>
        <w:rPr>
          <w:rFonts w:ascii="Times New Roman" w:hAnsi="Times New Roman" w:cs="Times New Roman"/>
          <w:b/>
          <w:sz w:val="28"/>
          <w:szCs w:val="28"/>
        </w:rPr>
        <w:t xml:space="preserve"> (на примере МО г. Иркутска)</w:t>
      </w:r>
    </w:p>
    <w:p w:rsidR="00DC445A" w:rsidRDefault="00DC445A" w:rsidP="00DC445A">
      <w:pPr>
        <w:spacing w:after="0" w:line="360" w:lineRule="auto"/>
        <w:ind w:firstLine="709"/>
        <w:jc w:val="center"/>
        <w:rPr>
          <w:rFonts w:ascii="Times New Roman" w:hAnsi="Times New Roman" w:cs="Times New Roman"/>
          <w:sz w:val="28"/>
          <w:szCs w:val="28"/>
        </w:rPr>
      </w:pPr>
    </w:p>
    <w:p w:rsidR="00DC445A" w:rsidRDefault="00DC445A" w:rsidP="00DC445A">
      <w:pPr>
        <w:spacing w:after="0" w:line="360" w:lineRule="auto"/>
        <w:ind w:firstLine="709"/>
        <w:jc w:val="center"/>
        <w:rPr>
          <w:rFonts w:ascii="Times New Roman" w:hAnsi="Times New Roman" w:cs="Times New Roman"/>
          <w:sz w:val="28"/>
          <w:szCs w:val="28"/>
        </w:rPr>
      </w:pPr>
    </w:p>
    <w:p w:rsidR="00DC445A" w:rsidRDefault="00DC445A" w:rsidP="00DC445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38.03.04</w:t>
      </w:r>
    </w:p>
    <w:p w:rsidR="00DC445A" w:rsidRDefault="00DC445A" w:rsidP="00DC445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«Государственное и муниципальное управление»</w:t>
      </w:r>
    </w:p>
    <w:p w:rsidR="00DC445A" w:rsidRDefault="00DC445A" w:rsidP="00DC445A">
      <w:pPr>
        <w:spacing w:after="0" w:line="360" w:lineRule="auto"/>
        <w:rPr>
          <w:rFonts w:ascii="Times New Roman" w:hAnsi="Times New Roman" w:cs="Times New Roman"/>
          <w:sz w:val="28"/>
          <w:szCs w:val="28"/>
        </w:rPr>
      </w:pPr>
      <w:r>
        <w:rPr>
          <w:rFonts w:ascii="Times New Roman" w:hAnsi="Times New Roman" w:cs="Times New Roman"/>
          <w:sz w:val="16"/>
          <w:szCs w:val="16"/>
        </w:rPr>
        <w:t xml:space="preserve">                                                                         </w:t>
      </w:r>
      <w:r>
        <w:rPr>
          <w:rFonts w:ascii="Times New Roman" w:hAnsi="Times New Roman" w:cs="Times New Roman"/>
          <w:sz w:val="28"/>
          <w:szCs w:val="28"/>
        </w:rPr>
        <w:t>Форма обучения - очная</w:t>
      </w:r>
    </w:p>
    <w:p w:rsidR="00DC445A" w:rsidRDefault="00DC445A" w:rsidP="00DC445A">
      <w:pPr>
        <w:spacing w:after="0" w:line="360" w:lineRule="auto"/>
        <w:ind w:firstLine="709"/>
        <w:jc w:val="center"/>
        <w:rPr>
          <w:rFonts w:ascii="Times New Roman" w:hAnsi="Times New Roman" w:cs="Times New Roman"/>
          <w:sz w:val="28"/>
          <w:szCs w:val="28"/>
        </w:rPr>
      </w:pPr>
    </w:p>
    <w:p w:rsidR="00DC445A" w:rsidRDefault="00DC445A" w:rsidP="00DC445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АВТОРЕФЕРАТ</w:t>
      </w:r>
    </w:p>
    <w:p w:rsidR="00DC445A" w:rsidRDefault="00DC445A" w:rsidP="00DC445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выпускной квалификационной работы</w:t>
      </w:r>
    </w:p>
    <w:p w:rsidR="00DC445A" w:rsidRDefault="00DC445A" w:rsidP="00DC445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для присвоения квалификации (степени) - бакалавр</w:t>
      </w:r>
    </w:p>
    <w:p w:rsidR="00DC445A" w:rsidRDefault="00DC445A" w:rsidP="00DC445A">
      <w:pPr>
        <w:spacing w:after="0" w:line="360" w:lineRule="auto"/>
        <w:ind w:firstLine="709"/>
        <w:jc w:val="center"/>
        <w:rPr>
          <w:rFonts w:ascii="Times New Roman" w:hAnsi="Times New Roman" w:cs="Times New Roman"/>
          <w:b/>
          <w:sz w:val="28"/>
          <w:szCs w:val="28"/>
        </w:rPr>
      </w:pPr>
    </w:p>
    <w:p w:rsidR="00DC445A" w:rsidRDefault="00DC445A" w:rsidP="00DC445A">
      <w:pPr>
        <w:spacing w:after="0" w:line="360" w:lineRule="auto"/>
        <w:ind w:firstLine="709"/>
        <w:jc w:val="center"/>
        <w:rPr>
          <w:rFonts w:ascii="Times New Roman" w:hAnsi="Times New Roman" w:cs="Times New Roman"/>
          <w:sz w:val="28"/>
          <w:szCs w:val="28"/>
        </w:rPr>
      </w:pPr>
    </w:p>
    <w:p w:rsidR="00DC445A" w:rsidRDefault="00DC445A" w:rsidP="00DC445A">
      <w:pPr>
        <w:spacing w:after="0" w:line="360" w:lineRule="auto"/>
        <w:ind w:firstLine="709"/>
        <w:jc w:val="center"/>
        <w:rPr>
          <w:rFonts w:ascii="Times New Roman" w:hAnsi="Times New Roman" w:cs="Times New Roman"/>
          <w:sz w:val="28"/>
          <w:szCs w:val="28"/>
        </w:rPr>
      </w:pPr>
    </w:p>
    <w:p w:rsidR="00DC445A" w:rsidRDefault="00DC445A" w:rsidP="00DC445A">
      <w:pPr>
        <w:spacing w:after="0" w:line="360" w:lineRule="auto"/>
        <w:ind w:firstLine="709"/>
        <w:jc w:val="center"/>
        <w:rPr>
          <w:rFonts w:ascii="Times New Roman" w:hAnsi="Times New Roman" w:cs="Times New Roman"/>
          <w:sz w:val="28"/>
          <w:szCs w:val="28"/>
        </w:rPr>
      </w:pPr>
    </w:p>
    <w:p w:rsidR="00DC445A" w:rsidRDefault="00DC445A" w:rsidP="00DC445A">
      <w:pPr>
        <w:spacing w:after="0" w:line="360" w:lineRule="auto"/>
        <w:ind w:firstLine="709"/>
        <w:jc w:val="center"/>
        <w:rPr>
          <w:rFonts w:ascii="Times New Roman" w:hAnsi="Times New Roman" w:cs="Times New Roman"/>
          <w:sz w:val="28"/>
          <w:szCs w:val="28"/>
        </w:rPr>
      </w:pPr>
    </w:p>
    <w:p w:rsidR="00DC445A" w:rsidRDefault="00DC445A" w:rsidP="00DC445A">
      <w:pPr>
        <w:spacing w:after="0" w:line="360" w:lineRule="auto"/>
        <w:ind w:firstLine="709"/>
        <w:jc w:val="center"/>
        <w:rPr>
          <w:rFonts w:ascii="Times New Roman" w:hAnsi="Times New Roman" w:cs="Times New Roman"/>
          <w:sz w:val="28"/>
          <w:szCs w:val="28"/>
        </w:rPr>
      </w:pPr>
    </w:p>
    <w:p w:rsidR="00DC445A" w:rsidRDefault="00DC445A" w:rsidP="00DC445A">
      <w:pPr>
        <w:spacing w:after="0" w:line="360" w:lineRule="auto"/>
        <w:jc w:val="center"/>
        <w:rPr>
          <w:rFonts w:ascii="Times New Roman" w:hAnsi="Times New Roman" w:cs="Times New Roman"/>
          <w:sz w:val="28"/>
          <w:szCs w:val="28"/>
        </w:rPr>
      </w:pPr>
    </w:p>
    <w:p w:rsidR="00DC445A" w:rsidRDefault="00DC445A" w:rsidP="00DC44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Иркутск — 2016</w:t>
      </w:r>
    </w:p>
    <w:p w:rsidR="00DC445A" w:rsidRPr="00222143" w:rsidRDefault="00DC445A" w:rsidP="00DC445A">
      <w:pPr>
        <w:spacing w:after="0" w:line="360" w:lineRule="auto"/>
        <w:jc w:val="center"/>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lang w:eastAsia="ru-RU"/>
        </w:rPr>
        <w:id w:val="3308048"/>
        <w:docPartObj>
          <w:docPartGallery w:val="Table of Contents"/>
          <w:docPartUnique/>
        </w:docPartObj>
      </w:sdtPr>
      <w:sdtEndPr>
        <w:rPr>
          <w:lang w:eastAsia="en-US"/>
        </w:rPr>
      </w:sdtEndPr>
      <w:sdtContent>
        <w:p w:rsidR="00DC445A" w:rsidRPr="00D4320A" w:rsidRDefault="00DC445A" w:rsidP="00DC445A">
          <w:pPr>
            <w:pStyle w:val="af5"/>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СОДЕРЖАНИЕ</w:t>
          </w:r>
        </w:p>
        <w:p w:rsidR="00DC445A" w:rsidRPr="00E61312" w:rsidRDefault="00DC445A" w:rsidP="00DC445A">
          <w:pPr>
            <w:pStyle w:val="11"/>
            <w:spacing w:after="0" w:line="360" w:lineRule="auto"/>
            <w:jc w:val="both"/>
            <w:rPr>
              <w:rFonts w:ascii="Times New Roman" w:hAnsi="Times New Roman" w:cs="Times New Roman"/>
              <w:sz w:val="28"/>
              <w:szCs w:val="28"/>
            </w:rPr>
          </w:pPr>
          <w:r w:rsidRPr="00E61312">
            <w:rPr>
              <w:rFonts w:ascii="Times New Roman" w:hAnsi="Times New Roman" w:cs="Times New Roman"/>
              <w:b/>
              <w:sz w:val="28"/>
              <w:szCs w:val="28"/>
            </w:rPr>
            <w:t>Введение</w:t>
          </w:r>
          <w:r w:rsidRPr="00123542">
            <w:rPr>
              <w:rFonts w:ascii="Times New Roman" w:hAnsi="Times New Roman" w:cs="Times New Roman"/>
              <w:b/>
              <w:sz w:val="28"/>
              <w:szCs w:val="28"/>
            </w:rPr>
            <w:t>………………………………………………………………………..…</w:t>
          </w:r>
          <w:r>
            <w:rPr>
              <w:rFonts w:ascii="Times New Roman" w:hAnsi="Times New Roman" w:cs="Times New Roman"/>
              <w:sz w:val="28"/>
              <w:szCs w:val="28"/>
            </w:rPr>
            <w:t>2</w:t>
          </w:r>
        </w:p>
        <w:p w:rsidR="00DC445A" w:rsidRPr="00E61312" w:rsidRDefault="00DC445A" w:rsidP="00DC445A">
          <w:pPr>
            <w:pStyle w:val="11"/>
            <w:spacing w:after="0" w:line="360" w:lineRule="auto"/>
            <w:jc w:val="both"/>
            <w:rPr>
              <w:rFonts w:ascii="Times New Roman" w:hAnsi="Times New Roman" w:cs="Times New Roman"/>
              <w:sz w:val="28"/>
              <w:szCs w:val="28"/>
            </w:rPr>
          </w:pPr>
          <w:r w:rsidRPr="00E61312">
            <w:rPr>
              <w:rFonts w:ascii="Times New Roman" w:hAnsi="Times New Roman" w:cs="Times New Roman"/>
              <w:b/>
              <w:sz w:val="28"/>
              <w:szCs w:val="28"/>
            </w:rPr>
            <w:t xml:space="preserve">Глава 1. Теоретические </w:t>
          </w:r>
          <w:r>
            <w:rPr>
              <w:rFonts w:ascii="Times New Roman" w:hAnsi="Times New Roman" w:cs="Times New Roman"/>
              <w:b/>
              <w:sz w:val="28"/>
              <w:szCs w:val="28"/>
            </w:rPr>
            <w:t xml:space="preserve">и нормативно-правовые </w:t>
          </w:r>
          <w:r w:rsidRPr="00E61312">
            <w:rPr>
              <w:rFonts w:ascii="Times New Roman" w:hAnsi="Times New Roman" w:cs="Times New Roman"/>
              <w:b/>
              <w:sz w:val="28"/>
              <w:szCs w:val="28"/>
            </w:rPr>
            <w:t xml:space="preserve">основы </w:t>
          </w:r>
          <w:r>
            <w:rPr>
              <w:rFonts w:ascii="Times New Roman" w:hAnsi="Times New Roman" w:cs="Times New Roman"/>
              <w:b/>
              <w:sz w:val="28"/>
              <w:szCs w:val="28"/>
            </w:rPr>
            <w:t xml:space="preserve">развития транспортной инфраструктуры </w:t>
          </w:r>
          <w:r w:rsidRPr="00E61312">
            <w:rPr>
              <w:rFonts w:ascii="Times New Roman" w:hAnsi="Times New Roman" w:cs="Times New Roman"/>
              <w:b/>
              <w:sz w:val="28"/>
              <w:szCs w:val="28"/>
            </w:rPr>
            <w:t>города</w:t>
          </w:r>
          <w:r>
            <w:rPr>
              <w:rFonts w:ascii="Times New Roman" w:hAnsi="Times New Roman" w:cs="Times New Roman"/>
              <w:b/>
              <w:sz w:val="28"/>
              <w:szCs w:val="28"/>
            </w:rPr>
            <w:t>…………………………………</w:t>
          </w:r>
          <w:r w:rsidRPr="00123542">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sz w:val="28"/>
              <w:szCs w:val="28"/>
            </w:rPr>
            <w:t>7</w:t>
          </w:r>
        </w:p>
        <w:p w:rsidR="00DC445A" w:rsidRPr="00E61312" w:rsidRDefault="00DC445A" w:rsidP="00DC445A">
          <w:pPr>
            <w:pStyle w:val="21"/>
            <w:spacing w:after="0"/>
          </w:pPr>
          <w:r>
            <w:t>1.1</w:t>
          </w:r>
          <w:r w:rsidRPr="00E61312">
            <w:t xml:space="preserve"> Понятие и  роль транспортн</w:t>
          </w:r>
          <w:r>
            <w:t>ой инфраструктуры…………………………...7</w:t>
          </w:r>
        </w:p>
        <w:p w:rsidR="00DC445A" w:rsidRPr="00E61312" w:rsidRDefault="00DC445A" w:rsidP="00DC445A">
          <w:pPr>
            <w:pStyle w:val="31"/>
            <w:spacing w:after="0" w:line="360" w:lineRule="auto"/>
            <w:jc w:val="both"/>
          </w:pPr>
          <w:r>
            <w:t xml:space="preserve">1.2 </w:t>
          </w:r>
          <w:r w:rsidRPr="00E61312">
            <w:t>Правовое регулирование процесса обеспечения населения ус</w:t>
          </w:r>
          <w:r>
            <w:t>лугами общественного транспорта…………………………………………………...…11</w:t>
          </w:r>
        </w:p>
        <w:p w:rsidR="00DC445A" w:rsidRPr="00E61312" w:rsidRDefault="00DC445A" w:rsidP="00DC445A">
          <w:pPr>
            <w:spacing w:after="0" w:line="360" w:lineRule="auto"/>
            <w:jc w:val="both"/>
            <w:rPr>
              <w:rFonts w:ascii="Times New Roman" w:hAnsi="Times New Roman" w:cs="Times New Roman"/>
            </w:rPr>
          </w:pPr>
          <w:r>
            <w:rPr>
              <w:rFonts w:ascii="Times New Roman" w:hAnsi="Times New Roman" w:cs="Times New Roman"/>
              <w:sz w:val="28"/>
              <w:szCs w:val="28"/>
            </w:rPr>
            <w:t xml:space="preserve">1.3 </w:t>
          </w:r>
          <w:r w:rsidRPr="00E61312">
            <w:rPr>
              <w:rFonts w:ascii="Times New Roman" w:hAnsi="Times New Roman" w:cs="Times New Roman"/>
              <w:sz w:val="28"/>
              <w:szCs w:val="28"/>
            </w:rPr>
            <w:t>Проблемы организации транспортного обслуживания населения</w:t>
          </w:r>
          <w:r>
            <w:rPr>
              <w:rFonts w:ascii="Times New Roman" w:hAnsi="Times New Roman" w:cs="Times New Roman"/>
              <w:sz w:val="28"/>
              <w:szCs w:val="28"/>
            </w:rPr>
            <w:t xml:space="preserve"> в современной России……………………………………………………………..16</w:t>
          </w:r>
        </w:p>
        <w:p w:rsidR="00DC445A" w:rsidRPr="005D5600" w:rsidRDefault="00DC445A" w:rsidP="00DC445A">
          <w:pPr>
            <w:pStyle w:val="2"/>
            <w:spacing w:line="360" w:lineRule="auto"/>
            <w:jc w:val="both"/>
            <w:rPr>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 xml:space="preserve">Глава 2. Развитие транспортной инфраструктуры муниципального образования (на примере </w:t>
          </w:r>
          <w:r w:rsidRPr="00E61312">
            <w:rPr>
              <w:rFonts w:ascii="Times New Roman" w:hAnsi="Times New Roman" w:cs="Times New Roman"/>
              <w:color w:val="000000" w:themeColor="text1"/>
              <w:sz w:val="28"/>
              <w:szCs w:val="28"/>
            </w:rPr>
            <w:t>г. Иркутска</w:t>
          </w:r>
          <w:r>
            <w:rPr>
              <w:rFonts w:ascii="Times New Roman" w:hAnsi="Times New Roman" w:cs="Times New Roman"/>
              <w:b w:val="0"/>
              <w:color w:val="000000" w:themeColor="text1"/>
              <w:sz w:val="28"/>
              <w:szCs w:val="28"/>
            </w:rPr>
            <w:t>)</w:t>
          </w:r>
          <w:r>
            <w:rPr>
              <w:rFonts w:ascii="Times New Roman" w:hAnsi="Times New Roman" w:cs="Times New Roman"/>
              <w:color w:val="000000" w:themeColor="text1"/>
              <w:sz w:val="28"/>
              <w:szCs w:val="28"/>
            </w:rPr>
            <w:t>…………………………………….</w:t>
          </w:r>
          <w:r w:rsidRPr="00097EBF">
            <w:rPr>
              <w:rFonts w:ascii="Times New Roman" w:hAnsi="Times New Roman" w:cs="Times New Roman"/>
              <w:color w:val="000000" w:themeColor="text1"/>
              <w:sz w:val="28"/>
              <w:szCs w:val="28"/>
            </w:rPr>
            <w:t xml:space="preserve">.. </w:t>
          </w:r>
          <w:r>
            <w:rPr>
              <w:rFonts w:ascii="Times New Roman" w:hAnsi="Times New Roman" w:cs="Times New Roman"/>
              <w:b w:val="0"/>
              <w:color w:val="000000" w:themeColor="text1"/>
              <w:sz w:val="28"/>
              <w:szCs w:val="28"/>
            </w:rPr>
            <w:t>22</w:t>
          </w:r>
        </w:p>
        <w:p w:rsidR="00DC445A" w:rsidRPr="00E61312" w:rsidRDefault="00DC445A" w:rsidP="00DC445A">
          <w:pPr>
            <w:pStyle w:val="21"/>
            <w:spacing w:after="0"/>
          </w:pPr>
          <w:r>
            <w:t>2.1 Современное состояние транспортной  инфраструктуры г. Иркутска: показатели развития и основные проблемы……...………………………..…..22</w:t>
          </w:r>
        </w:p>
        <w:p w:rsidR="00DC445A" w:rsidRDefault="00DC445A" w:rsidP="00DC445A">
          <w:pPr>
            <w:pStyle w:val="31"/>
            <w:spacing w:after="0" w:line="360" w:lineRule="auto"/>
            <w:jc w:val="both"/>
            <w:rPr>
              <w:bCs/>
            </w:rPr>
          </w:pPr>
          <w:r>
            <w:t xml:space="preserve">2.2 </w:t>
          </w:r>
          <w:r w:rsidRPr="00E61312">
            <w:rPr>
              <w:bCs/>
            </w:rPr>
            <w:t>Анализ состояния автомоб</w:t>
          </w:r>
          <w:r>
            <w:rPr>
              <w:bCs/>
            </w:rPr>
            <w:t>ильных пассажирских перевозок как ключевой фактор развития транспортной инфраструктуры в Иркутске…………….......33</w:t>
          </w:r>
        </w:p>
        <w:p w:rsidR="00DC445A" w:rsidRPr="00E61312" w:rsidRDefault="00DC445A" w:rsidP="00DC445A">
          <w:pPr>
            <w:pStyle w:val="31"/>
            <w:spacing w:after="0" w:line="360" w:lineRule="auto"/>
            <w:jc w:val="both"/>
          </w:pPr>
          <w:r>
            <w:t xml:space="preserve">2.3 </w:t>
          </w:r>
          <w:r w:rsidRPr="00E61312">
            <w:t xml:space="preserve">Разработка направлений совершенствования </w:t>
          </w:r>
          <w:r>
            <w:t>в развитии транспортной инфраструктуры г. Иркутска……………………………………………………45</w:t>
          </w:r>
        </w:p>
        <w:p w:rsidR="00DC445A" w:rsidRPr="00097EBF" w:rsidRDefault="00DC445A" w:rsidP="00DC445A">
          <w:pPr>
            <w:spacing w:after="0" w:line="360" w:lineRule="auto"/>
            <w:jc w:val="both"/>
            <w:rPr>
              <w:rFonts w:ascii="Times New Roman" w:hAnsi="Times New Roman" w:cs="Times New Roman"/>
              <w:b/>
              <w:sz w:val="28"/>
              <w:szCs w:val="28"/>
            </w:rPr>
          </w:pPr>
          <w:r w:rsidRPr="00E61312">
            <w:rPr>
              <w:rFonts w:ascii="Times New Roman" w:hAnsi="Times New Roman" w:cs="Times New Roman"/>
              <w:b/>
              <w:sz w:val="28"/>
              <w:szCs w:val="28"/>
            </w:rPr>
            <w:t>Заключение</w:t>
          </w:r>
          <w:r>
            <w:rPr>
              <w:rFonts w:ascii="Times New Roman" w:hAnsi="Times New Roman" w:cs="Times New Roman"/>
              <w:b/>
              <w:sz w:val="28"/>
              <w:szCs w:val="28"/>
            </w:rPr>
            <w:t>……………………………………………</w:t>
          </w:r>
          <w:r w:rsidRPr="00097EBF">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sz w:val="28"/>
              <w:szCs w:val="28"/>
            </w:rPr>
            <w:t>50</w:t>
          </w:r>
        </w:p>
        <w:p w:rsidR="00DC445A" w:rsidRDefault="00DC445A" w:rsidP="00DC445A">
          <w:pPr>
            <w:spacing w:after="0" w:line="360" w:lineRule="auto"/>
            <w:jc w:val="both"/>
            <w:rPr>
              <w:rFonts w:ascii="Times New Roman" w:hAnsi="Times New Roman" w:cs="Times New Roman"/>
              <w:b/>
              <w:sz w:val="28"/>
              <w:szCs w:val="28"/>
            </w:rPr>
          </w:pPr>
          <w:r w:rsidRPr="00097EBF">
            <w:rPr>
              <w:rFonts w:ascii="Times New Roman" w:hAnsi="Times New Roman" w:cs="Times New Roman"/>
              <w:b/>
              <w:sz w:val="28"/>
              <w:szCs w:val="28"/>
            </w:rPr>
            <w:t>Список использованн</w:t>
          </w:r>
          <w:r>
            <w:rPr>
              <w:rFonts w:ascii="Times New Roman" w:hAnsi="Times New Roman" w:cs="Times New Roman"/>
              <w:b/>
              <w:sz w:val="28"/>
              <w:szCs w:val="28"/>
            </w:rPr>
            <w:t>ых источников……………………………………......</w:t>
          </w:r>
          <w:r w:rsidRPr="006801DD">
            <w:rPr>
              <w:rFonts w:ascii="Times New Roman" w:hAnsi="Times New Roman" w:cs="Times New Roman"/>
              <w:sz w:val="28"/>
              <w:szCs w:val="28"/>
            </w:rPr>
            <w:t>5</w:t>
          </w:r>
          <w:r>
            <w:rPr>
              <w:rFonts w:ascii="Times New Roman" w:hAnsi="Times New Roman" w:cs="Times New Roman"/>
              <w:sz w:val="28"/>
              <w:szCs w:val="28"/>
            </w:rPr>
            <w:t>3</w:t>
          </w:r>
        </w:p>
        <w:p w:rsidR="00DC445A" w:rsidRPr="00E61312" w:rsidRDefault="00DC445A" w:rsidP="00DC445A">
          <w:pPr>
            <w:spacing w:after="0" w:line="360" w:lineRule="auto"/>
            <w:jc w:val="both"/>
            <w:rPr>
              <w:rFonts w:ascii="Times New Roman" w:hAnsi="Times New Roman" w:cs="Times New Roman"/>
            </w:rPr>
          </w:pPr>
          <w:r>
            <w:rPr>
              <w:rFonts w:ascii="Times New Roman" w:hAnsi="Times New Roman" w:cs="Times New Roman"/>
              <w:b/>
              <w:sz w:val="28"/>
              <w:szCs w:val="28"/>
            </w:rPr>
            <w:t>Приложение……………………………………………………………………..</w:t>
          </w:r>
          <w:r w:rsidRPr="00097501">
            <w:rPr>
              <w:rFonts w:ascii="Times New Roman" w:hAnsi="Times New Roman" w:cs="Times New Roman"/>
              <w:sz w:val="28"/>
              <w:szCs w:val="28"/>
            </w:rPr>
            <w:t>5</w:t>
          </w:r>
          <w:r>
            <w:rPr>
              <w:rFonts w:ascii="Times New Roman" w:hAnsi="Times New Roman" w:cs="Times New Roman"/>
              <w:sz w:val="28"/>
              <w:szCs w:val="28"/>
            </w:rPr>
            <w:t>7</w:t>
          </w:r>
        </w:p>
      </w:sdtContent>
    </w:sdt>
    <w:p w:rsidR="00DC445A" w:rsidRPr="00E61312" w:rsidRDefault="00DC445A" w:rsidP="00DC445A">
      <w:pPr>
        <w:jc w:val="center"/>
        <w:rPr>
          <w:rFonts w:ascii="Times New Roman" w:hAnsi="Times New Roman" w:cs="Times New Roman"/>
          <w:b/>
          <w:sz w:val="28"/>
          <w:szCs w:val="28"/>
        </w:rPr>
      </w:pPr>
    </w:p>
    <w:p w:rsidR="00DC445A" w:rsidRDefault="00DC445A" w:rsidP="00DC445A"/>
    <w:p w:rsidR="00DC445A" w:rsidRDefault="00DC445A" w:rsidP="00DC445A"/>
    <w:p w:rsidR="00DC445A" w:rsidRDefault="00DC445A" w:rsidP="00DC445A"/>
    <w:p w:rsidR="00DC445A" w:rsidRDefault="00DC445A" w:rsidP="00DC445A"/>
    <w:p w:rsidR="00DC445A" w:rsidRDefault="00DC445A" w:rsidP="00DC445A"/>
    <w:p w:rsidR="00DC445A" w:rsidRDefault="00DC445A" w:rsidP="00DC445A"/>
    <w:p w:rsidR="00DC445A" w:rsidRDefault="00DC445A" w:rsidP="00DC445A"/>
    <w:p w:rsidR="00DC445A" w:rsidRDefault="00DC445A" w:rsidP="00DC445A"/>
    <w:p w:rsidR="00DC445A" w:rsidRDefault="00DC445A" w:rsidP="00DC445A">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Актуальность работы.</w:t>
      </w:r>
      <w:r>
        <w:rPr>
          <w:rFonts w:ascii="Times New Roman" w:hAnsi="Times New Roman" w:cs="Times New Roman"/>
          <w:sz w:val="28"/>
          <w:szCs w:val="28"/>
        </w:rPr>
        <w:t xml:space="preserve"> Качественная и надежная работа городского и пригородного пассажирского транспорта является значительным фактором социально-политической и экономической стабильности. Транспортная инфраструктура играет огромную роль в современной экономике. В последнее время всё больше уделяется внимание усилению региональных аспектов в развитии транспортной инфраструктуры.</w:t>
      </w:r>
      <w:r w:rsidRPr="00D46843">
        <w:rPr>
          <w:rFonts w:ascii="Times New Roman" w:hAnsi="Times New Roman" w:cs="Times New Roman"/>
          <w:sz w:val="28"/>
          <w:szCs w:val="28"/>
        </w:rPr>
        <w:t xml:space="preserve"> Об этом говорится </w:t>
      </w:r>
      <w:r>
        <w:rPr>
          <w:rFonts w:ascii="Times New Roman" w:hAnsi="Times New Roman" w:cs="Times New Roman"/>
          <w:sz w:val="28"/>
          <w:szCs w:val="28"/>
        </w:rPr>
        <w:t xml:space="preserve">в </w:t>
      </w:r>
      <w:r w:rsidRPr="00D46843">
        <w:rPr>
          <w:rFonts w:ascii="Times New Roman" w:hAnsi="Times New Roman" w:cs="Times New Roman"/>
          <w:sz w:val="28"/>
          <w:szCs w:val="28"/>
        </w:rPr>
        <w:t>распоряжении Правительства РФ от 22.11.2008 N 1734-р «О Транспортной стратегии Российской Федерации на период до 2030 года»</w:t>
      </w:r>
      <w:r>
        <w:rPr>
          <w:rFonts w:ascii="Times New Roman" w:hAnsi="Times New Roman" w:cs="Times New Roman"/>
          <w:sz w:val="28"/>
          <w:szCs w:val="28"/>
        </w:rPr>
        <w:t>.</w:t>
      </w:r>
    </w:p>
    <w:p w:rsidR="00DC445A" w:rsidRDefault="00DC445A" w:rsidP="00DC445A">
      <w:pPr>
        <w:spacing w:after="0" w:line="360" w:lineRule="auto"/>
        <w:ind w:firstLine="720"/>
        <w:jc w:val="both"/>
        <w:rPr>
          <w:rFonts w:ascii="Times New Roman" w:hAnsi="Times New Roman" w:cs="Times New Roman"/>
          <w:sz w:val="28"/>
          <w:szCs w:val="28"/>
        </w:rPr>
      </w:pPr>
      <w:r w:rsidRPr="0059254D">
        <w:rPr>
          <w:rFonts w:ascii="Times New Roman" w:hAnsi="Times New Roman" w:cs="Times New Roman"/>
          <w:sz w:val="28"/>
          <w:szCs w:val="28"/>
        </w:rPr>
        <w:t>В условиях, когда огромная часть населения России проживает в городских районах и поселках городского типа, а обеспеченность личными авт</w:t>
      </w:r>
      <w:r>
        <w:rPr>
          <w:rFonts w:ascii="Times New Roman" w:hAnsi="Times New Roman" w:cs="Times New Roman"/>
          <w:sz w:val="28"/>
          <w:szCs w:val="28"/>
        </w:rPr>
        <w:t>омобилями на 2015 год составляет примерно 325</w:t>
      </w:r>
      <w:r w:rsidRPr="0059254D">
        <w:rPr>
          <w:rFonts w:ascii="Times New Roman" w:hAnsi="Times New Roman" w:cs="Times New Roman"/>
          <w:sz w:val="28"/>
          <w:szCs w:val="28"/>
        </w:rPr>
        <w:t xml:space="preserve"> автомобилей на 100</w:t>
      </w:r>
      <w:r>
        <w:rPr>
          <w:rFonts w:ascii="Times New Roman" w:hAnsi="Times New Roman" w:cs="Times New Roman"/>
          <w:sz w:val="28"/>
          <w:szCs w:val="28"/>
        </w:rPr>
        <w:t>0 жителей (для сравнения — в США</w:t>
      </w:r>
      <w:r w:rsidRPr="00BA4EEB">
        <w:rPr>
          <w:rFonts w:ascii="Times New Roman" w:hAnsi="Times New Roman" w:cs="Times New Roman"/>
          <w:sz w:val="28"/>
          <w:szCs w:val="28"/>
        </w:rPr>
        <w:t xml:space="preserve"> </w:t>
      </w:r>
      <w:r>
        <w:rPr>
          <w:rFonts w:ascii="Times New Roman" w:hAnsi="Times New Roman" w:cs="Times New Roman"/>
          <w:sz w:val="28"/>
          <w:szCs w:val="28"/>
        </w:rPr>
        <w:t>819 автомобилей</w:t>
      </w:r>
      <w:r w:rsidRPr="0059254D">
        <w:rPr>
          <w:rFonts w:ascii="Times New Roman" w:hAnsi="Times New Roman" w:cs="Times New Roman"/>
          <w:sz w:val="28"/>
          <w:szCs w:val="28"/>
        </w:rPr>
        <w:t xml:space="preserve">), существенное значение приобретают услуги городского пассажирского транспорта. </w:t>
      </w:r>
      <w:r w:rsidRPr="00DB64B6">
        <w:rPr>
          <w:rFonts w:ascii="Times New Roman" w:hAnsi="Times New Roman" w:cs="Times New Roman"/>
          <w:color w:val="000000" w:themeColor="text1"/>
          <w:sz w:val="28"/>
          <w:szCs w:val="28"/>
        </w:rPr>
        <w:t>«По оценкам «</w:t>
      </w:r>
      <w:hyperlink r:id="rId11" w:tooltip="Автостат (страница отсутствует)" w:history="1">
        <w:r w:rsidRPr="00DB64B6">
          <w:rPr>
            <w:rStyle w:val="a8"/>
            <w:rFonts w:ascii="Times New Roman" w:hAnsi="Times New Roman" w:cs="Times New Roman"/>
            <w:color w:val="000000" w:themeColor="text1"/>
            <w:sz w:val="28"/>
            <w:szCs w:val="28"/>
          </w:rPr>
          <w:t>Автостата</w:t>
        </w:r>
      </w:hyperlink>
      <w:r w:rsidRPr="00DB64B6">
        <w:rPr>
          <w:rFonts w:ascii="Times New Roman" w:hAnsi="Times New Roman" w:cs="Times New Roman"/>
          <w:color w:val="000000" w:themeColor="text1"/>
          <w:sz w:val="28"/>
          <w:szCs w:val="28"/>
        </w:rPr>
        <w:t xml:space="preserve">» на начало </w:t>
      </w:r>
      <w:hyperlink r:id="rId12" w:tooltip="2014 год" w:history="1">
        <w:r w:rsidRPr="00DB64B6">
          <w:rPr>
            <w:rStyle w:val="a8"/>
            <w:rFonts w:ascii="Times New Roman" w:hAnsi="Times New Roman" w:cs="Times New Roman"/>
            <w:color w:val="000000" w:themeColor="text1"/>
            <w:sz w:val="28"/>
            <w:szCs w:val="28"/>
          </w:rPr>
          <w:t>201</w:t>
        </w:r>
        <w:r>
          <w:rPr>
            <w:rStyle w:val="a8"/>
            <w:rFonts w:ascii="Times New Roman" w:hAnsi="Times New Roman" w:cs="Times New Roman"/>
            <w:color w:val="000000" w:themeColor="text1"/>
            <w:sz w:val="28"/>
            <w:szCs w:val="28"/>
          </w:rPr>
          <w:t>5</w:t>
        </w:r>
        <w:r w:rsidRPr="00DB64B6">
          <w:rPr>
            <w:rStyle w:val="a8"/>
            <w:rFonts w:ascii="Times New Roman" w:hAnsi="Times New Roman" w:cs="Times New Roman"/>
            <w:color w:val="000000" w:themeColor="text1"/>
            <w:sz w:val="28"/>
            <w:szCs w:val="28"/>
          </w:rPr>
          <w:t xml:space="preserve"> года</w:t>
        </w:r>
      </w:hyperlink>
      <w:r w:rsidRPr="00DB64B6">
        <w:rPr>
          <w:rFonts w:ascii="Times New Roman" w:hAnsi="Times New Roman" w:cs="Times New Roman"/>
          <w:color w:val="000000" w:themeColor="text1"/>
          <w:sz w:val="28"/>
          <w:szCs w:val="28"/>
        </w:rPr>
        <w:t xml:space="preserve"> первое место занимал </w:t>
      </w:r>
      <w:hyperlink r:id="rId13" w:tooltip="Приморский край" w:history="1">
        <w:r w:rsidRPr="00DB64B6">
          <w:rPr>
            <w:rStyle w:val="a8"/>
            <w:rFonts w:ascii="Times New Roman" w:hAnsi="Times New Roman" w:cs="Times New Roman"/>
            <w:color w:val="000000" w:themeColor="text1"/>
            <w:sz w:val="28"/>
            <w:szCs w:val="28"/>
          </w:rPr>
          <w:t>Приморский край</w:t>
        </w:r>
      </w:hyperlink>
      <w:r w:rsidRPr="00DB64B6">
        <w:rPr>
          <w:rFonts w:ascii="Times New Roman" w:hAnsi="Times New Roman" w:cs="Times New Roman"/>
          <w:color w:val="000000" w:themeColor="text1"/>
          <w:sz w:val="28"/>
          <w:szCs w:val="28"/>
        </w:rPr>
        <w:t xml:space="preserve"> с 572 автомобилями на 1000 человек, затем следуют также </w:t>
      </w:r>
      <w:hyperlink r:id="rId14" w:tooltip="Камчатский край" w:history="1">
        <w:r w:rsidRPr="00DB64B6">
          <w:rPr>
            <w:rStyle w:val="a8"/>
            <w:rFonts w:ascii="Times New Roman" w:hAnsi="Times New Roman" w:cs="Times New Roman"/>
            <w:color w:val="000000" w:themeColor="text1"/>
            <w:sz w:val="28"/>
            <w:szCs w:val="28"/>
          </w:rPr>
          <w:t>Камчатский край</w:t>
        </w:r>
      </w:hyperlink>
      <w:r w:rsidRPr="00DB64B6">
        <w:rPr>
          <w:rFonts w:ascii="Times New Roman" w:hAnsi="Times New Roman" w:cs="Times New Roman"/>
          <w:color w:val="000000" w:themeColor="text1"/>
          <w:sz w:val="28"/>
          <w:szCs w:val="28"/>
        </w:rPr>
        <w:t xml:space="preserve"> (458), </w:t>
      </w:r>
      <w:hyperlink r:id="rId15" w:tooltip="Калужская область" w:history="1">
        <w:r w:rsidRPr="00DB64B6">
          <w:rPr>
            <w:rStyle w:val="a8"/>
            <w:rFonts w:ascii="Times New Roman" w:hAnsi="Times New Roman" w:cs="Times New Roman"/>
            <w:color w:val="000000" w:themeColor="text1"/>
            <w:sz w:val="28"/>
            <w:szCs w:val="28"/>
          </w:rPr>
          <w:t>Калужская</w:t>
        </w:r>
      </w:hyperlink>
      <w:r w:rsidRPr="00DB64B6">
        <w:rPr>
          <w:rFonts w:ascii="Times New Roman" w:hAnsi="Times New Roman" w:cs="Times New Roman"/>
          <w:color w:val="000000" w:themeColor="text1"/>
          <w:sz w:val="28"/>
          <w:szCs w:val="28"/>
        </w:rPr>
        <w:t xml:space="preserve"> (344), </w:t>
      </w:r>
      <w:hyperlink r:id="rId16" w:tooltip="Московская область" w:history="1">
        <w:r w:rsidRPr="00DB64B6">
          <w:rPr>
            <w:rStyle w:val="a8"/>
            <w:rFonts w:ascii="Times New Roman" w:hAnsi="Times New Roman" w:cs="Times New Roman"/>
            <w:color w:val="000000" w:themeColor="text1"/>
            <w:sz w:val="28"/>
            <w:szCs w:val="28"/>
          </w:rPr>
          <w:t>Московская</w:t>
        </w:r>
      </w:hyperlink>
      <w:r w:rsidRPr="00DB64B6">
        <w:rPr>
          <w:rFonts w:ascii="Times New Roman" w:hAnsi="Times New Roman" w:cs="Times New Roman"/>
          <w:color w:val="000000" w:themeColor="text1"/>
          <w:sz w:val="28"/>
          <w:szCs w:val="28"/>
        </w:rPr>
        <w:t xml:space="preserve"> (340), </w:t>
      </w:r>
      <w:hyperlink r:id="rId17" w:tooltip="Калининградская область" w:history="1">
        <w:r w:rsidRPr="00DB64B6">
          <w:rPr>
            <w:rStyle w:val="a8"/>
            <w:rFonts w:ascii="Times New Roman" w:hAnsi="Times New Roman" w:cs="Times New Roman"/>
            <w:color w:val="000000" w:themeColor="text1"/>
            <w:sz w:val="28"/>
            <w:szCs w:val="28"/>
          </w:rPr>
          <w:t>Калининградская</w:t>
        </w:r>
      </w:hyperlink>
      <w:r w:rsidRPr="00DB64B6">
        <w:rPr>
          <w:rFonts w:ascii="Times New Roman" w:hAnsi="Times New Roman" w:cs="Times New Roman"/>
          <w:color w:val="000000" w:themeColor="text1"/>
          <w:sz w:val="28"/>
          <w:szCs w:val="28"/>
        </w:rPr>
        <w:t xml:space="preserve"> (336), </w:t>
      </w:r>
      <w:hyperlink r:id="rId18" w:tooltip="Псковская область" w:history="1">
        <w:r w:rsidRPr="00DB64B6">
          <w:rPr>
            <w:rStyle w:val="a8"/>
            <w:rFonts w:ascii="Times New Roman" w:hAnsi="Times New Roman" w:cs="Times New Roman"/>
            <w:color w:val="000000" w:themeColor="text1"/>
            <w:sz w:val="28"/>
            <w:szCs w:val="28"/>
          </w:rPr>
          <w:t>Псковская области</w:t>
        </w:r>
      </w:hyperlink>
      <w:r w:rsidRPr="00DB64B6">
        <w:rPr>
          <w:rFonts w:ascii="Times New Roman" w:hAnsi="Times New Roman" w:cs="Times New Roman"/>
          <w:color w:val="000000" w:themeColor="text1"/>
          <w:sz w:val="28"/>
          <w:szCs w:val="28"/>
        </w:rPr>
        <w:t xml:space="preserve"> (334), </w:t>
      </w:r>
      <w:hyperlink r:id="rId19" w:tooltip="Республика Карелия" w:history="1">
        <w:r w:rsidRPr="00DB64B6">
          <w:rPr>
            <w:rStyle w:val="a8"/>
            <w:rFonts w:ascii="Times New Roman" w:hAnsi="Times New Roman" w:cs="Times New Roman"/>
            <w:color w:val="000000" w:themeColor="text1"/>
            <w:sz w:val="28"/>
            <w:szCs w:val="28"/>
          </w:rPr>
          <w:t>Карелия</w:t>
        </w:r>
      </w:hyperlink>
      <w:r w:rsidRPr="00DB64B6">
        <w:rPr>
          <w:rFonts w:ascii="Times New Roman" w:hAnsi="Times New Roman" w:cs="Times New Roman"/>
          <w:color w:val="000000" w:themeColor="text1"/>
          <w:sz w:val="28"/>
          <w:szCs w:val="28"/>
        </w:rPr>
        <w:t xml:space="preserve"> (329 авто/1000 чел.), </w:t>
      </w:r>
      <w:hyperlink r:id="rId20" w:tooltip="Рязанская область" w:history="1">
        <w:r w:rsidRPr="00DB64B6">
          <w:rPr>
            <w:rStyle w:val="a8"/>
            <w:rFonts w:ascii="Times New Roman" w:hAnsi="Times New Roman" w:cs="Times New Roman"/>
            <w:color w:val="000000" w:themeColor="text1"/>
            <w:sz w:val="28"/>
            <w:szCs w:val="28"/>
          </w:rPr>
          <w:t>Рязанская</w:t>
        </w:r>
      </w:hyperlink>
      <w:r w:rsidRPr="00DB64B6">
        <w:rPr>
          <w:rFonts w:ascii="Times New Roman" w:hAnsi="Times New Roman" w:cs="Times New Roman"/>
          <w:color w:val="000000" w:themeColor="text1"/>
          <w:sz w:val="28"/>
          <w:szCs w:val="28"/>
        </w:rPr>
        <w:t xml:space="preserve"> (312) и </w:t>
      </w:r>
      <w:hyperlink r:id="rId21" w:tooltip="Тюменская область" w:history="1">
        <w:r w:rsidRPr="00DB64B6">
          <w:rPr>
            <w:rStyle w:val="a8"/>
            <w:rFonts w:ascii="Times New Roman" w:hAnsi="Times New Roman" w:cs="Times New Roman"/>
            <w:color w:val="000000" w:themeColor="text1"/>
            <w:sz w:val="28"/>
            <w:szCs w:val="28"/>
          </w:rPr>
          <w:t>Тюменская области</w:t>
        </w:r>
      </w:hyperlink>
      <w:r w:rsidRPr="00DB64B6">
        <w:rPr>
          <w:rFonts w:ascii="Times New Roman" w:hAnsi="Times New Roman" w:cs="Times New Roman"/>
          <w:color w:val="000000" w:themeColor="text1"/>
          <w:sz w:val="28"/>
          <w:szCs w:val="28"/>
        </w:rPr>
        <w:t xml:space="preserve"> (312), а </w:t>
      </w:r>
      <w:hyperlink r:id="rId22" w:tooltip="Москва" w:history="1">
        <w:r w:rsidRPr="00DB64B6">
          <w:rPr>
            <w:rStyle w:val="a8"/>
            <w:rFonts w:ascii="Times New Roman" w:hAnsi="Times New Roman" w:cs="Times New Roman"/>
            <w:color w:val="000000" w:themeColor="text1"/>
            <w:sz w:val="28"/>
            <w:szCs w:val="28"/>
          </w:rPr>
          <w:t>Москва</w:t>
        </w:r>
      </w:hyperlink>
      <w:r w:rsidRPr="00DB64B6">
        <w:rPr>
          <w:rFonts w:ascii="Times New Roman" w:hAnsi="Times New Roman" w:cs="Times New Roman"/>
          <w:color w:val="000000" w:themeColor="text1"/>
          <w:sz w:val="28"/>
          <w:szCs w:val="28"/>
        </w:rPr>
        <w:t xml:space="preserve"> о</w:t>
      </w:r>
      <w:r>
        <w:rPr>
          <w:rFonts w:ascii="Times New Roman" w:hAnsi="Times New Roman" w:cs="Times New Roman"/>
          <w:color w:val="000000" w:themeColor="text1"/>
          <w:sz w:val="28"/>
          <w:szCs w:val="28"/>
        </w:rPr>
        <w:t>пустилась на 10-е место (311)»[</w:t>
      </w:r>
      <w:r w:rsidRPr="004167CF">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w:t>
      </w:r>
      <w:r w:rsidRPr="004167CF">
        <w:rPr>
          <w:rFonts w:ascii="Times New Roman" w:hAnsi="Times New Roman" w:cs="Times New Roman"/>
          <w:color w:val="000000" w:themeColor="text1"/>
          <w:sz w:val="28"/>
          <w:szCs w:val="28"/>
        </w:rPr>
        <w:t xml:space="preserve"> </w:t>
      </w:r>
      <w:r w:rsidRPr="00DB64B6">
        <w:rPr>
          <w:rFonts w:ascii="Times New Roman" w:hAnsi="Times New Roman" w:cs="Times New Roman"/>
          <w:color w:val="000000" w:themeColor="text1"/>
          <w:sz w:val="28"/>
          <w:szCs w:val="28"/>
        </w:rPr>
        <w:t>34].</w:t>
      </w:r>
      <w:r>
        <w:rPr>
          <w:rFonts w:ascii="Times New Roman" w:hAnsi="Times New Roman" w:cs="Times New Roman"/>
          <w:color w:val="000000" w:themeColor="text1"/>
          <w:sz w:val="28"/>
          <w:szCs w:val="28"/>
        </w:rPr>
        <w:t xml:space="preserve"> Иркутская область в этом рейтинге занимает 26 место, обеспеченность личными автомобилями в регионе составляет 276 машин на 1000 жителей. Транспортная инфраструктура является одним из ключевых факторов развития муниципального образования. Особой проблемой в России является развитие транспортной инфраструктуры городов. В целом дорожно-транспортная сеть российских городов отстает в своем развитии от европейских на 20-25 лет. </w:t>
      </w:r>
      <w:r w:rsidRPr="0059254D">
        <w:rPr>
          <w:rFonts w:ascii="Times New Roman" w:hAnsi="Times New Roman" w:cs="Times New Roman"/>
          <w:sz w:val="28"/>
          <w:szCs w:val="28"/>
        </w:rPr>
        <w:t>В России среди многочисленных проблем, сопряженных с развитием городов и поселков, одно из основных мест занимают проблемы функционирования городского общественного пассажирского транспорта.</w:t>
      </w:r>
      <w:r>
        <w:rPr>
          <w:rFonts w:ascii="Times New Roman" w:hAnsi="Times New Roman" w:cs="Times New Roman"/>
          <w:sz w:val="28"/>
          <w:szCs w:val="28"/>
        </w:rPr>
        <w:t xml:space="preserve"> Городской общественный транспорт -  одно из основных направлении городского хозяйства.  Стабильная работа </w:t>
      </w:r>
      <w:r>
        <w:rPr>
          <w:rFonts w:ascii="Times New Roman" w:hAnsi="Times New Roman" w:cs="Times New Roman"/>
          <w:sz w:val="28"/>
          <w:szCs w:val="28"/>
        </w:rPr>
        <w:lastRenderedPageBreak/>
        <w:t>транспортного комплекса обеспечивает нормальную жизнедеятельность граждан, работу предприятий и компаний, организаций, учреждений. Решения, связанные с обеспечением транспортного обслуживания населения в регионах относятся к компетенции региональных органов власти. Власти региона должны заниматься разработкой транспортных схем и составлением планов обслуживания населения, а также нести ответственность за принимаемые ими управленческие решения.</w:t>
      </w:r>
    </w:p>
    <w:p w:rsidR="00DC445A" w:rsidRDefault="00DC445A" w:rsidP="00DC445A">
      <w:pPr>
        <w:pStyle w:val="af3"/>
        <w:spacing w:before="0" w:beforeAutospacing="0" w:after="0" w:afterAutospacing="0" w:line="360" w:lineRule="auto"/>
        <w:ind w:firstLine="720"/>
        <w:jc w:val="both"/>
        <w:rPr>
          <w:sz w:val="28"/>
          <w:szCs w:val="28"/>
        </w:rPr>
      </w:pPr>
      <w:r w:rsidRPr="00E61312">
        <w:rPr>
          <w:b/>
          <w:bCs/>
          <w:sz w:val="28"/>
          <w:szCs w:val="28"/>
        </w:rPr>
        <w:t xml:space="preserve">Степень изученности проблемы. </w:t>
      </w:r>
      <w:r w:rsidRPr="00E61312">
        <w:rPr>
          <w:sz w:val="28"/>
          <w:szCs w:val="28"/>
        </w:rPr>
        <w:t>В XX в. и в особенности во второй его половине произошли гигантские преобразования во всех частях света и областях человеческой деятельности. Рост населения, увеличение потребления материальных ресурсов, урбанизация, научно-техническая революция, а также естественно-географические, экономические, политические, социальные и другие фундаментальные факторы привели к тому, что транспорт мира получил невиданное развитие как в масштабном (количественном), так и в качественном отношениях.</w:t>
      </w:r>
    </w:p>
    <w:p w:rsidR="00DC445A" w:rsidRDefault="00DC445A" w:rsidP="00DC445A">
      <w:pPr>
        <w:pStyle w:val="af3"/>
        <w:spacing w:before="0" w:beforeAutospacing="0" w:after="0" w:afterAutospacing="0" w:line="360" w:lineRule="auto"/>
        <w:ind w:firstLine="720"/>
        <w:jc w:val="both"/>
        <w:rPr>
          <w:bCs/>
          <w:sz w:val="28"/>
          <w:szCs w:val="28"/>
        </w:rPr>
      </w:pPr>
      <w:r w:rsidRPr="00E61312">
        <w:rPr>
          <w:sz w:val="28"/>
          <w:szCs w:val="28"/>
        </w:rPr>
        <w:t>Следует отметить огромные заслуги в теоретической разработке академиков РАН Кудрявцева В.Н., Львова Д.С., Осипова Г.В., научные публикации Ламина В.А., Малова В.Ю., Родионова А.Ю., Михайлова А.С.</w:t>
      </w:r>
      <w:r>
        <w:rPr>
          <w:sz w:val="28"/>
          <w:szCs w:val="28"/>
        </w:rPr>
        <w:t xml:space="preserve"> Также т</w:t>
      </w:r>
      <w:r w:rsidRPr="00B067D7">
        <w:rPr>
          <w:sz w:val="28"/>
          <w:szCs w:val="28"/>
        </w:rPr>
        <w:t>еоретической основойявляются работы, посвященные п</w:t>
      </w:r>
      <w:r w:rsidRPr="00B067D7">
        <w:rPr>
          <w:bCs/>
          <w:sz w:val="28"/>
          <w:szCs w:val="28"/>
        </w:rPr>
        <w:t xml:space="preserve">роблемам функционирования общественного транспорта, Балабаевой И.Р., Громова Н.Н., Ефремова И.С., Казанского Н.Н. </w:t>
      </w:r>
    </w:p>
    <w:p w:rsidR="00DC445A" w:rsidRPr="00B067D7" w:rsidRDefault="00DC445A" w:rsidP="00DC445A">
      <w:pPr>
        <w:pStyle w:val="af3"/>
        <w:spacing w:before="0" w:beforeAutospacing="0" w:after="0" w:afterAutospacing="0" w:line="360" w:lineRule="auto"/>
        <w:ind w:firstLine="720"/>
        <w:jc w:val="both"/>
        <w:rPr>
          <w:bCs/>
          <w:sz w:val="28"/>
          <w:szCs w:val="28"/>
        </w:rPr>
      </w:pPr>
      <w:r w:rsidRPr="00B067D7">
        <w:rPr>
          <w:bCs/>
          <w:sz w:val="28"/>
          <w:szCs w:val="28"/>
        </w:rPr>
        <w:t>Оценка и пути совершенствования пассажирских перевозок даны в научных статьях Елисеева С.Ю., Максютова В.С., Нечаевой Е.М., Москаленко Е.В.,  Петровой А.В., Хегай Ю.А. Перспективные направления развития городского транспорта проанализированы в трудах Бурнашева А.Л., Трусова А.Ю., Ваксмана С.А.</w:t>
      </w:r>
    </w:p>
    <w:p w:rsidR="00DC445A" w:rsidRPr="000016F0" w:rsidRDefault="00DC445A" w:rsidP="00DC445A">
      <w:pPr>
        <w:pStyle w:val="af3"/>
        <w:spacing w:before="0" w:beforeAutospacing="0" w:after="0" w:afterAutospacing="0" w:line="360" w:lineRule="auto"/>
        <w:ind w:firstLine="720"/>
        <w:jc w:val="both"/>
        <w:rPr>
          <w:sz w:val="28"/>
          <w:szCs w:val="28"/>
        </w:rPr>
      </w:pPr>
      <w:r w:rsidRPr="00C00A6A">
        <w:rPr>
          <w:b/>
          <w:sz w:val="28"/>
          <w:szCs w:val="28"/>
        </w:rPr>
        <w:t>Объект</w:t>
      </w:r>
      <w:r>
        <w:rPr>
          <w:b/>
          <w:sz w:val="28"/>
          <w:szCs w:val="28"/>
        </w:rPr>
        <w:t xml:space="preserve"> исследования </w:t>
      </w:r>
      <w:r w:rsidRPr="000016F0">
        <w:rPr>
          <w:sz w:val="28"/>
          <w:szCs w:val="28"/>
        </w:rPr>
        <w:t>—</w:t>
      </w:r>
      <w:r>
        <w:rPr>
          <w:sz w:val="28"/>
          <w:szCs w:val="28"/>
        </w:rPr>
        <w:t xml:space="preserve"> </w:t>
      </w:r>
      <w:r w:rsidRPr="000016F0">
        <w:rPr>
          <w:sz w:val="28"/>
          <w:szCs w:val="28"/>
        </w:rPr>
        <w:t>деятельность органов муниципальной власти по развитию транспортной инфраструктуры города.</w:t>
      </w:r>
    </w:p>
    <w:p w:rsidR="00DC445A" w:rsidRPr="000016F0" w:rsidRDefault="00DC445A" w:rsidP="00DC445A">
      <w:pPr>
        <w:pStyle w:val="af3"/>
        <w:spacing w:before="0" w:beforeAutospacing="0" w:after="0" w:afterAutospacing="0" w:line="360" w:lineRule="auto"/>
        <w:ind w:firstLine="720"/>
        <w:jc w:val="both"/>
        <w:rPr>
          <w:sz w:val="28"/>
          <w:szCs w:val="28"/>
        </w:rPr>
      </w:pPr>
      <w:r w:rsidRPr="000016F0">
        <w:rPr>
          <w:b/>
          <w:sz w:val="28"/>
          <w:szCs w:val="28"/>
        </w:rPr>
        <w:t>Предмет исследования</w:t>
      </w:r>
      <w:r>
        <w:rPr>
          <w:b/>
          <w:sz w:val="28"/>
          <w:szCs w:val="28"/>
        </w:rPr>
        <w:t xml:space="preserve"> </w:t>
      </w:r>
      <w:r w:rsidRPr="000016F0">
        <w:rPr>
          <w:sz w:val="28"/>
          <w:szCs w:val="28"/>
        </w:rPr>
        <w:t>—</w:t>
      </w:r>
      <w:r>
        <w:rPr>
          <w:sz w:val="28"/>
          <w:szCs w:val="28"/>
        </w:rPr>
        <w:t xml:space="preserve"> </w:t>
      </w:r>
      <w:r w:rsidRPr="000016F0">
        <w:rPr>
          <w:sz w:val="28"/>
          <w:szCs w:val="28"/>
        </w:rPr>
        <w:t>направлени</w:t>
      </w:r>
      <w:r>
        <w:rPr>
          <w:sz w:val="28"/>
          <w:szCs w:val="28"/>
        </w:rPr>
        <w:t>я</w:t>
      </w:r>
      <w:r w:rsidRPr="000016F0">
        <w:rPr>
          <w:sz w:val="28"/>
          <w:szCs w:val="28"/>
        </w:rPr>
        <w:t xml:space="preserve"> совершенствования в развитии транспортной инфраструктуры г. Иркутска.</w:t>
      </w:r>
    </w:p>
    <w:p w:rsidR="00DC445A" w:rsidRPr="00E61312" w:rsidRDefault="00DC445A" w:rsidP="00DC445A">
      <w:pPr>
        <w:pStyle w:val="af3"/>
        <w:spacing w:before="0" w:beforeAutospacing="0" w:after="0" w:afterAutospacing="0" w:line="360" w:lineRule="auto"/>
        <w:ind w:firstLine="720"/>
        <w:jc w:val="both"/>
      </w:pPr>
      <w:r w:rsidRPr="004C4382">
        <w:rPr>
          <w:b/>
          <w:sz w:val="28"/>
          <w:szCs w:val="28"/>
        </w:rPr>
        <w:lastRenderedPageBreak/>
        <w:t>Цель</w:t>
      </w:r>
      <w:r>
        <w:rPr>
          <w:b/>
          <w:sz w:val="28"/>
          <w:szCs w:val="28"/>
        </w:rPr>
        <w:t xml:space="preserve"> выпускной </w:t>
      </w:r>
      <w:r w:rsidRPr="004C4382">
        <w:rPr>
          <w:b/>
          <w:sz w:val="28"/>
          <w:szCs w:val="28"/>
        </w:rPr>
        <w:t>работы</w:t>
      </w:r>
      <w:r>
        <w:rPr>
          <w:b/>
          <w:sz w:val="28"/>
          <w:szCs w:val="28"/>
        </w:rPr>
        <w:t xml:space="preserve"> </w:t>
      </w:r>
      <w:r w:rsidRPr="0062498C">
        <w:rPr>
          <w:sz w:val="28"/>
          <w:szCs w:val="28"/>
        </w:rPr>
        <w:t>—</w:t>
      </w:r>
      <w:r>
        <w:rPr>
          <w:sz w:val="28"/>
          <w:szCs w:val="28"/>
        </w:rPr>
        <w:t xml:space="preserve"> </w:t>
      </w:r>
      <w:r w:rsidRPr="00F90D1F">
        <w:rPr>
          <w:bCs/>
          <w:sz w:val="28"/>
          <w:szCs w:val="28"/>
        </w:rPr>
        <w:t>выявление</w:t>
      </w:r>
      <w:r w:rsidRPr="00F90D1F">
        <w:rPr>
          <w:sz w:val="28"/>
          <w:szCs w:val="28"/>
        </w:rPr>
        <w:t xml:space="preserve"> актуальных проблем и </w:t>
      </w:r>
      <w:r w:rsidRPr="00F90D1F">
        <w:rPr>
          <w:bCs/>
          <w:sz w:val="28"/>
          <w:szCs w:val="28"/>
        </w:rPr>
        <w:t>предложение</w:t>
      </w:r>
      <w:r w:rsidRPr="00F90D1F">
        <w:rPr>
          <w:sz w:val="28"/>
          <w:szCs w:val="28"/>
        </w:rPr>
        <w:t xml:space="preserve"> рекомендаций </w:t>
      </w:r>
      <w:r w:rsidRPr="00F90D1F">
        <w:rPr>
          <w:bCs/>
          <w:sz w:val="28"/>
          <w:szCs w:val="28"/>
        </w:rPr>
        <w:t>по</w:t>
      </w:r>
      <w:r>
        <w:rPr>
          <w:bCs/>
          <w:sz w:val="28"/>
          <w:szCs w:val="28"/>
        </w:rPr>
        <w:t xml:space="preserve"> </w:t>
      </w:r>
      <w:r w:rsidRPr="00F90D1F">
        <w:rPr>
          <w:bCs/>
          <w:sz w:val="28"/>
          <w:szCs w:val="28"/>
        </w:rPr>
        <w:t>совершенствованию</w:t>
      </w:r>
      <w:r>
        <w:rPr>
          <w:sz w:val="28"/>
          <w:szCs w:val="28"/>
        </w:rPr>
        <w:t xml:space="preserve"> и развитию</w:t>
      </w:r>
      <w:r w:rsidRPr="00F90D1F">
        <w:rPr>
          <w:sz w:val="28"/>
          <w:szCs w:val="28"/>
        </w:rPr>
        <w:t xml:space="preserve"> транспортной инфраструктуры</w:t>
      </w:r>
      <w:r>
        <w:rPr>
          <w:sz w:val="28"/>
          <w:szCs w:val="28"/>
        </w:rPr>
        <w:t xml:space="preserve"> муниципальных образований.</w:t>
      </w:r>
    </w:p>
    <w:p w:rsidR="00DC445A" w:rsidRDefault="00DC445A" w:rsidP="00DC445A">
      <w:pPr>
        <w:pStyle w:val="af3"/>
        <w:spacing w:before="0" w:beforeAutospacing="0" w:after="0" w:afterAutospacing="0" w:line="360" w:lineRule="auto"/>
        <w:ind w:firstLine="720"/>
        <w:jc w:val="both"/>
        <w:rPr>
          <w:sz w:val="28"/>
          <w:szCs w:val="28"/>
        </w:rPr>
      </w:pPr>
      <w:r>
        <w:rPr>
          <w:sz w:val="28"/>
          <w:szCs w:val="28"/>
        </w:rPr>
        <w:t>Для достижения поставленной цели в работе были определены</w:t>
      </w:r>
      <w:r w:rsidRPr="00F95DB3">
        <w:rPr>
          <w:sz w:val="28"/>
          <w:szCs w:val="28"/>
        </w:rPr>
        <w:t xml:space="preserve"> следующие </w:t>
      </w:r>
      <w:r w:rsidRPr="00E326D1">
        <w:rPr>
          <w:b/>
          <w:sz w:val="28"/>
          <w:szCs w:val="28"/>
        </w:rPr>
        <w:t>основные задачи</w:t>
      </w:r>
      <w:r w:rsidRPr="00F95DB3">
        <w:rPr>
          <w:sz w:val="28"/>
          <w:szCs w:val="28"/>
        </w:rPr>
        <w:t>:</w:t>
      </w:r>
    </w:p>
    <w:p w:rsidR="00DC445A" w:rsidRDefault="00DC445A" w:rsidP="00DC445A">
      <w:pPr>
        <w:pStyle w:val="af3"/>
        <w:spacing w:before="0" w:beforeAutospacing="0" w:after="0" w:afterAutospacing="0" w:line="360" w:lineRule="auto"/>
        <w:ind w:firstLine="720"/>
        <w:jc w:val="both"/>
        <w:rPr>
          <w:sz w:val="28"/>
          <w:szCs w:val="28"/>
        </w:rPr>
      </w:pPr>
      <w:r>
        <w:rPr>
          <w:sz w:val="28"/>
          <w:szCs w:val="28"/>
        </w:rPr>
        <w:t>1. Определить, что входит в понятие «транспортная инфраструктура»;</w:t>
      </w:r>
    </w:p>
    <w:p w:rsidR="00DC445A" w:rsidRDefault="00DC445A" w:rsidP="00DC445A">
      <w:pPr>
        <w:pStyle w:val="af3"/>
        <w:spacing w:before="0" w:beforeAutospacing="0" w:after="0" w:afterAutospacing="0" w:line="360" w:lineRule="auto"/>
        <w:ind w:firstLine="720"/>
        <w:jc w:val="both"/>
        <w:rPr>
          <w:sz w:val="28"/>
          <w:szCs w:val="28"/>
        </w:rPr>
      </w:pPr>
      <w:r>
        <w:rPr>
          <w:sz w:val="28"/>
          <w:szCs w:val="28"/>
        </w:rPr>
        <w:t xml:space="preserve">2. </w:t>
      </w:r>
      <w:r w:rsidRPr="009C2203">
        <w:rPr>
          <w:sz w:val="28"/>
          <w:szCs w:val="28"/>
        </w:rPr>
        <w:t>Рассмотреть правовое регулирование процесса обеспечения населения услугами общественного транспорта</w:t>
      </w:r>
      <w:r>
        <w:rPr>
          <w:sz w:val="28"/>
          <w:szCs w:val="28"/>
        </w:rPr>
        <w:t xml:space="preserve"> и проблемы организации транспортного обслуживания населения;</w:t>
      </w:r>
    </w:p>
    <w:p w:rsidR="00DC445A" w:rsidRDefault="00DC445A" w:rsidP="00DC445A">
      <w:pPr>
        <w:pStyle w:val="af3"/>
        <w:spacing w:before="0" w:beforeAutospacing="0" w:after="0" w:afterAutospacing="0" w:line="360" w:lineRule="auto"/>
        <w:ind w:firstLine="720"/>
        <w:jc w:val="both"/>
        <w:rPr>
          <w:sz w:val="28"/>
          <w:szCs w:val="28"/>
        </w:rPr>
      </w:pPr>
      <w:r>
        <w:rPr>
          <w:sz w:val="28"/>
          <w:szCs w:val="28"/>
        </w:rPr>
        <w:t xml:space="preserve">3. Выделить проблемы </w:t>
      </w:r>
      <w:r w:rsidRPr="00E61312">
        <w:rPr>
          <w:sz w:val="28"/>
          <w:szCs w:val="28"/>
        </w:rPr>
        <w:t>организации транспортного обслуживания населения</w:t>
      </w:r>
      <w:r>
        <w:rPr>
          <w:sz w:val="28"/>
          <w:szCs w:val="28"/>
        </w:rPr>
        <w:t>;</w:t>
      </w:r>
    </w:p>
    <w:p w:rsidR="00DC445A" w:rsidRDefault="00DC445A" w:rsidP="00DC445A">
      <w:pPr>
        <w:pStyle w:val="af3"/>
        <w:spacing w:before="0" w:beforeAutospacing="0" w:after="0" w:afterAutospacing="0" w:line="360" w:lineRule="auto"/>
        <w:ind w:firstLine="720"/>
        <w:jc w:val="both"/>
        <w:rPr>
          <w:sz w:val="28"/>
          <w:szCs w:val="28"/>
        </w:rPr>
      </w:pPr>
      <w:r>
        <w:rPr>
          <w:sz w:val="28"/>
          <w:szCs w:val="28"/>
        </w:rPr>
        <w:t>4. Проанализировать состояние транспортной инфраструктуры г. Иркутска;</w:t>
      </w:r>
    </w:p>
    <w:p w:rsidR="00DC445A" w:rsidRDefault="00DC445A" w:rsidP="00DC445A">
      <w:pPr>
        <w:pStyle w:val="af3"/>
        <w:spacing w:before="0" w:beforeAutospacing="0" w:after="0" w:afterAutospacing="0" w:line="360" w:lineRule="auto"/>
        <w:ind w:firstLine="720"/>
        <w:jc w:val="both"/>
        <w:rPr>
          <w:sz w:val="28"/>
          <w:szCs w:val="28"/>
        </w:rPr>
      </w:pPr>
      <w:r>
        <w:rPr>
          <w:sz w:val="28"/>
          <w:szCs w:val="28"/>
        </w:rPr>
        <w:t>5. Выявить проблемы в управлении муниципальным транспортом;</w:t>
      </w:r>
    </w:p>
    <w:p w:rsidR="00DC445A" w:rsidRDefault="00DC445A" w:rsidP="00DC445A">
      <w:pPr>
        <w:pStyle w:val="af3"/>
        <w:spacing w:before="0" w:beforeAutospacing="0" w:after="0" w:afterAutospacing="0" w:line="360" w:lineRule="auto"/>
        <w:ind w:firstLine="720"/>
        <w:jc w:val="both"/>
        <w:rPr>
          <w:sz w:val="28"/>
          <w:szCs w:val="28"/>
        </w:rPr>
      </w:pPr>
      <w:r>
        <w:rPr>
          <w:sz w:val="28"/>
          <w:szCs w:val="28"/>
        </w:rPr>
        <w:t>6. Разработать пути совершенствования управления муниципальным транспортом.</w:t>
      </w:r>
    </w:p>
    <w:p w:rsidR="00DC445A" w:rsidRDefault="00DC445A" w:rsidP="00DC445A">
      <w:pPr>
        <w:pStyle w:val="af3"/>
        <w:spacing w:before="0" w:beforeAutospacing="0" w:after="0" w:afterAutospacing="0" w:line="360" w:lineRule="auto"/>
        <w:ind w:firstLine="720"/>
        <w:jc w:val="both"/>
        <w:rPr>
          <w:sz w:val="28"/>
          <w:szCs w:val="28"/>
        </w:rPr>
      </w:pPr>
      <w:r w:rsidRPr="00B067D7">
        <w:rPr>
          <w:b/>
          <w:sz w:val="28"/>
          <w:szCs w:val="28"/>
        </w:rPr>
        <w:t>Теоретико-методологическую основу</w:t>
      </w:r>
      <w:r>
        <w:rPr>
          <w:b/>
          <w:sz w:val="28"/>
          <w:szCs w:val="28"/>
        </w:rPr>
        <w:t xml:space="preserve"> </w:t>
      </w:r>
      <w:r w:rsidRPr="00B067D7">
        <w:rPr>
          <w:sz w:val="28"/>
          <w:szCs w:val="28"/>
        </w:rPr>
        <w:t>составили различные  аналитические, нормативно-правовые и информационные материалы: статьи, книги, юридические и нормативно-правовые документы, относящиеся к теме работы.</w:t>
      </w:r>
    </w:p>
    <w:p w:rsidR="00DC445A" w:rsidRDefault="00DC445A" w:rsidP="00DC445A">
      <w:pPr>
        <w:pStyle w:val="af3"/>
        <w:spacing w:before="0" w:beforeAutospacing="0" w:after="0" w:afterAutospacing="0" w:line="360" w:lineRule="auto"/>
        <w:ind w:firstLine="720"/>
        <w:jc w:val="both"/>
        <w:rPr>
          <w:sz w:val="28"/>
          <w:szCs w:val="28"/>
        </w:rPr>
      </w:pPr>
      <w:r>
        <w:rPr>
          <w:sz w:val="28"/>
          <w:szCs w:val="28"/>
        </w:rPr>
        <w:t xml:space="preserve">При написании работы был использован </w:t>
      </w:r>
      <w:r w:rsidRPr="00FA7BED">
        <w:rPr>
          <w:sz w:val="28"/>
          <w:szCs w:val="28"/>
        </w:rPr>
        <w:t>общенаучный метод,</w:t>
      </w:r>
      <w:r>
        <w:rPr>
          <w:sz w:val="28"/>
          <w:szCs w:val="28"/>
        </w:rPr>
        <w:t xml:space="preserve"> который включает в себя анализ литературы, нормативно-правовой базы, сравнение позиций авторов, обобщение и синтез.</w:t>
      </w:r>
    </w:p>
    <w:p w:rsidR="00DC445A" w:rsidRDefault="00DC445A" w:rsidP="00DC445A">
      <w:pPr>
        <w:pStyle w:val="af3"/>
        <w:spacing w:before="0" w:beforeAutospacing="0" w:after="0" w:afterAutospacing="0" w:line="360" w:lineRule="auto"/>
        <w:ind w:firstLine="720"/>
        <w:jc w:val="both"/>
        <w:rPr>
          <w:sz w:val="28"/>
          <w:szCs w:val="28"/>
        </w:rPr>
      </w:pPr>
      <w:r>
        <w:rPr>
          <w:b/>
          <w:sz w:val="28"/>
          <w:szCs w:val="28"/>
        </w:rPr>
        <w:t xml:space="preserve">Практическая и теоретическая значимость. </w:t>
      </w:r>
      <w:r w:rsidRPr="00F26F72">
        <w:rPr>
          <w:sz w:val="28"/>
          <w:szCs w:val="28"/>
        </w:rPr>
        <w:t xml:space="preserve">Теоретическая значимость </w:t>
      </w:r>
      <w:r>
        <w:rPr>
          <w:sz w:val="28"/>
          <w:szCs w:val="28"/>
        </w:rPr>
        <w:t>работы состоит в выявлении составляющих элементов транспортной инфраструктуры современного города и определении роли каждого из них в функционировании  транспортной системы.</w:t>
      </w:r>
    </w:p>
    <w:p w:rsidR="00DC445A" w:rsidRDefault="00DC445A" w:rsidP="00DC445A">
      <w:pPr>
        <w:pStyle w:val="af3"/>
        <w:spacing w:before="0" w:beforeAutospacing="0" w:after="0" w:afterAutospacing="0" w:line="360" w:lineRule="auto"/>
        <w:ind w:firstLine="720"/>
        <w:jc w:val="both"/>
        <w:rPr>
          <w:sz w:val="28"/>
          <w:szCs w:val="28"/>
        </w:rPr>
      </w:pPr>
      <w:r>
        <w:rPr>
          <w:sz w:val="28"/>
          <w:szCs w:val="28"/>
        </w:rPr>
        <w:t xml:space="preserve">Практическая значимость </w:t>
      </w:r>
      <w:r w:rsidRPr="00F26F72">
        <w:rPr>
          <w:sz w:val="28"/>
          <w:szCs w:val="28"/>
        </w:rPr>
        <w:t xml:space="preserve">заключается в </w:t>
      </w:r>
      <w:r>
        <w:rPr>
          <w:sz w:val="28"/>
          <w:szCs w:val="28"/>
        </w:rPr>
        <w:t xml:space="preserve">осуществлении комплексного  анализа современного состояния транспортной инфраструктуры г.Иркутска, а также в разработке направлений совершенствования транспортной </w:t>
      </w:r>
      <w:r>
        <w:rPr>
          <w:sz w:val="28"/>
          <w:szCs w:val="28"/>
        </w:rPr>
        <w:lastRenderedPageBreak/>
        <w:t>инфраструктуры города. Полученные результаты исследования могут быть использованы в деятельности Администраций муниципального образования по разработке  транспортной политики,  совершенствовании законодательной базы в этой сфере, разработке федеральных и региональных целевых программ  по развитию транспортной инфраструктуры.</w:t>
      </w:r>
    </w:p>
    <w:p w:rsidR="00DC445A" w:rsidRPr="00545435" w:rsidRDefault="00DC445A" w:rsidP="00DC445A">
      <w:pPr>
        <w:pStyle w:val="af3"/>
        <w:spacing w:before="0" w:beforeAutospacing="0" w:after="0" w:afterAutospacing="0" w:line="360" w:lineRule="auto"/>
        <w:ind w:firstLine="720"/>
        <w:jc w:val="both"/>
        <w:rPr>
          <w:sz w:val="28"/>
          <w:szCs w:val="28"/>
        </w:rPr>
      </w:pPr>
      <w:r w:rsidRPr="00D804C1">
        <w:rPr>
          <w:b/>
          <w:sz w:val="28"/>
          <w:szCs w:val="28"/>
        </w:rPr>
        <w:t xml:space="preserve">Структура </w:t>
      </w:r>
      <w:r>
        <w:rPr>
          <w:b/>
          <w:sz w:val="28"/>
          <w:szCs w:val="28"/>
        </w:rPr>
        <w:t>выпускной работы.</w:t>
      </w:r>
      <w:r w:rsidRPr="00D804C1">
        <w:rPr>
          <w:sz w:val="28"/>
          <w:szCs w:val="28"/>
        </w:rPr>
        <w:t xml:space="preserve"> </w:t>
      </w:r>
      <w:r w:rsidRPr="000735E7">
        <w:rPr>
          <w:sz w:val="28"/>
          <w:szCs w:val="28"/>
        </w:rPr>
        <w:t xml:space="preserve">Работа состоит из введения, </w:t>
      </w:r>
      <w:r>
        <w:rPr>
          <w:sz w:val="28"/>
          <w:szCs w:val="28"/>
        </w:rPr>
        <w:t>двух</w:t>
      </w:r>
      <w:r w:rsidRPr="000735E7">
        <w:rPr>
          <w:sz w:val="28"/>
          <w:szCs w:val="28"/>
        </w:rPr>
        <w:t xml:space="preserve"> глав,</w:t>
      </w:r>
      <w:r>
        <w:rPr>
          <w:sz w:val="28"/>
          <w:szCs w:val="28"/>
        </w:rPr>
        <w:t xml:space="preserve"> объединяющие шесть параграфов, </w:t>
      </w:r>
      <w:r w:rsidRPr="00A01925">
        <w:rPr>
          <w:color w:val="000000"/>
          <w:sz w:val="28"/>
          <w:szCs w:val="28"/>
        </w:rPr>
        <w:t>заключения, списка литературы и</w:t>
      </w:r>
      <w:r>
        <w:rPr>
          <w:color w:val="000000"/>
          <w:sz w:val="28"/>
          <w:szCs w:val="28"/>
        </w:rPr>
        <w:t xml:space="preserve"> приложения</w:t>
      </w:r>
      <w:r w:rsidRPr="00A01925">
        <w:rPr>
          <w:color w:val="000000"/>
          <w:sz w:val="28"/>
          <w:szCs w:val="28"/>
        </w:rPr>
        <w:t>.</w:t>
      </w:r>
      <w:r>
        <w:rPr>
          <w:color w:val="000000"/>
          <w:sz w:val="28"/>
          <w:szCs w:val="28"/>
        </w:rPr>
        <w:t xml:space="preserve"> </w:t>
      </w:r>
      <w:r w:rsidRPr="00811755">
        <w:rPr>
          <w:sz w:val="28"/>
          <w:szCs w:val="28"/>
        </w:rPr>
        <w:t>В первой главе работы рассмотрены теоретические</w:t>
      </w:r>
      <w:r>
        <w:rPr>
          <w:sz w:val="28"/>
          <w:szCs w:val="28"/>
        </w:rPr>
        <w:t xml:space="preserve"> и нормативно-правовые основы развития транспортной инфраструктуры города. </w:t>
      </w:r>
      <w:r w:rsidRPr="00811755">
        <w:rPr>
          <w:sz w:val="28"/>
          <w:szCs w:val="28"/>
        </w:rPr>
        <w:t>Вторая глава посвящена анализу</w:t>
      </w:r>
      <w:r>
        <w:rPr>
          <w:sz w:val="28"/>
          <w:szCs w:val="28"/>
        </w:rPr>
        <w:t xml:space="preserve"> современного состояния транспортной инфраструктуры города Иркутск, а также разработкам рекомендаций по совершенствованию в развитии транспортной инфраструктуры.</w:t>
      </w:r>
    </w:p>
    <w:p w:rsidR="00DC445A" w:rsidRDefault="00DC445A" w:rsidP="00DC445A">
      <w:pPr>
        <w:tabs>
          <w:tab w:val="left" w:pos="1044"/>
          <w:tab w:val="center" w:pos="4677"/>
        </w:tabs>
        <w:spacing w:after="0" w:line="360" w:lineRule="auto"/>
        <w:jc w:val="center"/>
        <w:rPr>
          <w:rFonts w:ascii="Times New Roman" w:hAnsi="Times New Roman" w:cs="Times New Roman"/>
          <w:b/>
          <w:sz w:val="28"/>
          <w:szCs w:val="28"/>
        </w:rPr>
      </w:pPr>
      <w:r w:rsidRPr="00E61312">
        <w:rPr>
          <w:rFonts w:ascii="Times New Roman" w:hAnsi="Times New Roman" w:cs="Times New Roman"/>
          <w:b/>
          <w:sz w:val="28"/>
          <w:szCs w:val="28"/>
        </w:rPr>
        <w:t xml:space="preserve">Глава 1. Теоретические </w:t>
      </w:r>
      <w:r>
        <w:rPr>
          <w:rFonts w:ascii="Times New Roman" w:hAnsi="Times New Roman" w:cs="Times New Roman"/>
          <w:b/>
          <w:sz w:val="28"/>
          <w:szCs w:val="28"/>
        </w:rPr>
        <w:t xml:space="preserve">и нормативно-правовые </w:t>
      </w:r>
      <w:r w:rsidRPr="00E61312">
        <w:rPr>
          <w:rFonts w:ascii="Times New Roman" w:hAnsi="Times New Roman" w:cs="Times New Roman"/>
          <w:b/>
          <w:sz w:val="28"/>
          <w:szCs w:val="28"/>
        </w:rPr>
        <w:t xml:space="preserve">основы </w:t>
      </w:r>
      <w:r>
        <w:rPr>
          <w:rFonts w:ascii="Times New Roman" w:hAnsi="Times New Roman" w:cs="Times New Roman"/>
          <w:b/>
          <w:sz w:val="28"/>
          <w:szCs w:val="28"/>
        </w:rPr>
        <w:t xml:space="preserve">развития транспортной инфраструктуры </w:t>
      </w:r>
      <w:r w:rsidRPr="00E61312">
        <w:rPr>
          <w:rFonts w:ascii="Times New Roman" w:hAnsi="Times New Roman" w:cs="Times New Roman"/>
          <w:b/>
          <w:sz w:val="28"/>
          <w:szCs w:val="28"/>
        </w:rPr>
        <w:t>города</w:t>
      </w:r>
      <w:r>
        <w:rPr>
          <w:rFonts w:ascii="Times New Roman" w:hAnsi="Times New Roman" w:cs="Times New Roman"/>
          <w:b/>
          <w:sz w:val="28"/>
          <w:szCs w:val="28"/>
        </w:rPr>
        <w:t>.</w:t>
      </w:r>
    </w:p>
    <w:p w:rsidR="00DC445A" w:rsidRDefault="00DC445A" w:rsidP="00DC445A">
      <w:pPr>
        <w:pStyle w:val="a7"/>
        <w:numPr>
          <w:ilvl w:val="1"/>
          <w:numId w:val="35"/>
        </w:numPr>
        <w:tabs>
          <w:tab w:val="left" w:pos="1044"/>
          <w:tab w:val="center" w:pos="4677"/>
        </w:tabs>
        <w:spacing w:after="0" w:line="360" w:lineRule="auto"/>
        <w:jc w:val="center"/>
        <w:rPr>
          <w:rFonts w:ascii="Times New Roman" w:hAnsi="Times New Roman" w:cs="Times New Roman"/>
          <w:b/>
          <w:sz w:val="28"/>
          <w:szCs w:val="28"/>
        </w:rPr>
      </w:pPr>
      <w:r w:rsidRPr="00916FB1">
        <w:rPr>
          <w:rFonts w:ascii="Times New Roman" w:hAnsi="Times New Roman" w:cs="Times New Roman"/>
          <w:b/>
          <w:sz w:val="28"/>
          <w:szCs w:val="28"/>
        </w:rPr>
        <w:t>Понятие и  роль транспортной инфраструктур</w:t>
      </w:r>
      <w:r>
        <w:rPr>
          <w:rFonts w:ascii="Times New Roman" w:hAnsi="Times New Roman" w:cs="Times New Roman"/>
          <w:b/>
          <w:sz w:val="28"/>
          <w:szCs w:val="28"/>
        </w:rPr>
        <w:t xml:space="preserve">ы                                                      </w:t>
      </w:r>
    </w:p>
    <w:p w:rsidR="00DC445A" w:rsidRDefault="00DC445A" w:rsidP="00DC445A">
      <w:pPr>
        <w:pStyle w:val="af3"/>
        <w:spacing w:before="0" w:beforeAutospacing="0" w:after="0" w:afterAutospacing="0" w:line="360" w:lineRule="auto"/>
        <w:ind w:firstLine="720"/>
        <w:jc w:val="both"/>
        <w:rPr>
          <w:sz w:val="28"/>
          <w:szCs w:val="28"/>
        </w:rPr>
      </w:pPr>
      <w:r w:rsidRPr="00590E1B">
        <w:rPr>
          <w:sz w:val="28"/>
          <w:szCs w:val="28"/>
        </w:rPr>
        <w:t xml:space="preserve">В первом параграфе дается основная терминология. </w:t>
      </w:r>
    </w:p>
    <w:p w:rsidR="00DC445A" w:rsidRDefault="00DC445A" w:rsidP="00DC445A">
      <w:pPr>
        <w:pStyle w:val="af3"/>
        <w:spacing w:before="0" w:beforeAutospacing="0" w:after="0" w:afterAutospacing="0" w:line="360" w:lineRule="auto"/>
        <w:ind w:firstLine="720"/>
        <w:jc w:val="both"/>
        <w:rPr>
          <w:sz w:val="28"/>
          <w:szCs w:val="28"/>
        </w:rPr>
      </w:pPr>
      <w:r w:rsidRPr="00590E1B">
        <w:rPr>
          <w:sz w:val="28"/>
          <w:szCs w:val="28"/>
        </w:rPr>
        <w:t xml:space="preserve">«Транспортная инфраструктура — это совокупность всех видов транспорта и транспортных структур, деятельность которых направлена на создание благоприятных условий функционирования всех отраслей экономики, т.е. совокупность материально-технических систем транспорта, предназначенных для обеспечения экономической и неэкономической деятельности человека» [1, 123]. </w:t>
      </w:r>
      <w:r>
        <w:rPr>
          <w:sz w:val="28"/>
          <w:szCs w:val="28"/>
        </w:rPr>
        <w:t xml:space="preserve"> Следует отметить, что транспорт выполняет ряд общественно-важных функций: экономическая, которая выражается посредством развития, связи и координации отраслей экономики; культурная, предоставляющая возможность распространения эстетических ценностей, используя транспорт; социологическая, которая предполагает максимальную пользу для человека, это такие блага, как экономия времени; научная функция, которая заключается в интенсивном развитии науки </w:t>
      </w:r>
      <w:r>
        <w:rPr>
          <w:sz w:val="28"/>
          <w:szCs w:val="28"/>
        </w:rPr>
        <w:lastRenderedPageBreak/>
        <w:t>(создание новых технологий в транспорте); оборонная, которая предоставляет возможность в быстрой дислокации войск или населения.</w:t>
      </w:r>
    </w:p>
    <w:p w:rsidR="00DC445A" w:rsidRDefault="00DC445A" w:rsidP="00DC445A">
      <w:pPr>
        <w:spacing w:after="0" w:line="360" w:lineRule="auto"/>
        <w:ind w:firstLine="720"/>
        <w:jc w:val="both"/>
        <w:rPr>
          <w:rFonts w:ascii="Times New Roman" w:hAnsi="Times New Roman" w:cs="Times New Roman"/>
          <w:sz w:val="28"/>
          <w:szCs w:val="28"/>
        </w:rPr>
      </w:pPr>
      <w:r w:rsidRPr="00590E1B">
        <w:rPr>
          <w:rFonts w:ascii="Times New Roman" w:hAnsi="Times New Roman" w:cs="Times New Roman"/>
          <w:sz w:val="28"/>
          <w:szCs w:val="28"/>
        </w:rPr>
        <w:t xml:space="preserve">Можно выделить следующие задачи органов государственной власти и местного самоуправления в организации транспортного обслуживания населения: </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590E1B">
        <w:rPr>
          <w:rFonts w:ascii="Times New Roman" w:hAnsi="Times New Roman" w:cs="Times New Roman"/>
          <w:sz w:val="28"/>
          <w:szCs w:val="28"/>
        </w:rPr>
        <w:t xml:space="preserve">органы власти должны обеспечивать доступность городского транспорта населению; </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590E1B">
        <w:rPr>
          <w:rFonts w:ascii="Times New Roman" w:hAnsi="Times New Roman" w:cs="Times New Roman"/>
          <w:sz w:val="28"/>
          <w:szCs w:val="28"/>
        </w:rPr>
        <w:t xml:space="preserve">содействовать в обеспечении безопасности транспорта; </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590E1B">
        <w:rPr>
          <w:rFonts w:ascii="Times New Roman" w:hAnsi="Times New Roman" w:cs="Times New Roman"/>
          <w:sz w:val="28"/>
          <w:szCs w:val="28"/>
        </w:rPr>
        <w:t xml:space="preserve">содействовать в обеспечении финансовой и технологической доступности городского транспорта для незащищенных слоев населения. </w:t>
      </w:r>
    </w:p>
    <w:p w:rsidR="00DC445A" w:rsidRDefault="00DC445A" w:rsidP="00DC445A">
      <w:pPr>
        <w:spacing w:after="0" w:line="360" w:lineRule="auto"/>
        <w:jc w:val="center"/>
        <w:rPr>
          <w:rFonts w:ascii="Times New Roman" w:hAnsi="Times New Roman" w:cs="Times New Roman"/>
          <w:b/>
          <w:sz w:val="28"/>
          <w:szCs w:val="28"/>
        </w:rPr>
      </w:pPr>
      <w:r w:rsidRPr="00067EF4">
        <w:rPr>
          <w:rFonts w:ascii="Times New Roman" w:hAnsi="Times New Roman" w:cs="Times New Roman"/>
          <w:b/>
          <w:sz w:val="28"/>
          <w:szCs w:val="28"/>
        </w:rPr>
        <w:t>1.2. Правовое регулирование процесса обеспечения населения услугами общественного транспорта</w:t>
      </w:r>
    </w:p>
    <w:p w:rsidR="00DC445A" w:rsidRDefault="00DC445A" w:rsidP="00DC445A">
      <w:pPr>
        <w:pStyle w:val="af3"/>
        <w:spacing w:before="0" w:beforeAutospacing="0" w:after="0" w:afterAutospacing="0" w:line="360" w:lineRule="auto"/>
        <w:ind w:firstLine="720"/>
        <w:jc w:val="both"/>
        <w:rPr>
          <w:color w:val="000000" w:themeColor="text1"/>
          <w:sz w:val="28"/>
          <w:szCs w:val="28"/>
        </w:rPr>
      </w:pPr>
      <w:r w:rsidRPr="0022594D">
        <w:rPr>
          <w:color w:val="000000" w:themeColor="text1"/>
          <w:sz w:val="28"/>
          <w:szCs w:val="28"/>
        </w:rPr>
        <w:t xml:space="preserve">Во втором параграфе  первой главы анализируется законодательная база транспортной политики на уровне страны и региона. </w:t>
      </w:r>
    </w:p>
    <w:p w:rsidR="00DC445A" w:rsidRDefault="00DC445A" w:rsidP="00DC445A">
      <w:pPr>
        <w:pStyle w:val="af3"/>
        <w:spacing w:before="0" w:beforeAutospacing="0" w:after="0" w:afterAutospacing="0" w:line="360" w:lineRule="auto"/>
        <w:ind w:firstLine="720"/>
        <w:jc w:val="both"/>
        <w:rPr>
          <w:color w:val="000000" w:themeColor="text1"/>
          <w:sz w:val="28"/>
          <w:szCs w:val="28"/>
        </w:rPr>
      </w:pPr>
      <w:r w:rsidRPr="0022594D">
        <w:rPr>
          <w:color w:val="000000" w:themeColor="text1"/>
          <w:sz w:val="28"/>
          <w:szCs w:val="28"/>
        </w:rPr>
        <w:t xml:space="preserve">В настоящее время основой для разработки государственной транспортной политики являются: Конституция РФ, Гражданский кодекс РФ, Бюджетный кодекс РФ, Налоговый кодекс РФ, а также Федеральные законы и подзаконные акты, регулирующие деятельность отдельных видов транспорта. В соответствии с пунктом «и» статьи 71 Конституции Российской Федерации к ведению Российской Федерации относятся федеральные транспорт, пути сообщения. Учитывая положения статей 72, 73 Конституции РФ, можно сделать вывод о том, что в ведении субъектов РФ могут находиться отдельные вопросы транспортного обслуживания населения. </w:t>
      </w:r>
    </w:p>
    <w:p w:rsidR="00DC445A" w:rsidRDefault="00DC445A" w:rsidP="00DC445A">
      <w:pPr>
        <w:pStyle w:val="af3"/>
        <w:spacing w:before="0" w:beforeAutospacing="0" w:after="0" w:afterAutospacing="0" w:line="360" w:lineRule="auto"/>
        <w:ind w:firstLine="720"/>
        <w:jc w:val="both"/>
        <w:rPr>
          <w:sz w:val="28"/>
          <w:szCs w:val="28"/>
        </w:rPr>
      </w:pPr>
      <w:r w:rsidRPr="0022594D">
        <w:rPr>
          <w:color w:val="000000" w:themeColor="text1"/>
          <w:sz w:val="28"/>
          <w:szCs w:val="28"/>
        </w:rPr>
        <w:t>Далее анализируются основные положения уставов автомобильного и железнодорожного транспорта, а также кодексов водного и воздушного транспорта.</w:t>
      </w:r>
      <w:r w:rsidRPr="0022594D">
        <w:rPr>
          <w:sz w:val="28"/>
          <w:szCs w:val="28"/>
        </w:rPr>
        <w:t xml:space="preserve"> </w:t>
      </w:r>
      <w:r>
        <w:rPr>
          <w:sz w:val="28"/>
          <w:szCs w:val="28"/>
        </w:rPr>
        <w:t xml:space="preserve"> Также приводятся федеральные законы, регламентирующие транспортное обеспечение населения.</w:t>
      </w:r>
    </w:p>
    <w:p w:rsidR="00DC445A" w:rsidRDefault="00DC445A" w:rsidP="00DC445A">
      <w:pPr>
        <w:spacing w:after="0" w:line="360" w:lineRule="auto"/>
        <w:ind w:firstLine="708"/>
        <w:jc w:val="center"/>
        <w:rPr>
          <w:rFonts w:ascii="Times New Roman" w:hAnsi="Times New Roman" w:cs="Times New Roman"/>
          <w:b/>
          <w:sz w:val="28"/>
          <w:szCs w:val="28"/>
        </w:rPr>
      </w:pPr>
      <w:r w:rsidRPr="00E06259">
        <w:rPr>
          <w:rFonts w:ascii="Times New Roman" w:hAnsi="Times New Roman" w:cs="Times New Roman"/>
          <w:b/>
          <w:sz w:val="28"/>
          <w:szCs w:val="28"/>
        </w:rPr>
        <w:t>1.3. Проблемы организации транспортного обслуживания населения</w:t>
      </w:r>
      <w:r>
        <w:rPr>
          <w:rFonts w:ascii="Times New Roman" w:hAnsi="Times New Roman" w:cs="Times New Roman"/>
          <w:b/>
          <w:sz w:val="28"/>
          <w:szCs w:val="28"/>
        </w:rPr>
        <w:t xml:space="preserve"> в современной России</w:t>
      </w:r>
    </w:p>
    <w:p w:rsidR="00DC445A" w:rsidRDefault="00DC445A" w:rsidP="00DC445A">
      <w:pPr>
        <w:spacing w:after="0" w:line="360" w:lineRule="auto"/>
        <w:ind w:firstLine="720"/>
        <w:jc w:val="both"/>
        <w:rPr>
          <w:rFonts w:ascii="Times New Roman" w:hAnsi="Times New Roman" w:cs="Times New Roman"/>
          <w:sz w:val="28"/>
          <w:szCs w:val="28"/>
        </w:rPr>
      </w:pPr>
      <w:r w:rsidRPr="00F54E77">
        <w:rPr>
          <w:rFonts w:ascii="Times New Roman" w:hAnsi="Times New Roman" w:cs="Times New Roman"/>
          <w:sz w:val="28"/>
          <w:szCs w:val="28"/>
        </w:rPr>
        <w:lastRenderedPageBreak/>
        <w:t xml:space="preserve">В третьем параграфе охарактеризованы основные проблемы в организации транспортного обслуживания населения России. </w:t>
      </w:r>
      <w:r>
        <w:rPr>
          <w:rFonts w:ascii="Times New Roman" w:hAnsi="Times New Roman" w:cs="Times New Roman"/>
          <w:sz w:val="28"/>
          <w:szCs w:val="28"/>
        </w:rPr>
        <w:t xml:space="preserve"> </w:t>
      </w:r>
    </w:p>
    <w:p w:rsidR="00DC445A" w:rsidRPr="00F54E77" w:rsidRDefault="00DC445A" w:rsidP="00DC445A">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Затем в работе дается краткая характеристика проблем в каждом из видов транспорта в России. </w:t>
      </w:r>
      <w:r w:rsidRPr="00F54E77">
        <w:rPr>
          <w:rFonts w:ascii="Times New Roman" w:hAnsi="Times New Roman" w:cs="Times New Roman"/>
          <w:sz w:val="28"/>
          <w:szCs w:val="28"/>
        </w:rPr>
        <w:t>Исследователи в области транспорта выделяют следующие проблемы в РФ:</w:t>
      </w:r>
    </w:p>
    <w:p w:rsidR="00DC445A" w:rsidRPr="00F54E77" w:rsidRDefault="00DC445A" w:rsidP="00DC445A">
      <w:pPr>
        <w:spacing w:after="0" w:line="360" w:lineRule="auto"/>
        <w:ind w:firstLine="720"/>
        <w:jc w:val="both"/>
        <w:rPr>
          <w:rFonts w:ascii="Times New Roman" w:eastAsia="Times New Roman" w:hAnsi="Times New Roman" w:cs="Times New Roman"/>
          <w:sz w:val="28"/>
          <w:szCs w:val="28"/>
        </w:rPr>
      </w:pPr>
      <w:r w:rsidRPr="00F54E77">
        <w:rPr>
          <w:rFonts w:ascii="Times New Roman" w:eastAsia="Times New Roman" w:hAnsi="Times New Roman" w:cs="Times New Roman"/>
          <w:sz w:val="28"/>
          <w:szCs w:val="28"/>
        </w:rPr>
        <w:t>1) Положение транспортного комплекса не соответствует уже существующим грузо- и пассажиропотокам;</w:t>
      </w:r>
    </w:p>
    <w:p w:rsidR="00DC445A" w:rsidRPr="00F54E77" w:rsidRDefault="00DC445A" w:rsidP="00DC445A">
      <w:pPr>
        <w:spacing w:after="0" w:line="360" w:lineRule="auto"/>
        <w:ind w:firstLine="720"/>
        <w:jc w:val="both"/>
        <w:rPr>
          <w:rFonts w:ascii="Times New Roman" w:eastAsia="Times New Roman" w:hAnsi="Times New Roman" w:cs="Times New Roman"/>
          <w:sz w:val="28"/>
          <w:szCs w:val="28"/>
        </w:rPr>
      </w:pPr>
      <w:r w:rsidRPr="00F54E77">
        <w:rPr>
          <w:rFonts w:ascii="Times New Roman" w:eastAsia="Times New Roman" w:hAnsi="Times New Roman" w:cs="Times New Roman"/>
          <w:sz w:val="28"/>
          <w:szCs w:val="28"/>
        </w:rPr>
        <w:t>2) Транспортные технологии не развиваются должным образом, они не соответствуют современным требованиям эффективного функционирования, снижается себестоимость перевозок;</w:t>
      </w:r>
    </w:p>
    <w:p w:rsidR="00DC445A" w:rsidRPr="00F54E77" w:rsidRDefault="00DC445A" w:rsidP="00DC445A">
      <w:pPr>
        <w:spacing w:after="0" w:line="360" w:lineRule="auto"/>
        <w:ind w:firstLine="720"/>
        <w:jc w:val="both"/>
        <w:rPr>
          <w:rFonts w:ascii="Times New Roman" w:eastAsia="Times New Roman" w:hAnsi="Times New Roman" w:cs="Times New Roman"/>
          <w:sz w:val="28"/>
          <w:szCs w:val="28"/>
        </w:rPr>
      </w:pPr>
      <w:r w:rsidRPr="00F54E77">
        <w:rPr>
          <w:rFonts w:ascii="Times New Roman" w:eastAsia="Times New Roman" w:hAnsi="Times New Roman" w:cs="Times New Roman"/>
          <w:sz w:val="28"/>
          <w:szCs w:val="28"/>
        </w:rPr>
        <w:t>3) Уровень доступности и качество транспортных услуг не соответствуют потребностям граждан;</w:t>
      </w:r>
    </w:p>
    <w:p w:rsidR="00DC445A" w:rsidRDefault="00DC445A" w:rsidP="00DC445A">
      <w:pPr>
        <w:spacing w:after="0" w:line="360" w:lineRule="auto"/>
        <w:ind w:firstLine="720"/>
        <w:jc w:val="both"/>
        <w:rPr>
          <w:rFonts w:ascii="Times New Roman" w:hAnsi="Times New Roman" w:cs="Times New Roman"/>
          <w:sz w:val="28"/>
          <w:szCs w:val="28"/>
        </w:rPr>
      </w:pPr>
      <w:r w:rsidRPr="00F54E77">
        <w:rPr>
          <w:rFonts w:ascii="Times New Roman" w:eastAsia="Times New Roman" w:hAnsi="Times New Roman" w:cs="Times New Roman"/>
          <w:sz w:val="28"/>
          <w:szCs w:val="28"/>
        </w:rPr>
        <w:t>4) Практически на всей территории РФ происходит отставание темпов развития дорожной инфраструктуры от темпов автомобилизации общества. В настоящее время примерно треть федеральных автомобильных дорог работают в режиме перегрузки</w:t>
      </w:r>
      <w:r>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rsidR="00DC445A" w:rsidRPr="00BA4EEB" w:rsidRDefault="00DC445A" w:rsidP="00DC445A">
      <w:pPr>
        <w:spacing w:after="0" w:line="360" w:lineRule="auto"/>
        <w:ind w:firstLine="720"/>
        <w:jc w:val="both"/>
        <w:rPr>
          <w:rFonts w:ascii="Times New Roman" w:hAnsi="Times New Roman" w:cs="Times New Roman"/>
          <w:sz w:val="28"/>
          <w:szCs w:val="28"/>
        </w:rPr>
      </w:pPr>
    </w:p>
    <w:p w:rsidR="00DC445A" w:rsidRDefault="00DC445A" w:rsidP="00DC445A">
      <w:pPr>
        <w:spacing w:after="0" w:line="360" w:lineRule="auto"/>
        <w:jc w:val="center"/>
        <w:rPr>
          <w:rFonts w:ascii="Times New Roman" w:hAnsi="Times New Roman" w:cs="Times New Roman"/>
          <w:b/>
          <w:color w:val="000000" w:themeColor="text1"/>
          <w:sz w:val="28"/>
          <w:szCs w:val="28"/>
        </w:rPr>
      </w:pPr>
      <w:r w:rsidRPr="00083048">
        <w:rPr>
          <w:rFonts w:ascii="Times New Roman" w:hAnsi="Times New Roman" w:cs="Times New Roman"/>
          <w:b/>
          <w:color w:val="000000" w:themeColor="text1"/>
          <w:sz w:val="28"/>
          <w:szCs w:val="28"/>
        </w:rPr>
        <w:t>Глава 2. Развитие транспортной инфраструктуры муниципального образования (на примере г. Иркутска)</w:t>
      </w:r>
      <w:r>
        <w:rPr>
          <w:rFonts w:ascii="Times New Roman" w:hAnsi="Times New Roman" w:cs="Times New Roman"/>
          <w:b/>
          <w:color w:val="000000" w:themeColor="text1"/>
          <w:sz w:val="28"/>
          <w:szCs w:val="28"/>
        </w:rPr>
        <w:t>.</w:t>
      </w:r>
    </w:p>
    <w:p w:rsidR="00DC445A" w:rsidRPr="00A271F3" w:rsidRDefault="00DC445A" w:rsidP="00DC445A">
      <w:pPr>
        <w:spacing w:after="0" w:line="360" w:lineRule="auto"/>
        <w:jc w:val="center"/>
        <w:rPr>
          <w:rFonts w:ascii="Times New Roman" w:hAnsi="Times New Roman" w:cs="Times New Roman"/>
          <w:b/>
          <w:sz w:val="28"/>
          <w:szCs w:val="28"/>
        </w:rPr>
      </w:pPr>
      <w:r w:rsidRPr="00083048">
        <w:rPr>
          <w:rFonts w:ascii="Times New Roman" w:hAnsi="Times New Roman" w:cs="Times New Roman"/>
          <w:b/>
          <w:sz w:val="28"/>
          <w:szCs w:val="28"/>
        </w:rPr>
        <w:t>2.1.Современное состояние транспортной  инфраструктуры г. Иркутска (основные проблемы и показатели развития)</w:t>
      </w:r>
    </w:p>
    <w:p w:rsidR="00DC445A" w:rsidRDefault="00DC445A" w:rsidP="00DC445A">
      <w:pPr>
        <w:spacing w:after="0" w:line="360" w:lineRule="auto"/>
        <w:ind w:firstLine="720"/>
        <w:jc w:val="both"/>
        <w:rPr>
          <w:rFonts w:ascii="Times New Roman" w:hAnsi="Times New Roman" w:cs="Times New Roman"/>
          <w:sz w:val="28"/>
          <w:szCs w:val="28"/>
        </w:rPr>
      </w:pPr>
      <w:r w:rsidRPr="00CB568F">
        <w:rPr>
          <w:rFonts w:ascii="Times New Roman" w:hAnsi="Times New Roman" w:cs="Times New Roman"/>
          <w:sz w:val="28"/>
          <w:szCs w:val="28"/>
        </w:rPr>
        <w:t xml:space="preserve">В первом параграфе второй главы кратко характеризуется инфраструктура города в целом и состояние пассажирских перевозок по видам транспортных средств. </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Р</w:t>
      </w:r>
      <w:r w:rsidRPr="00CB568F">
        <w:rPr>
          <w:rFonts w:ascii="Times New Roman" w:hAnsi="Times New Roman" w:cs="Times New Roman"/>
          <w:sz w:val="28"/>
          <w:szCs w:val="28"/>
        </w:rPr>
        <w:t>ассмотрены основные проблемы транспортной инфраструктуры</w:t>
      </w:r>
      <w:r w:rsidRPr="00727E64">
        <w:rPr>
          <w:rFonts w:ascii="Times New Roman" w:hAnsi="Times New Roman" w:cs="Times New Roman"/>
          <w:sz w:val="28"/>
          <w:szCs w:val="28"/>
        </w:rPr>
        <w:t xml:space="preserve"> города. Среди проблем можно выделить следующие: </w:t>
      </w:r>
    </w:p>
    <w:p w:rsidR="00DC445A" w:rsidRDefault="00DC445A" w:rsidP="00DC445A">
      <w:pPr>
        <w:spacing w:after="0"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Pr="00727E64">
        <w:rPr>
          <w:rFonts w:ascii="Times New Roman" w:hAnsi="Times New Roman" w:cs="Times New Roman"/>
          <w:bCs/>
          <w:color w:val="000000" w:themeColor="text1"/>
          <w:sz w:val="28"/>
          <w:szCs w:val="28"/>
        </w:rPr>
        <w:t xml:space="preserve">состояние улично-дорожной сети города не соответствует возросшему в последние годы уровню автомобилизации населения, причем здесь можно отметить и плотность, и пропускную способность; </w:t>
      </w:r>
    </w:p>
    <w:p w:rsidR="00DC445A" w:rsidRDefault="00DC445A" w:rsidP="00DC445A">
      <w:pPr>
        <w:spacing w:after="0" w:line="360" w:lineRule="auto"/>
        <w:ind w:firstLine="720"/>
        <w:jc w:val="both"/>
        <w:rPr>
          <w:rStyle w:val="FontStyle20"/>
          <w:rFonts w:ascii="Times New Roman" w:hAnsi="Times New Roman" w:cs="Times New Roman"/>
          <w:sz w:val="28"/>
          <w:szCs w:val="28"/>
        </w:rPr>
      </w:pPr>
      <w:r>
        <w:rPr>
          <w:rStyle w:val="FontStyle20"/>
          <w:rFonts w:ascii="Times New Roman" w:hAnsi="Times New Roman" w:cs="Times New Roman"/>
          <w:sz w:val="28"/>
          <w:szCs w:val="28"/>
        </w:rPr>
        <w:lastRenderedPageBreak/>
        <w:t xml:space="preserve">2)  </w:t>
      </w:r>
      <w:r w:rsidRPr="00727E64">
        <w:rPr>
          <w:rStyle w:val="FontStyle20"/>
          <w:rFonts w:ascii="Times New Roman" w:hAnsi="Times New Roman" w:cs="Times New Roman"/>
          <w:sz w:val="28"/>
          <w:szCs w:val="28"/>
        </w:rPr>
        <w:t>сильнейший износ транспортных средств</w:t>
      </w:r>
      <w:r>
        <w:rPr>
          <w:rStyle w:val="FontStyle20"/>
          <w:rFonts w:ascii="Times New Roman" w:hAnsi="Times New Roman" w:cs="Times New Roman"/>
          <w:sz w:val="28"/>
          <w:szCs w:val="28"/>
        </w:rPr>
        <w:t xml:space="preserve"> </w:t>
      </w:r>
      <w:r w:rsidRPr="00727E64">
        <w:rPr>
          <w:rStyle w:val="FontStyle20"/>
          <w:rFonts w:ascii="Times New Roman" w:hAnsi="Times New Roman" w:cs="Times New Roman"/>
          <w:sz w:val="28"/>
          <w:szCs w:val="28"/>
        </w:rPr>
        <w:t xml:space="preserve">(по автобусам </w:t>
      </w:r>
      <w:r>
        <w:rPr>
          <w:rStyle w:val="FontStyle20"/>
          <w:rFonts w:ascii="Times New Roman" w:hAnsi="Times New Roman" w:cs="Times New Roman"/>
          <w:sz w:val="28"/>
          <w:szCs w:val="28"/>
        </w:rPr>
        <w:t>—</w:t>
      </w:r>
      <w:r w:rsidRPr="00727E64">
        <w:rPr>
          <w:rStyle w:val="FontStyle20"/>
          <w:rFonts w:ascii="Times New Roman" w:hAnsi="Times New Roman" w:cs="Times New Roman"/>
          <w:sz w:val="28"/>
          <w:szCs w:val="28"/>
        </w:rPr>
        <w:t xml:space="preserve"> износ составляет 59 %, по троллейбусам </w:t>
      </w:r>
      <w:r>
        <w:rPr>
          <w:rStyle w:val="FontStyle20"/>
          <w:rFonts w:ascii="Times New Roman" w:hAnsi="Times New Roman" w:cs="Times New Roman"/>
          <w:sz w:val="28"/>
          <w:szCs w:val="28"/>
        </w:rPr>
        <w:t>—</w:t>
      </w:r>
      <w:r w:rsidRPr="00727E64">
        <w:rPr>
          <w:rStyle w:val="FontStyle20"/>
          <w:rFonts w:ascii="Times New Roman" w:hAnsi="Times New Roman" w:cs="Times New Roman"/>
          <w:sz w:val="28"/>
          <w:szCs w:val="28"/>
        </w:rPr>
        <w:t xml:space="preserve"> 30 %,  по трамваям </w:t>
      </w:r>
      <w:r>
        <w:rPr>
          <w:rStyle w:val="FontStyle20"/>
          <w:rFonts w:ascii="Times New Roman" w:hAnsi="Times New Roman" w:cs="Times New Roman"/>
          <w:sz w:val="28"/>
          <w:szCs w:val="28"/>
        </w:rPr>
        <w:t>—</w:t>
      </w:r>
      <w:r w:rsidRPr="00727E64">
        <w:rPr>
          <w:rStyle w:val="FontStyle20"/>
          <w:rFonts w:ascii="Times New Roman" w:hAnsi="Times New Roman" w:cs="Times New Roman"/>
          <w:sz w:val="28"/>
          <w:szCs w:val="28"/>
        </w:rPr>
        <w:t xml:space="preserve"> 88 %); </w:t>
      </w:r>
    </w:p>
    <w:p w:rsidR="00DC445A" w:rsidRDefault="00DC445A" w:rsidP="00DC445A">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отсутствие местного законодательства, регулирующего эту сферу;</w:t>
      </w:r>
    </w:p>
    <w:p w:rsidR="00DC445A" w:rsidRDefault="00DC445A" w:rsidP="00DC445A">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несовершенство механизмов взаимодействия между перевозчиками и администрацией Иркутска (нет должной нормативно-правовой базы, которая бы регулировала данные отношения); </w:t>
      </w:r>
    </w:p>
    <w:p w:rsidR="00DC445A" w:rsidRDefault="00DC445A" w:rsidP="00DC445A">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низкое качество обслуживания, которое возникает из-за  несоответствующего санитарным нормам салонов транспортных средств, низкого уровня квалификации водителей, отсутствия дополнительных информационных услуг, огромных интервалов движения некоторых маршрутов,  достаточно низкого технического и санитарного состояния некоторых остановочных пунктов Иркутска; </w:t>
      </w:r>
    </w:p>
    <w:p w:rsidR="00DC445A" w:rsidRDefault="00DC445A" w:rsidP="00DC445A">
      <w:pPr>
        <w:spacing w:after="0" w:line="360" w:lineRule="auto"/>
        <w:jc w:val="center"/>
        <w:rPr>
          <w:rFonts w:ascii="Times New Roman" w:hAnsi="Times New Roman" w:cs="Times New Roman"/>
          <w:b/>
          <w:bCs/>
          <w:sz w:val="28"/>
          <w:szCs w:val="28"/>
        </w:rPr>
      </w:pPr>
      <w:r>
        <w:rPr>
          <w:rFonts w:ascii="Times New Roman" w:hAnsi="Times New Roman" w:cs="Times New Roman"/>
          <w:b/>
          <w:sz w:val="28"/>
          <w:szCs w:val="28"/>
        </w:rPr>
        <w:t>2.2</w:t>
      </w:r>
      <w:r w:rsidRPr="006D31B0">
        <w:rPr>
          <w:rFonts w:ascii="Times New Roman" w:hAnsi="Times New Roman" w:cs="Times New Roman"/>
          <w:b/>
          <w:sz w:val="28"/>
          <w:szCs w:val="28"/>
        </w:rPr>
        <w:t xml:space="preserve"> </w:t>
      </w:r>
      <w:r w:rsidRPr="006D31B0">
        <w:rPr>
          <w:rFonts w:ascii="Times New Roman" w:hAnsi="Times New Roman" w:cs="Times New Roman"/>
          <w:b/>
          <w:bCs/>
          <w:sz w:val="28"/>
          <w:szCs w:val="28"/>
        </w:rPr>
        <w:t>Анализ состояния автомобильных пассажирских перевозок как ключевой фактор развития транспортной инфраструктуры в Иркутске</w:t>
      </w:r>
    </w:p>
    <w:p w:rsidR="00DC445A" w:rsidRDefault="00DC445A" w:rsidP="00DC445A">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 втором параграфе второй главы анализируется состояние автомобильных пассажирских перевозок в Иркутске как главный фактор развития транспортной инфраструктуры в городе. </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Проведен </w:t>
      </w:r>
      <w:r>
        <w:rPr>
          <w:rFonts w:ascii="Times New Roman" w:hAnsi="Times New Roman" w:cs="Times New Roman"/>
          <w:color w:val="000000" w:themeColor="text1"/>
          <w:sz w:val="28"/>
          <w:szCs w:val="28"/>
          <w:lang w:val="en-US"/>
        </w:rPr>
        <w:t>SWOT</w:t>
      </w:r>
      <w:r>
        <w:rPr>
          <w:rFonts w:ascii="Times New Roman" w:hAnsi="Times New Roman" w:cs="Times New Roman"/>
          <w:color w:val="000000" w:themeColor="text1"/>
          <w:sz w:val="28"/>
          <w:szCs w:val="28"/>
        </w:rPr>
        <w:t xml:space="preserve">-анализ общественного транспорта в Иркутске.  </w:t>
      </w:r>
      <w:r>
        <w:rPr>
          <w:rFonts w:ascii="Times New Roman" w:hAnsi="Times New Roman" w:cs="Times New Roman"/>
          <w:sz w:val="28"/>
          <w:szCs w:val="28"/>
        </w:rPr>
        <w:t xml:space="preserve">Сильными сторонами общественного транспорта Иркутска являются: использование транспорта большой и средней вместимости, социальная доступность оказываемых услуг, осуществление транспортных услуг по техосмотру и техобслуживанию, появление специализированных транспортных средств для людей с ограниченными возможностями, дешевизна транспортных услуг для населения. Слабыми сторонами являются: текучесть кадров, износ подвижного состава, некомпетентность водителей, слабая законодательная база,  слабо развитая пропускная способность дорог Иркутска, проблема организации движения в целом. </w:t>
      </w:r>
    </w:p>
    <w:p w:rsidR="00DC445A" w:rsidRPr="00233683"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Основными возможностями представляются: обновление парка транспортных средств за счет использования лизинга или муниципального облигационного займа, целевое финансирование как на федеральном уровне, </w:t>
      </w:r>
      <w:r>
        <w:rPr>
          <w:rFonts w:ascii="Times New Roman" w:hAnsi="Times New Roman" w:cs="Times New Roman"/>
          <w:sz w:val="28"/>
          <w:szCs w:val="28"/>
        </w:rPr>
        <w:lastRenderedPageBreak/>
        <w:t>так и на уровне региона, появление комплекса информационного обслуживания горожан. Основными угрозами могут являться: ежегодно растущий уровень автомобилизации населения города, непокрытие расходов из муниципального бюджета на перевозку льготной категории граждан,  жесткая конкуренция с частными перевозчиками,  повышение цен на горючее и запчасти, отсутствие контроля частных перевозчиков со стороны органов местного самоуправления, большие процентные ставки по договорам лизинга,  отсутствие учета общественного мнения по вопросам, касающихся совершенствования организации транспортных пассажирских перевозок горожан.</w:t>
      </w:r>
    </w:p>
    <w:p w:rsidR="00DC445A" w:rsidRPr="00C51EDD" w:rsidRDefault="00DC445A" w:rsidP="00DC445A">
      <w:pPr>
        <w:spacing w:after="0" w:line="36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 Разработка направлений совершенствования в развитии транспортной инфраструктуры г. Иркутска</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Проведённый анализ позволил нам выявить и предложить для органов власти муниципального образования следующие перспективные направления развития транспортной инфраструктуры:</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Чтобы решить проблемы, поставленные в параграфах 2.1 и 2.2, необходимо:</w:t>
      </w:r>
    </w:p>
    <w:p w:rsidR="00DC445A" w:rsidRDefault="00DC445A" w:rsidP="00DC445A">
      <w:pPr>
        <w:spacing w:after="0" w:line="360" w:lineRule="auto"/>
        <w:ind w:firstLine="720"/>
        <w:jc w:val="both"/>
        <w:rPr>
          <w:rFonts w:ascii="Times New Roman" w:hAnsi="Times New Roman" w:cs="Times New Roman"/>
          <w:sz w:val="28"/>
          <w:szCs w:val="28"/>
        </w:rPr>
      </w:pPr>
      <w:r w:rsidRPr="001A1223">
        <w:rPr>
          <w:rFonts w:ascii="Times New Roman" w:hAnsi="Times New Roman" w:cs="Times New Roman"/>
          <w:sz w:val="28"/>
          <w:szCs w:val="28"/>
        </w:rPr>
        <w:t>1.Создание полноценной нормативно-правовой базы, регулирующей данную сферу</w:t>
      </w:r>
      <w:r>
        <w:rPr>
          <w:rFonts w:ascii="Times New Roman" w:hAnsi="Times New Roman" w:cs="Times New Roman"/>
          <w:sz w:val="28"/>
          <w:szCs w:val="28"/>
        </w:rPr>
        <w:t>. Она должна содержать такие пункты, как: реестр маршрутов; реестр остановочных пунктов; Положение об организации транспортного обслуживания в городе; Положение о центральной диспетчерской службе; другие нормативно-правовые акты.</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Создание и координирование деятельности диспетчерской службы в Иркутске. В полномочиях такой службы должны находиться: оперативный контроль своевременным и полным выходом транспортных средств на свой маршрут, отслеживание регулярности движения транспортных средств; осуществление управления движением транспортных средств на всей сети маршрутов городского пассажирского транспорта; ведение отчетной и статистической информации о работе транспортных средств. </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Необходимо обновление подвижного состава. </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Pr="00F54A89">
        <w:rPr>
          <w:rFonts w:ascii="Times New Roman" w:hAnsi="Times New Roman" w:cs="Times New Roman"/>
          <w:sz w:val="28"/>
          <w:szCs w:val="28"/>
        </w:rPr>
        <w:t xml:space="preserve"> </w:t>
      </w:r>
      <w:r>
        <w:rPr>
          <w:rFonts w:ascii="Times New Roman" w:hAnsi="Times New Roman" w:cs="Times New Roman"/>
          <w:sz w:val="28"/>
          <w:szCs w:val="28"/>
        </w:rPr>
        <w:t>Выявление приоритетных условий для движения пассажирского транспорта. В городе наблюдается рост автомобилизации граждан, вследствие этого  плотность транспортных средств на дорогах существенно возрастает, что ведет за собой снижение средней скорости пассажирского транспорта. В приоритете должен быть общественный пассажирский транспорт, а не индивидуальный;</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Развитие транспортной инфраструктуры города. Здесь подразумевается развитие участков улично-дорожной сети, оснащение всем необходимым остановочных пунктов, оборудование мест для разворота и межрейсового отстоя пассажирского транспорта. </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выработке органами муниципального образования планов совершенствования МУПов, осуществляющих пассажирские перевозки, можно выделить несколько направлений развития.  Мною были предложены направления совершенствования пассажирских перевозок, которые изложены в Таблице 8.</w:t>
      </w:r>
    </w:p>
    <w:p w:rsidR="00DC445A" w:rsidRDefault="00DC445A" w:rsidP="00DC44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8 — Перечень направлений совершенствования пассажирских перевозок</w:t>
      </w:r>
    </w:p>
    <w:tbl>
      <w:tblPr>
        <w:tblStyle w:val="a9"/>
        <w:tblW w:w="0" w:type="auto"/>
        <w:tblLook w:val="04A0" w:firstRow="1" w:lastRow="0" w:firstColumn="1" w:lastColumn="0" w:noHBand="0" w:noVBand="1"/>
      </w:tblPr>
      <w:tblGrid>
        <w:gridCol w:w="4796"/>
        <w:gridCol w:w="4775"/>
      </w:tblGrid>
      <w:tr w:rsidR="00DC445A" w:rsidTr="00262327">
        <w:tc>
          <w:tcPr>
            <w:tcW w:w="5068" w:type="dxa"/>
          </w:tcPr>
          <w:p w:rsidR="00DC445A" w:rsidRDefault="00DC445A" w:rsidP="00262327">
            <w:pPr>
              <w:spacing w:line="360" w:lineRule="auto"/>
              <w:jc w:val="center"/>
              <w:rPr>
                <w:rFonts w:ascii="Times New Roman" w:hAnsi="Times New Roman" w:cs="Times New Roman"/>
                <w:sz w:val="28"/>
                <w:szCs w:val="28"/>
              </w:rPr>
            </w:pPr>
            <w:r>
              <w:rPr>
                <w:rFonts w:ascii="Times New Roman" w:hAnsi="Times New Roman" w:cs="Times New Roman"/>
                <w:sz w:val="28"/>
                <w:szCs w:val="28"/>
              </w:rPr>
              <w:t>Основные пути совершенствования</w:t>
            </w:r>
          </w:p>
        </w:tc>
        <w:tc>
          <w:tcPr>
            <w:tcW w:w="5069" w:type="dxa"/>
          </w:tcPr>
          <w:p w:rsidR="00DC445A" w:rsidRDefault="00DC445A" w:rsidP="00262327">
            <w:pPr>
              <w:spacing w:line="360" w:lineRule="auto"/>
              <w:jc w:val="center"/>
              <w:rPr>
                <w:rFonts w:ascii="Times New Roman" w:hAnsi="Times New Roman" w:cs="Times New Roman"/>
                <w:sz w:val="28"/>
                <w:szCs w:val="28"/>
              </w:rPr>
            </w:pPr>
            <w:r>
              <w:rPr>
                <w:rFonts w:ascii="Times New Roman" w:hAnsi="Times New Roman" w:cs="Times New Roman"/>
                <w:sz w:val="28"/>
                <w:szCs w:val="28"/>
              </w:rPr>
              <w:t>Необходимые мероприятия</w:t>
            </w:r>
          </w:p>
        </w:tc>
      </w:tr>
      <w:tr w:rsidR="00DC445A" w:rsidTr="00262327">
        <w:tc>
          <w:tcPr>
            <w:tcW w:w="5068" w:type="dxa"/>
          </w:tcPr>
          <w:p w:rsidR="00DC445A" w:rsidRDefault="00DC445A" w:rsidP="00262327">
            <w:pPr>
              <w:rPr>
                <w:rFonts w:ascii="Times New Roman" w:hAnsi="Times New Roman" w:cs="Times New Roman"/>
                <w:sz w:val="28"/>
                <w:szCs w:val="28"/>
              </w:rPr>
            </w:pPr>
            <w:r>
              <w:rPr>
                <w:rFonts w:ascii="Times New Roman" w:hAnsi="Times New Roman" w:cs="Times New Roman"/>
                <w:sz w:val="28"/>
                <w:szCs w:val="28"/>
              </w:rPr>
              <w:t>Оптимизация и дальнейшее развитие  существующей транспортной системы</w:t>
            </w:r>
          </w:p>
        </w:tc>
        <w:tc>
          <w:tcPr>
            <w:tcW w:w="5069" w:type="dxa"/>
          </w:tcPr>
          <w:p w:rsidR="00DC445A" w:rsidRDefault="00DC445A" w:rsidP="00262327">
            <w:pPr>
              <w:rPr>
                <w:rFonts w:ascii="Times New Roman" w:hAnsi="Times New Roman" w:cs="Times New Roman"/>
                <w:sz w:val="28"/>
                <w:szCs w:val="28"/>
              </w:rPr>
            </w:pPr>
            <w:r>
              <w:rPr>
                <w:rFonts w:ascii="Times New Roman" w:hAnsi="Times New Roman" w:cs="Times New Roman"/>
                <w:sz w:val="28"/>
                <w:szCs w:val="28"/>
              </w:rPr>
              <w:t>Эффективное использование Администрацией современного менеджмента в управлении МУПами:</w:t>
            </w:r>
          </w:p>
          <w:p w:rsidR="00DC445A" w:rsidRDefault="00DC445A" w:rsidP="00262327">
            <w:pPr>
              <w:rPr>
                <w:rFonts w:ascii="Times New Roman" w:hAnsi="Times New Roman" w:cs="Times New Roman"/>
                <w:sz w:val="28"/>
                <w:szCs w:val="28"/>
              </w:rPr>
            </w:pPr>
            <w:r>
              <w:rPr>
                <w:rFonts w:ascii="Times New Roman" w:hAnsi="Times New Roman" w:cs="Times New Roman"/>
                <w:sz w:val="28"/>
                <w:szCs w:val="28"/>
              </w:rPr>
              <w:t>Ужесточить требования МУПов к отбору кадров, поставить в приоритет БЕЗОПАСНОСТЬ горожан;</w:t>
            </w:r>
          </w:p>
          <w:p w:rsidR="00DC445A" w:rsidRDefault="00DC445A" w:rsidP="00262327">
            <w:pPr>
              <w:rPr>
                <w:rFonts w:ascii="Times New Roman" w:hAnsi="Times New Roman" w:cs="Times New Roman"/>
                <w:sz w:val="28"/>
                <w:szCs w:val="28"/>
              </w:rPr>
            </w:pPr>
            <w:r>
              <w:rPr>
                <w:rFonts w:ascii="Times New Roman" w:hAnsi="Times New Roman" w:cs="Times New Roman"/>
                <w:sz w:val="28"/>
                <w:szCs w:val="28"/>
              </w:rPr>
              <w:t>Обновление подвижного состава за счёт лизинга, сотрудничества с другими фирмами, а также посредством использования муниципального облигационного займа;</w:t>
            </w:r>
          </w:p>
          <w:p w:rsidR="00DC445A" w:rsidRDefault="00DC445A" w:rsidP="00262327">
            <w:pPr>
              <w:rPr>
                <w:rFonts w:ascii="Times New Roman" w:hAnsi="Times New Roman" w:cs="Times New Roman"/>
                <w:sz w:val="28"/>
                <w:szCs w:val="28"/>
              </w:rPr>
            </w:pPr>
            <w:r>
              <w:rPr>
                <w:rFonts w:ascii="Times New Roman" w:hAnsi="Times New Roman" w:cs="Times New Roman"/>
                <w:sz w:val="28"/>
                <w:szCs w:val="28"/>
              </w:rPr>
              <w:t>Проведение регулярных проверок перевозчиков и состояния транспортных средств;</w:t>
            </w:r>
          </w:p>
          <w:p w:rsidR="00DC445A" w:rsidRDefault="00DC445A" w:rsidP="00262327">
            <w:pPr>
              <w:tabs>
                <w:tab w:val="left" w:pos="2850"/>
              </w:tabs>
              <w:rPr>
                <w:rFonts w:ascii="Times New Roman" w:hAnsi="Times New Roman" w:cs="Times New Roman"/>
                <w:sz w:val="28"/>
                <w:szCs w:val="28"/>
              </w:rPr>
            </w:pPr>
            <w:r>
              <w:rPr>
                <w:rFonts w:ascii="Times New Roman" w:hAnsi="Times New Roman" w:cs="Times New Roman"/>
                <w:sz w:val="28"/>
                <w:szCs w:val="28"/>
              </w:rPr>
              <w:t>Модернизация всех видов транспортных средств.</w:t>
            </w:r>
          </w:p>
        </w:tc>
      </w:tr>
      <w:tr w:rsidR="00DC445A" w:rsidTr="00262327">
        <w:tc>
          <w:tcPr>
            <w:tcW w:w="5068" w:type="dxa"/>
          </w:tcPr>
          <w:p w:rsidR="00DC445A" w:rsidRDefault="00DC445A" w:rsidP="00262327">
            <w:pPr>
              <w:rPr>
                <w:rFonts w:ascii="Times New Roman" w:hAnsi="Times New Roman" w:cs="Times New Roman"/>
                <w:sz w:val="28"/>
                <w:szCs w:val="28"/>
              </w:rPr>
            </w:pPr>
            <w:r>
              <w:rPr>
                <w:rFonts w:ascii="Times New Roman" w:hAnsi="Times New Roman" w:cs="Times New Roman"/>
                <w:sz w:val="28"/>
                <w:szCs w:val="28"/>
              </w:rPr>
              <w:lastRenderedPageBreak/>
              <w:t>Создание условий для межмуниципального сотрудничества в области пассажирских перевозок</w:t>
            </w:r>
          </w:p>
        </w:tc>
        <w:tc>
          <w:tcPr>
            <w:tcW w:w="5069" w:type="dxa"/>
          </w:tcPr>
          <w:p w:rsidR="00DC445A" w:rsidRDefault="00DC445A" w:rsidP="00262327">
            <w:pPr>
              <w:rPr>
                <w:rFonts w:ascii="Times New Roman" w:hAnsi="Times New Roman" w:cs="Times New Roman"/>
                <w:sz w:val="28"/>
                <w:szCs w:val="28"/>
              </w:rPr>
            </w:pPr>
            <w:r>
              <w:rPr>
                <w:rFonts w:ascii="Times New Roman" w:hAnsi="Times New Roman" w:cs="Times New Roman"/>
                <w:sz w:val="28"/>
                <w:szCs w:val="28"/>
              </w:rPr>
              <w:t>Взаимообмен опытом между муниципальными образованиями;</w:t>
            </w:r>
          </w:p>
          <w:p w:rsidR="00DC445A" w:rsidRDefault="00DC445A" w:rsidP="00262327">
            <w:pPr>
              <w:rPr>
                <w:rFonts w:ascii="Times New Roman" w:hAnsi="Times New Roman" w:cs="Times New Roman"/>
                <w:sz w:val="28"/>
                <w:szCs w:val="28"/>
              </w:rPr>
            </w:pPr>
            <w:r>
              <w:rPr>
                <w:rFonts w:ascii="Times New Roman" w:hAnsi="Times New Roman" w:cs="Times New Roman"/>
                <w:sz w:val="28"/>
                <w:szCs w:val="28"/>
              </w:rPr>
              <w:t>Совместная покупка транспортных средств и их содержание;</w:t>
            </w:r>
          </w:p>
          <w:p w:rsidR="00DC445A" w:rsidRDefault="00DC445A" w:rsidP="00262327">
            <w:pPr>
              <w:rPr>
                <w:rFonts w:ascii="Times New Roman" w:hAnsi="Times New Roman" w:cs="Times New Roman"/>
                <w:sz w:val="28"/>
                <w:szCs w:val="28"/>
              </w:rPr>
            </w:pPr>
          </w:p>
        </w:tc>
      </w:tr>
      <w:tr w:rsidR="00DC445A" w:rsidTr="00262327">
        <w:tc>
          <w:tcPr>
            <w:tcW w:w="5068" w:type="dxa"/>
          </w:tcPr>
          <w:p w:rsidR="00DC445A" w:rsidRDefault="00DC445A" w:rsidP="00262327">
            <w:pPr>
              <w:rPr>
                <w:rFonts w:ascii="Times New Roman" w:hAnsi="Times New Roman" w:cs="Times New Roman"/>
                <w:sz w:val="28"/>
                <w:szCs w:val="28"/>
              </w:rPr>
            </w:pPr>
            <w:r>
              <w:rPr>
                <w:rFonts w:ascii="Times New Roman" w:hAnsi="Times New Roman" w:cs="Times New Roman"/>
                <w:sz w:val="28"/>
                <w:szCs w:val="28"/>
              </w:rPr>
              <w:t xml:space="preserve"> Обеспечение эффективного взаимодействия  между МУПами различных видов транспорта (диспетчеризация)</w:t>
            </w:r>
          </w:p>
        </w:tc>
        <w:tc>
          <w:tcPr>
            <w:tcW w:w="5069" w:type="dxa"/>
          </w:tcPr>
          <w:p w:rsidR="00DC445A" w:rsidRDefault="00DC445A" w:rsidP="00262327">
            <w:pPr>
              <w:rPr>
                <w:rFonts w:ascii="Times New Roman" w:hAnsi="Times New Roman" w:cs="Times New Roman"/>
                <w:sz w:val="28"/>
                <w:szCs w:val="28"/>
              </w:rPr>
            </w:pPr>
            <w:r>
              <w:rPr>
                <w:rFonts w:ascii="Times New Roman" w:hAnsi="Times New Roman" w:cs="Times New Roman"/>
                <w:sz w:val="28"/>
                <w:szCs w:val="28"/>
              </w:rPr>
              <w:t>Создание единого диспетчерского центра;</w:t>
            </w:r>
          </w:p>
          <w:p w:rsidR="00DC445A" w:rsidRDefault="00DC445A" w:rsidP="00262327">
            <w:pPr>
              <w:rPr>
                <w:rFonts w:ascii="Times New Roman" w:hAnsi="Times New Roman" w:cs="Times New Roman"/>
                <w:sz w:val="28"/>
                <w:szCs w:val="28"/>
              </w:rPr>
            </w:pPr>
            <w:r>
              <w:rPr>
                <w:rFonts w:ascii="Times New Roman" w:hAnsi="Times New Roman" w:cs="Times New Roman"/>
                <w:sz w:val="28"/>
                <w:szCs w:val="28"/>
              </w:rPr>
              <w:t>Разработка единой системы рейсов;</w:t>
            </w:r>
          </w:p>
          <w:p w:rsidR="00DC445A" w:rsidRDefault="00DC445A" w:rsidP="00262327">
            <w:pPr>
              <w:rPr>
                <w:rFonts w:ascii="Times New Roman" w:hAnsi="Times New Roman" w:cs="Times New Roman"/>
                <w:sz w:val="28"/>
                <w:szCs w:val="28"/>
              </w:rPr>
            </w:pPr>
            <w:r>
              <w:rPr>
                <w:rFonts w:ascii="Times New Roman" w:hAnsi="Times New Roman" w:cs="Times New Roman"/>
                <w:sz w:val="28"/>
                <w:szCs w:val="28"/>
              </w:rPr>
              <w:t>Еженедельное отслеживание пассажиропотоков.</w:t>
            </w:r>
          </w:p>
        </w:tc>
      </w:tr>
    </w:tbl>
    <w:p w:rsidR="00DC445A" w:rsidRPr="00233683" w:rsidRDefault="00DC445A" w:rsidP="00DC445A">
      <w:pPr>
        <w:spacing w:after="0" w:line="360" w:lineRule="auto"/>
        <w:ind w:firstLine="720"/>
        <w:jc w:val="both"/>
        <w:rPr>
          <w:rFonts w:ascii="Times New Roman" w:hAnsi="Times New Roman" w:cs="Times New Roman"/>
          <w:sz w:val="28"/>
          <w:szCs w:val="28"/>
        </w:rPr>
      </w:pPr>
      <w:r w:rsidRPr="00685605">
        <w:rPr>
          <w:rFonts w:ascii="Times New Roman" w:hAnsi="Times New Roman" w:cs="Times New Roman"/>
          <w:sz w:val="28"/>
          <w:szCs w:val="28"/>
        </w:rPr>
        <w:t xml:space="preserve">Теперь, хотелось бы сказать об уже действующих мероприятиях </w:t>
      </w:r>
      <w:r>
        <w:rPr>
          <w:rFonts w:ascii="Times New Roman" w:hAnsi="Times New Roman" w:cs="Times New Roman"/>
          <w:sz w:val="28"/>
          <w:szCs w:val="28"/>
        </w:rPr>
        <w:t xml:space="preserve">по совершенствованию транспортной инфраструктуры </w:t>
      </w:r>
      <w:r w:rsidRPr="00685605">
        <w:rPr>
          <w:rFonts w:ascii="Times New Roman" w:hAnsi="Times New Roman" w:cs="Times New Roman"/>
          <w:sz w:val="28"/>
          <w:szCs w:val="28"/>
        </w:rPr>
        <w:t xml:space="preserve">в городе Иркутск.  Следует отметить, что 30 августа 2015 года МУП «Иркутскавтотранс» </w:t>
      </w:r>
      <w:r w:rsidRPr="00427E13">
        <w:rPr>
          <w:rFonts w:ascii="Times New Roman" w:hAnsi="Times New Roman" w:cs="Times New Roman"/>
          <w:sz w:val="28"/>
          <w:szCs w:val="28"/>
        </w:rPr>
        <w:t xml:space="preserve">впервые обновил свой подвижной состав на условиях лизинга. Два отечественных автобуса НЕФАЗ были переданы МУП «Иркутскавтотранс» 28 августа.  Техника была куплена в лизинг </w:t>
      </w:r>
      <w:r>
        <w:rPr>
          <w:rFonts w:ascii="Times New Roman" w:hAnsi="Times New Roman" w:cs="Times New Roman"/>
          <w:sz w:val="28"/>
          <w:szCs w:val="28"/>
        </w:rPr>
        <w:t>на три года при содействии ОАО «</w:t>
      </w:r>
      <w:r w:rsidRPr="00427E13">
        <w:rPr>
          <w:rFonts w:ascii="Times New Roman" w:hAnsi="Times New Roman" w:cs="Times New Roman"/>
          <w:sz w:val="28"/>
          <w:szCs w:val="28"/>
        </w:rPr>
        <w:t>Корпор</w:t>
      </w:r>
      <w:r>
        <w:rPr>
          <w:rFonts w:ascii="Times New Roman" w:hAnsi="Times New Roman" w:cs="Times New Roman"/>
          <w:sz w:val="28"/>
          <w:szCs w:val="28"/>
        </w:rPr>
        <w:t>ация развития Иркутской области»</w:t>
      </w:r>
      <w:r w:rsidRPr="00233683">
        <w:rPr>
          <w:rFonts w:ascii="Times New Roman" w:hAnsi="Times New Roman" w:cs="Times New Roman"/>
          <w:sz w:val="28"/>
          <w:szCs w:val="28"/>
        </w:rPr>
        <w:t>[</w:t>
      </w:r>
      <w:r>
        <w:rPr>
          <w:rFonts w:ascii="Times New Roman" w:hAnsi="Times New Roman" w:cs="Times New Roman"/>
          <w:sz w:val="28"/>
          <w:szCs w:val="28"/>
        </w:rPr>
        <w:t>46</w:t>
      </w:r>
      <w:r w:rsidRPr="00233683">
        <w:rPr>
          <w:rFonts w:ascii="Times New Roman" w:hAnsi="Times New Roman" w:cs="Times New Roman"/>
          <w:sz w:val="28"/>
          <w:szCs w:val="28"/>
        </w:rPr>
        <w:t>]</w:t>
      </w:r>
      <w:r>
        <w:rPr>
          <w:rFonts w:ascii="Times New Roman" w:hAnsi="Times New Roman" w:cs="Times New Roman"/>
          <w:sz w:val="28"/>
          <w:szCs w:val="28"/>
        </w:rPr>
        <w:t xml:space="preserve">. </w:t>
      </w:r>
      <w:r w:rsidRPr="00427E13">
        <w:rPr>
          <w:rFonts w:ascii="Times New Roman" w:hAnsi="Times New Roman" w:cs="Times New Roman"/>
          <w:sz w:val="28"/>
          <w:szCs w:val="28"/>
        </w:rPr>
        <w:t>По платежам лизинга установлена низкая процентная ставка, отсутствует первоначальный взнос и предусмотрен минимальный ежемесячный платеж в течение 4 месяцев. А 3 июня 2016 года МУП «Иркутскавтотранс» пополнили 10 новых автобусов марки «ПАЗ», стоимость которого составляет 1,9 млн. рублей.  По словам директора МУПа Евгения Владимирского, машины пришли в рамках лизингового договора между производственной компанией «Питер-Авто», государственной лизинговой компанией «ГТЛК» и иркут</w:t>
      </w:r>
      <w:r>
        <w:rPr>
          <w:rFonts w:ascii="Times New Roman" w:hAnsi="Times New Roman" w:cs="Times New Roman"/>
          <w:sz w:val="28"/>
          <w:szCs w:val="28"/>
        </w:rPr>
        <w:t>ским транспортным предприятием</w:t>
      </w:r>
      <w:r w:rsidRPr="00233683">
        <w:rPr>
          <w:rFonts w:ascii="Times New Roman" w:hAnsi="Times New Roman" w:cs="Times New Roman"/>
          <w:sz w:val="28"/>
          <w:szCs w:val="28"/>
        </w:rPr>
        <w:t>[</w:t>
      </w:r>
      <w:r>
        <w:rPr>
          <w:rFonts w:ascii="Times New Roman" w:hAnsi="Times New Roman" w:cs="Times New Roman"/>
          <w:sz w:val="28"/>
          <w:szCs w:val="28"/>
        </w:rPr>
        <w:t>46</w:t>
      </w:r>
      <w:r w:rsidRPr="00233683">
        <w:rPr>
          <w:rFonts w:ascii="Times New Roman" w:hAnsi="Times New Roman" w:cs="Times New Roman"/>
          <w:sz w:val="28"/>
          <w:szCs w:val="28"/>
        </w:rPr>
        <w:t>]</w:t>
      </w:r>
      <w:r>
        <w:rPr>
          <w:rFonts w:ascii="Times New Roman" w:hAnsi="Times New Roman" w:cs="Times New Roman"/>
          <w:sz w:val="28"/>
          <w:szCs w:val="28"/>
        </w:rPr>
        <w:t>.</w:t>
      </w:r>
    </w:p>
    <w:p w:rsidR="00DC445A" w:rsidRDefault="00DC445A" w:rsidP="00DC445A">
      <w:pPr>
        <w:spacing w:after="0" w:line="360" w:lineRule="auto"/>
        <w:ind w:firstLine="720"/>
        <w:jc w:val="both"/>
        <w:rPr>
          <w:rFonts w:ascii="Times New Roman" w:hAnsi="Times New Roman" w:cs="Times New Roman"/>
          <w:sz w:val="28"/>
          <w:szCs w:val="28"/>
        </w:rPr>
      </w:pPr>
      <w:r w:rsidRPr="00427E13">
        <w:rPr>
          <w:rFonts w:ascii="Times New Roman" w:hAnsi="Times New Roman" w:cs="Times New Roman"/>
          <w:sz w:val="28"/>
          <w:szCs w:val="28"/>
        </w:rPr>
        <w:t xml:space="preserve">Также в транспортных средствах Иркутска началась постепенная модернизация. На сегодняшний день в Иркутске уже можно отслеживать движение нескольких маршрутов в онлайн-режиме, однако эту систему необходимо развивать. </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области межмуниципального сотрудничества в области пассажирских перевозок хотелось бы отметить яркое и знаменательное событие, которое произошло совсем недавно, в начале июня. 4-5 июня в городе Иркутск праздновался «День города». В этом году Иркутск отмечал </w:t>
      </w:r>
      <w:r>
        <w:rPr>
          <w:rFonts w:ascii="Times New Roman" w:hAnsi="Times New Roman" w:cs="Times New Roman"/>
          <w:sz w:val="28"/>
          <w:szCs w:val="28"/>
        </w:rPr>
        <w:lastRenderedPageBreak/>
        <w:t xml:space="preserve">свой юбилей, </w:t>
      </w:r>
      <w:r w:rsidRPr="00437743">
        <w:rPr>
          <w:rFonts w:ascii="Times New Roman" w:hAnsi="Times New Roman" w:cs="Times New Roman"/>
          <w:sz w:val="28"/>
          <w:szCs w:val="28"/>
        </w:rPr>
        <w:t xml:space="preserve">355-летие. Мэр Москвы Сергей </w:t>
      </w:r>
      <w:r>
        <w:rPr>
          <w:rFonts w:ascii="Times New Roman" w:hAnsi="Times New Roman" w:cs="Times New Roman"/>
          <w:sz w:val="28"/>
          <w:szCs w:val="28"/>
        </w:rPr>
        <w:t xml:space="preserve"> </w:t>
      </w:r>
      <w:r w:rsidRPr="00437743">
        <w:rPr>
          <w:rFonts w:ascii="Times New Roman" w:hAnsi="Times New Roman" w:cs="Times New Roman"/>
          <w:sz w:val="28"/>
          <w:szCs w:val="28"/>
        </w:rPr>
        <w:t>Собянин подарил на 355-летний юбилей Иркутску 12 трамваев, их доставят к нам  до конца лета. Сейчас проводится оформление необходимых документов.  Дмитрий Бердников встречался с мэром Москвы Сергеем</w:t>
      </w:r>
      <w:r>
        <w:rPr>
          <w:rFonts w:ascii="Times New Roman" w:hAnsi="Times New Roman" w:cs="Times New Roman"/>
          <w:sz w:val="28"/>
          <w:szCs w:val="28"/>
        </w:rPr>
        <w:t xml:space="preserve"> </w:t>
      </w:r>
      <w:r w:rsidRPr="00437743">
        <w:rPr>
          <w:rFonts w:ascii="Times New Roman" w:hAnsi="Times New Roman" w:cs="Times New Roman"/>
          <w:sz w:val="28"/>
          <w:szCs w:val="28"/>
        </w:rPr>
        <w:t xml:space="preserve"> Собяниным еще в январе 2016 года. Именно тогда было принято решение о подарке иркутянам.  Также до конца лета планируется ввод 40 новых муниципальных автобусов. 10 из них презентовали уже 4 июня.</w:t>
      </w:r>
      <w:r>
        <w:rPr>
          <w:rFonts w:ascii="Times New Roman" w:hAnsi="Times New Roman" w:cs="Times New Roman"/>
          <w:sz w:val="28"/>
          <w:szCs w:val="28"/>
        </w:rPr>
        <w:t xml:space="preserve"> </w:t>
      </w:r>
      <w:r w:rsidRPr="008C27CF">
        <w:rPr>
          <w:rFonts w:ascii="Times New Roman" w:hAnsi="Times New Roman" w:cs="Times New Roman"/>
          <w:sz w:val="28"/>
          <w:szCs w:val="28"/>
        </w:rPr>
        <w:t xml:space="preserve">Московские власти подарили 12 трамваев, которые столица больше не намерена эксплуатировать у себя. </w:t>
      </w:r>
    </w:p>
    <w:p w:rsidR="00DC445A" w:rsidRDefault="00DC445A" w:rsidP="00DC445A">
      <w:pPr>
        <w:spacing w:after="0" w:line="360" w:lineRule="auto"/>
        <w:ind w:firstLine="720"/>
        <w:jc w:val="both"/>
        <w:rPr>
          <w:sz w:val="28"/>
          <w:szCs w:val="28"/>
        </w:rPr>
      </w:pPr>
      <w:r w:rsidRPr="008C27CF">
        <w:rPr>
          <w:rFonts w:ascii="Times New Roman" w:hAnsi="Times New Roman" w:cs="Times New Roman"/>
          <w:sz w:val="28"/>
          <w:szCs w:val="28"/>
        </w:rPr>
        <w:t>Стоит отметить, что это не первый случай межмуниципального</w:t>
      </w:r>
      <w:r>
        <w:rPr>
          <w:rFonts w:ascii="Times New Roman" w:hAnsi="Times New Roman" w:cs="Times New Roman"/>
          <w:sz w:val="28"/>
          <w:szCs w:val="28"/>
        </w:rPr>
        <w:t xml:space="preserve"> </w:t>
      </w:r>
      <w:r w:rsidRPr="008C27CF">
        <w:rPr>
          <w:rFonts w:ascii="Times New Roman" w:hAnsi="Times New Roman" w:cs="Times New Roman"/>
          <w:sz w:val="28"/>
          <w:szCs w:val="28"/>
        </w:rPr>
        <w:t>сотрудничества.</w:t>
      </w:r>
      <w:r>
        <w:rPr>
          <w:rFonts w:ascii="Times New Roman" w:hAnsi="Times New Roman" w:cs="Times New Roman"/>
          <w:sz w:val="28"/>
          <w:szCs w:val="28"/>
        </w:rPr>
        <w:t xml:space="preserve"> </w:t>
      </w:r>
      <w:r w:rsidRPr="008C27CF">
        <w:rPr>
          <w:rFonts w:ascii="Times New Roman" w:hAnsi="Times New Roman" w:cs="Times New Roman"/>
          <w:sz w:val="28"/>
          <w:szCs w:val="28"/>
        </w:rPr>
        <w:t xml:space="preserve"> </w:t>
      </w:r>
      <w:r w:rsidRPr="008C27CF">
        <w:rPr>
          <w:rFonts w:ascii="Times New Roman" w:hAnsi="Times New Roman" w:cs="Times New Roman"/>
          <w:color w:val="000000" w:themeColor="text1"/>
          <w:sz w:val="28"/>
          <w:szCs w:val="28"/>
        </w:rPr>
        <w:t xml:space="preserve">Ранее московские власти обещали отдать трамваи, снятые с линии после обновления подвижного состава, </w:t>
      </w:r>
      <w:hyperlink r:id="rId23" w:history="1">
        <w:r w:rsidRPr="008C27CF">
          <w:rPr>
            <w:rStyle w:val="a8"/>
            <w:rFonts w:ascii="Times New Roman" w:hAnsi="Times New Roman" w:cs="Times New Roman"/>
            <w:color w:val="000000" w:themeColor="text1"/>
            <w:sz w:val="28"/>
            <w:szCs w:val="28"/>
          </w:rPr>
          <w:t>Омску</w:t>
        </w:r>
      </w:hyperlink>
      <w:r w:rsidRPr="008C27CF">
        <w:rPr>
          <w:rFonts w:ascii="Times New Roman" w:hAnsi="Times New Roman" w:cs="Times New Roman"/>
          <w:color w:val="000000" w:themeColor="text1"/>
          <w:sz w:val="28"/>
          <w:szCs w:val="28"/>
        </w:rPr>
        <w:t xml:space="preserve">, </w:t>
      </w:r>
      <w:hyperlink r:id="rId24" w:history="1">
        <w:r w:rsidRPr="008C27CF">
          <w:rPr>
            <w:rStyle w:val="a8"/>
            <w:rFonts w:ascii="Times New Roman" w:hAnsi="Times New Roman" w:cs="Times New Roman"/>
            <w:color w:val="000000" w:themeColor="text1"/>
            <w:sz w:val="28"/>
            <w:szCs w:val="28"/>
          </w:rPr>
          <w:t>Твери</w:t>
        </w:r>
      </w:hyperlink>
      <w:r w:rsidRPr="008C27CF">
        <w:rPr>
          <w:rFonts w:ascii="Times New Roman" w:hAnsi="Times New Roman" w:cs="Times New Roman"/>
          <w:color w:val="000000" w:themeColor="text1"/>
          <w:sz w:val="28"/>
          <w:szCs w:val="28"/>
        </w:rPr>
        <w:t xml:space="preserve">, </w:t>
      </w:r>
      <w:hyperlink r:id="rId25" w:history="1">
        <w:r w:rsidRPr="008C27CF">
          <w:rPr>
            <w:rStyle w:val="a8"/>
            <w:rFonts w:ascii="Times New Roman" w:hAnsi="Times New Roman" w:cs="Times New Roman"/>
            <w:color w:val="000000" w:themeColor="text1"/>
            <w:sz w:val="28"/>
            <w:szCs w:val="28"/>
          </w:rPr>
          <w:t>Томску</w:t>
        </w:r>
      </w:hyperlink>
      <w:r w:rsidRPr="008C27CF">
        <w:rPr>
          <w:rFonts w:ascii="Times New Roman" w:hAnsi="Times New Roman" w:cs="Times New Roman"/>
          <w:color w:val="000000" w:themeColor="text1"/>
          <w:sz w:val="28"/>
          <w:szCs w:val="28"/>
        </w:rPr>
        <w:t xml:space="preserve"> и </w:t>
      </w:r>
      <w:hyperlink r:id="rId26" w:history="1">
        <w:r w:rsidRPr="008C27CF">
          <w:rPr>
            <w:rStyle w:val="a8"/>
            <w:rFonts w:ascii="Times New Roman" w:hAnsi="Times New Roman" w:cs="Times New Roman"/>
            <w:color w:val="000000" w:themeColor="text1"/>
            <w:sz w:val="28"/>
            <w:szCs w:val="28"/>
          </w:rPr>
          <w:t>Смоленску</w:t>
        </w:r>
      </w:hyperlink>
      <w:r w:rsidRPr="008C27CF">
        <w:rPr>
          <w:rFonts w:ascii="Times New Roman" w:hAnsi="Times New Roman" w:cs="Times New Roman"/>
          <w:color w:val="000000" w:themeColor="text1"/>
          <w:sz w:val="28"/>
          <w:szCs w:val="28"/>
        </w:rPr>
        <w:t xml:space="preserve">. </w:t>
      </w:r>
    </w:p>
    <w:p w:rsidR="00DC445A" w:rsidRDefault="00DC445A" w:rsidP="00DC445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Поставленные задачи во введении выпускной квалификационной работы были выполнены. Цель работы была полностью раскрыта.</w:t>
      </w:r>
    </w:p>
    <w:p w:rsidR="00DC445A" w:rsidRDefault="00DC445A" w:rsidP="00DC445A">
      <w:pPr>
        <w:pStyle w:val="ae"/>
        <w:spacing w:line="360" w:lineRule="auto"/>
        <w:ind w:firstLine="720"/>
        <w:jc w:val="both"/>
        <w:rPr>
          <w:rFonts w:ascii="Times New Roman" w:hAnsi="Times New Roman"/>
          <w:sz w:val="28"/>
          <w:szCs w:val="28"/>
        </w:rPr>
      </w:pPr>
      <w:r>
        <w:rPr>
          <w:rFonts w:ascii="Times New Roman" w:hAnsi="Times New Roman"/>
          <w:sz w:val="28"/>
          <w:szCs w:val="28"/>
        </w:rPr>
        <w:t>В результате проведённого исследования, мы пришли к выводу о том, что транспортная инфраструктура достаточно широкое понятие, включающее в себя несколько составляющих.Транспортная инфраструктура оказывает огромное влияние на развитие экономики страны. Транспортной инфраструктурой принято считать систему коммуникаций и объектов городского и внешнего пассажирского и грузового транспорта, которая включает в себя улично-дорожную сеть, линии и сооружения внеуличного транспорта, объекты обслуживания пассажиров, объекты хранения и технического обслуживания транспортных средств. Органы государственной власти и органы местного самоуправления играют очень важную роль в развитии транспортной инфраструктуры. Выделяют</w:t>
      </w:r>
      <w:r w:rsidRPr="00590E1B">
        <w:rPr>
          <w:rFonts w:ascii="Times New Roman" w:hAnsi="Times New Roman"/>
          <w:sz w:val="28"/>
          <w:szCs w:val="28"/>
        </w:rPr>
        <w:t xml:space="preserve"> следующие задачи органов государственной власти и местного самоуправления в организации транспортного обслуживания населения: </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590E1B">
        <w:rPr>
          <w:rFonts w:ascii="Times New Roman" w:hAnsi="Times New Roman" w:cs="Times New Roman"/>
          <w:sz w:val="28"/>
          <w:szCs w:val="28"/>
        </w:rPr>
        <w:t xml:space="preserve">органы власти должны обеспечивать доступность городского транспорта населению; </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590E1B">
        <w:rPr>
          <w:rFonts w:ascii="Times New Roman" w:hAnsi="Times New Roman" w:cs="Times New Roman"/>
          <w:sz w:val="28"/>
          <w:szCs w:val="28"/>
        </w:rPr>
        <w:t xml:space="preserve">содействовать в обеспечении безопасности транспорта; </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590E1B">
        <w:rPr>
          <w:rFonts w:ascii="Times New Roman" w:hAnsi="Times New Roman" w:cs="Times New Roman"/>
          <w:sz w:val="28"/>
          <w:szCs w:val="28"/>
        </w:rPr>
        <w:t xml:space="preserve">содействовать в обеспечении финансовой и технологической доступности городского транспорта для незащищенных слоев населения. </w:t>
      </w:r>
    </w:p>
    <w:p w:rsidR="00DC445A" w:rsidRDefault="00DC445A" w:rsidP="00DC4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Анализ транспортной инфраструктуры в городе Иркутске показал, что в силу многих причин транспортная инфраструктура Иркутска недостаточно развита. </w:t>
      </w:r>
    </w:p>
    <w:p w:rsidR="00DC445A" w:rsidRDefault="00DC445A" w:rsidP="00DC445A">
      <w:pPr>
        <w:spacing w:after="0" w:line="360" w:lineRule="auto"/>
        <w:ind w:firstLine="720"/>
        <w:jc w:val="both"/>
        <w:rPr>
          <w:rStyle w:val="FontStyle20"/>
          <w:rFonts w:ascii="Times New Roman" w:hAnsi="Times New Roman" w:cs="Times New Roman"/>
          <w:sz w:val="28"/>
          <w:szCs w:val="28"/>
        </w:rPr>
      </w:pPr>
      <w:r w:rsidRPr="00A6766B">
        <w:rPr>
          <w:rStyle w:val="FontStyle20"/>
          <w:rFonts w:ascii="Times New Roman" w:hAnsi="Times New Roman" w:cs="Times New Roman"/>
          <w:sz w:val="28"/>
          <w:szCs w:val="28"/>
        </w:rPr>
        <w:t>Сложившаяся в последние годы транспортная ситуация и анализ существующего состояния улично-дорожной сети города Иркутска показывает, что в настоящее время в силу объективных причин сформировалось  ряд проблем, требующих решени</w:t>
      </w:r>
      <w:r>
        <w:rPr>
          <w:rStyle w:val="FontStyle20"/>
          <w:rFonts w:ascii="Times New Roman" w:hAnsi="Times New Roman" w:cs="Times New Roman"/>
          <w:sz w:val="28"/>
          <w:szCs w:val="28"/>
        </w:rPr>
        <w:t>я.  Среди основных проблем можно выделить:</w:t>
      </w:r>
    </w:p>
    <w:p w:rsidR="00DC445A" w:rsidRDefault="00DC445A" w:rsidP="00DC445A">
      <w:pPr>
        <w:spacing w:after="0" w:line="360" w:lineRule="auto"/>
        <w:ind w:firstLine="720"/>
        <w:jc w:val="both"/>
        <w:rPr>
          <w:rFonts w:ascii="Times New Roman" w:hAnsi="Times New Roman" w:cs="Times New Roman"/>
          <w:sz w:val="28"/>
          <w:szCs w:val="28"/>
        </w:rPr>
      </w:pPr>
      <w:r w:rsidRPr="00A6766B">
        <w:rPr>
          <w:rStyle w:val="FontStyle20"/>
          <w:rFonts w:ascii="Times New Roman" w:hAnsi="Times New Roman" w:cs="Times New Roman"/>
          <w:sz w:val="28"/>
          <w:szCs w:val="28"/>
        </w:rPr>
        <w:t>1.</w:t>
      </w:r>
      <w:r>
        <w:rPr>
          <w:rStyle w:val="FontStyle20"/>
          <w:rFonts w:ascii="Times New Roman" w:hAnsi="Times New Roman" w:cs="Times New Roman"/>
          <w:sz w:val="28"/>
          <w:szCs w:val="28"/>
        </w:rPr>
        <w:t xml:space="preserve"> </w:t>
      </w:r>
      <w:r w:rsidRPr="00A6766B">
        <w:rPr>
          <w:rFonts w:ascii="Times New Roman" w:hAnsi="Times New Roman" w:cs="Times New Roman"/>
          <w:sz w:val="28"/>
          <w:szCs w:val="28"/>
        </w:rPr>
        <w:t>Неудовлетворительное состояние улично-дорожно</w:t>
      </w:r>
      <w:r>
        <w:rPr>
          <w:rFonts w:ascii="Times New Roman" w:hAnsi="Times New Roman" w:cs="Times New Roman"/>
          <w:sz w:val="28"/>
          <w:szCs w:val="28"/>
        </w:rPr>
        <w:t>й</w:t>
      </w:r>
      <w:r w:rsidRPr="00A6766B">
        <w:rPr>
          <w:rFonts w:ascii="Times New Roman" w:hAnsi="Times New Roman" w:cs="Times New Roman"/>
          <w:sz w:val="28"/>
          <w:szCs w:val="28"/>
        </w:rPr>
        <w:t xml:space="preserve"> сети, которое не соответствует возросшему уровню автомобил</w:t>
      </w:r>
      <w:r>
        <w:rPr>
          <w:rFonts w:ascii="Times New Roman" w:hAnsi="Times New Roman" w:cs="Times New Roman"/>
          <w:sz w:val="28"/>
          <w:szCs w:val="28"/>
        </w:rPr>
        <w:t>и</w:t>
      </w:r>
      <w:r w:rsidRPr="00A6766B">
        <w:rPr>
          <w:rFonts w:ascii="Times New Roman" w:hAnsi="Times New Roman" w:cs="Times New Roman"/>
          <w:sz w:val="28"/>
          <w:szCs w:val="28"/>
        </w:rPr>
        <w:t>зации населения</w:t>
      </w:r>
      <w:r>
        <w:rPr>
          <w:rFonts w:ascii="Times New Roman" w:hAnsi="Times New Roman" w:cs="Times New Roman"/>
          <w:sz w:val="28"/>
          <w:szCs w:val="28"/>
        </w:rPr>
        <w:t>. Дороги имеют низкую пропускную способность, а ведь через Иркутск проходит помимо городского транспорта также и иногородний;</w:t>
      </w:r>
    </w:p>
    <w:p w:rsidR="00DC445A" w:rsidRDefault="00DC445A" w:rsidP="00DC445A">
      <w:pPr>
        <w:spacing w:after="0" w:line="360" w:lineRule="auto"/>
        <w:ind w:firstLine="720"/>
        <w:jc w:val="both"/>
        <w:rPr>
          <w:rStyle w:val="FontStyle20"/>
          <w:rFonts w:ascii="Times New Roman" w:hAnsi="Times New Roman" w:cs="Times New Roman"/>
          <w:sz w:val="28"/>
          <w:szCs w:val="28"/>
        </w:rPr>
      </w:pPr>
      <w:r>
        <w:rPr>
          <w:rFonts w:ascii="Times New Roman" w:hAnsi="Times New Roman" w:cs="Times New Roman"/>
          <w:sz w:val="28"/>
          <w:szCs w:val="28"/>
        </w:rPr>
        <w:t xml:space="preserve">2. Огромный износ транспортных средств в Иркутске </w:t>
      </w:r>
      <w:r w:rsidRPr="00727E64">
        <w:rPr>
          <w:rStyle w:val="FontStyle20"/>
          <w:rFonts w:ascii="Times New Roman" w:hAnsi="Times New Roman" w:cs="Times New Roman"/>
          <w:sz w:val="28"/>
          <w:szCs w:val="28"/>
        </w:rPr>
        <w:t xml:space="preserve">(по автобусам </w:t>
      </w:r>
      <w:r>
        <w:rPr>
          <w:rStyle w:val="FontStyle20"/>
          <w:rFonts w:ascii="Times New Roman" w:hAnsi="Times New Roman" w:cs="Times New Roman"/>
          <w:sz w:val="28"/>
          <w:szCs w:val="28"/>
        </w:rPr>
        <w:t>—</w:t>
      </w:r>
      <w:r w:rsidRPr="00727E64">
        <w:rPr>
          <w:rStyle w:val="FontStyle20"/>
          <w:rFonts w:ascii="Times New Roman" w:hAnsi="Times New Roman" w:cs="Times New Roman"/>
          <w:sz w:val="28"/>
          <w:szCs w:val="28"/>
        </w:rPr>
        <w:t xml:space="preserve"> износ составляет 59 %, по троллейбусам </w:t>
      </w:r>
      <w:r>
        <w:rPr>
          <w:rStyle w:val="FontStyle20"/>
          <w:rFonts w:ascii="Times New Roman" w:hAnsi="Times New Roman" w:cs="Times New Roman"/>
          <w:sz w:val="28"/>
          <w:szCs w:val="28"/>
        </w:rPr>
        <w:t>—</w:t>
      </w:r>
      <w:r w:rsidRPr="00727E64">
        <w:rPr>
          <w:rStyle w:val="FontStyle20"/>
          <w:rFonts w:ascii="Times New Roman" w:hAnsi="Times New Roman" w:cs="Times New Roman"/>
          <w:sz w:val="28"/>
          <w:szCs w:val="28"/>
        </w:rPr>
        <w:t xml:space="preserve"> 30 %,  по трамваям </w:t>
      </w:r>
      <w:r>
        <w:rPr>
          <w:rStyle w:val="FontStyle20"/>
          <w:rFonts w:ascii="Times New Roman" w:hAnsi="Times New Roman" w:cs="Times New Roman"/>
          <w:sz w:val="28"/>
          <w:szCs w:val="28"/>
        </w:rPr>
        <w:t>—</w:t>
      </w:r>
      <w:r w:rsidRPr="00727E64">
        <w:rPr>
          <w:rStyle w:val="FontStyle20"/>
          <w:rFonts w:ascii="Times New Roman" w:hAnsi="Times New Roman" w:cs="Times New Roman"/>
          <w:sz w:val="28"/>
          <w:szCs w:val="28"/>
        </w:rPr>
        <w:t xml:space="preserve"> 88 %);</w:t>
      </w:r>
    </w:p>
    <w:p w:rsidR="00DC445A" w:rsidRDefault="00DC445A" w:rsidP="00DC445A">
      <w:pPr>
        <w:spacing w:after="0" w:line="360" w:lineRule="auto"/>
        <w:ind w:firstLine="720"/>
        <w:jc w:val="both"/>
        <w:rPr>
          <w:rStyle w:val="FontStyle20"/>
          <w:rFonts w:ascii="Times New Roman" w:hAnsi="Times New Roman" w:cs="Times New Roman"/>
          <w:sz w:val="28"/>
          <w:szCs w:val="28"/>
        </w:rPr>
      </w:pPr>
      <w:r>
        <w:rPr>
          <w:rStyle w:val="FontStyle20"/>
          <w:rFonts w:ascii="Times New Roman" w:hAnsi="Times New Roman" w:cs="Times New Roman"/>
          <w:sz w:val="28"/>
          <w:szCs w:val="28"/>
        </w:rPr>
        <w:t>3. В Иркутске нет должной законодательной базы, регулирующей транспортные перевозки;</w:t>
      </w:r>
    </w:p>
    <w:p w:rsidR="00DC445A" w:rsidRDefault="00DC445A" w:rsidP="00DC445A">
      <w:pPr>
        <w:spacing w:after="0" w:line="360" w:lineRule="auto"/>
        <w:ind w:firstLine="720"/>
        <w:jc w:val="both"/>
        <w:rPr>
          <w:rFonts w:ascii="Times New Roman" w:hAnsi="Times New Roman" w:cs="Times New Roman"/>
          <w:color w:val="000000" w:themeColor="text1"/>
          <w:sz w:val="28"/>
          <w:szCs w:val="28"/>
        </w:rPr>
      </w:pPr>
      <w:r>
        <w:rPr>
          <w:rStyle w:val="FontStyle20"/>
          <w:rFonts w:ascii="Times New Roman" w:hAnsi="Times New Roman" w:cs="Times New Roman"/>
          <w:sz w:val="28"/>
          <w:szCs w:val="28"/>
        </w:rPr>
        <w:t>4. Н</w:t>
      </w:r>
      <w:r>
        <w:rPr>
          <w:rFonts w:ascii="Times New Roman" w:hAnsi="Times New Roman" w:cs="Times New Roman"/>
          <w:color w:val="000000" w:themeColor="text1"/>
          <w:sz w:val="28"/>
          <w:szCs w:val="28"/>
        </w:rPr>
        <w:t>есовершенство механизмов взаимодействия между перевозчиками и администрацией Иркутска;</w:t>
      </w:r>
    </w:p>
    <w:p w:rsidR="00DC445A" w:rsidRDefault="00DC445A" w:rsidP="00DC445A">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Низкое качество транспортного обслуживания; проблемы в безопасности перевозок;</w:t>
      </w:r>
    </w:p>
    <w:p w:rsidR="00DC445A" w:rsidRDefault="00DC445A" w:rsidP="00DC445A">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Иркутске также наблюдаются проблемы, связанные с тарифной политикой.</w:t>
      </w:r>
    </w:p>
    <w:p w:rsidR="00DC445A" w:rsidRDefault="00DC445A" w:rsidP="00DC445A">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связи с проблемами в развитии транспортной инфраструктуры Иркутска, были разработаны следующие пути решений:</w:t>
      </w:r>
    </w:p>
    <w:p w:rsidR="00DC445A" w:rsidRPr="00906311" w:rsidRDefault="00DC445A" w:rsidP="00DC445A">
      <w:pPr>
        <w:tabs>
          <w:tab w:val="left" w:pos="726"/>
        </w:tabs>
        <w:spacing w:after="0" w:line="360" w:lineRule="auto"/>
        <w:ind w:firstLine="720"/>
        <w:jc w:val="both"/>
        <w:rPr>
          <w:rFonts w:ascii="Times New Roman" w:hAnsi="Times New Roman" w:cs="Times New Roman"/>
          <w:iCs/>
          <w:noProof/>
          <w:sz w:val="28"/>
          <w:szCs w:val="28"/>
        </w:rPr>
      </w:pPr>
      <w:r w:rsidRPr="00906311">
        <w:rPr>
          <w:rFonts w:ascii="Times New Roman" w:hAnsi="Times New Roman" w:cs="Times New Roman"/>
          <w:iCs/>
          <w:noProof/>
          <w:sz w:val="28"/>
          <w:szCs w:val="28"/>
        </w:rPr>
        <w:t>1.Необходимо строительство новой объездной дороги.</w:t>
      </w:r>
    </w:p>
    <w:p w:rsidR="00DC445A" w:rsidRPr="00906311" w:rsidRDefault="00DC445A" w:rsidP="00DC445A">
      <w:pPr>
        <w:tabs>
          <w:tab w:val="left" w:pos="726"/>
        </w:tabs>
        <w:spacing w:after="0" w:line="360" w:lineRule="auto"/>
        <w:ind w:firstLine="720"/>
        <w:jc w:val="both"/>
        <w:rPr>
          <w:rFonts w:ascii="Times New Roman" w:hAnsi="Times New Roman" w:cs="Times New Roman"/>
          <w:iCs/>
          <w:noProof/>
          <w:sz w:val="28"/>
          <w:szCs w:val="28"/>
        </w:rPr>
      </w:pPr>
      <w:r w:rsidRPr="00906311">
        <w:rPr>
          <w:rFonts w:ascii="Times New Roman" w:hAnsi="Times New Roman" w:cs="Times New Roman"/>
          <w:iCs/>
          <w:noProof/>
          <w:sz w:val="28"/>
          <w:szCs w:val="28"/>
        </w:rPr>
        <w:t>2.</w:t>
      </w:r>
      <w:r>
        <w:rPr>
          <w:rFonts w:ascii="Times New Roman" w:hAnsi="Times New Roman" w:cs="Times New Roman"/>
          <w:iCs/>
          <w:noProof/>
          <w:sz w:val="28"/>
          <w:szCs w:val="28"/>
        </w:rPr>
        <w:t xml:space="preserve"> Органам местного самоуправления можно заключать договоры с частными перевозчиками на предоставление конкретных услуг в сфере </w:t>
      </w:r>
      <w:r>
        <w:rPr>
          <w:rFonts w:ascii="Times New Roman" w:hAnsi="Times New Roman" w:cs="Times New Roman"/>
          <w:iCs/>
          <w:noProof/>
          <w:sz w:val="28"/>
          <w:szCs w:val="28"/>
        </w:rPr>
        <w:lastRenderedPageBreak/>
        <w:t xml:space="preserve">пассажирских перевозок. Орган местного самоуправления должен определять характеристики транспортной системы </w:t>
      </w:r>
      <w:r w:rsidRPr="00906311">
        <w:rPr>
          <w:rFonts w:ascii="Times New Roman" w:hAnsi="Times New Roman" w:cs="Times New Roman"/>
          <w:iCs/>
          <w:noProof/>
          <w:sz w:val="28"/>
          <w:szCs w:val="28"/>
        </w:rPr>
        <w:t>(например, интервалы движения, время перевозки, размер платы за проезд и т.д.), а затем принима</w:t>
      </w:r>
      <w:r>
        <w:rPr>
          <w:rFonts w:ascii="Times New Roman" w:hAnsi="Times New Roman" w:cs="Times New Roman"/>
          <w:iCs/>
          <w:noProof/>
          <w:sz w:val="28"/>
          <w:szCs w:val="28"/>
        </w:rPr>
        <w:t>ть</w:t>
      </w:r>
      <w:r w:rsidRPr="00906311">
        <w:rPr>
          <w:rFonts w:ascii="Times New Roman" w:hAnsi="Times New Roman" w:cs="Times New Roman"/>
          <w:iCs/>
          <w:noProof/>
          <w:sz w:val="28"/>
          <w:szCs w:val="28"/>
        </w:rPr>
        <w:t xml:space="preserve"> предложения со стороны частных фирм на транспортные услуги. Фирме, предлагающей услуги при самых низких затратах, </w:t>
      </w:r>
      <w:r>
        <w:rPr>
          <w:rFonts w:ascii="Times New Roman" w:hAnsi="Times New Roman" w:cs="Times New Roman"/>
          <w:iCs/>
          <w:noProof/>
          <w:sz w:val="28"/>
          <w:szCs w:val="28"/>
        </w:rPr>
        <w:t>должно предоставляться</w:t>
      </w:r>
      <w:r w:rsidRPr="00906311">
        <w:rPr>
          <w:rFonts w:ascii="Times New Roman" w:hAnsi="Times New Roman" w:cs="Times New Roman"/>
          <w:iCs/>
          <w:noProof/>
          <w:sz w:val="28"/>
          <w:szCs w:val="28"/>
        </w:rPr>
        <w:t xml:space="preserve"> монопольное право на пассажирские перевозки. </w:t>
      </w:r>
    </w:p>
    <w:p w:rsidR="00DC445A" w:rsidRPr="00906311" w:rsidRDefault="00DC445A" w:rsidP="00DC445A">
      <w:pPr>
        <w:tabs>
          <w:tab w:val="left" w:pos="726"/>
        </w:tabs>
        <w:spacing w:after="0" w:line="360" w:lineRule="auto"/>
        <w:ind w:firstLine="720"/>
        <w:jc w:val="both"/>
        <w:rPr>
          <w:rFonts w:ascii="Times New Roman" w:hAnsi="Times New Roman" w:cs="Times New Roman"/>
          <w:iCs/>
          <w:noProof/>
          <w:sz w:val="28"/>
          <w:szCs w:val="28"/>
        </w:rPr>
      </w:pPr>
      <w:r w:rsidRPr="00906311">
        <w:rPr>
          <w:rFonts w:ascii="Times New Roman" w:hAnsi="Times New Roman" w:cs="Times New Roman"/>
          <w:iCs/>
          <w:noProof/>
          <w:sz w:val="28"/>
          <w:szCs w:val="28"/>
        </w:rPr>
        <w:t xml:space="preserve">3. Чтобы решить обозначенные проблемы, нужно на уровне муниципалитетов (но при обязательной нормативно-правовой поддержке государства и соответствующих его субъектов) начать реформу городского пассажирского транспорта общего пользования, которая должна включать, прежде всего, реформу </w:t>
      </w:r>
      <w:r w:rsidRPr="00906311">
        <w:rPr>
          <w:rFonts w:ascii="Times New Roman" w:hAnsi="Times New Roman" w:cs="Times New Roman"/>
          <w:noProof/>
          <w:sz w:val="28"/>
          <w:szCs w:val="28"/>
        </w:rPr>
        <w:t>системы управления</w:t>
      </w:r>
      <w:r w:rsidRPr="00906311">
        <w:rPr>
          <w:rFonts w:ascii="Times New Roman" w:hAnsi="Times New Roman" w:cs="Times New Roman"/>
          <w:iCs/>
          <w:noProof/>
          <w:sz w:val="28"/>
          <w:szCs w:val="28"/>
        </w:rPr>
        <w:t>. Она должна предусматривать оптимальный баланс административных и коммерческих взаимоотношений между муниципальными властями и предприятиями-перевозчиками (как муниципальными, так и частными).</w:t>
      </w:r>
    </w:p>
    <w:p w:rsidR="00DC445A" w:rsidRDefault="00DC445A" w:rsidP="00DC445A">
      <w:pPr>
        <w:tabs>
          <w:tab w:val="left" w:pos="726"/>
        </w:tabs>
        <w:spacing w:after="0" w:line="360" w:lineRule="auto"/>
        <w:ind w:firstLine="720"/>
        <w:jc w:val="both"/>
        <w:rPr>
          <w:rFonts w:ascii="Times New Roman" w:hAnsi="Times New Roman" w:cs="Times New Roman"/>
          <w:iCs/>
          <w:noProof/>
          <w:sz w:val="28"/>
          <w:szCs w:val="28"/>
        </w:rPr>
      </w:pPr>
      <w:r w:rsidRPr="00906311">
        <w:rPr>
          <w:rFonts w:ascii="Times New Roman" w:hAnsi="Times New Roman" w:cs="Times New Roman"/>
          <w:iCs/>
          <w:noProof/>
          <w:sz w:val="28"/>
          <w:szCs w:val="28"/>
        </w:rPr>
        <w:t xml:space="preserve">4. Для обеспечения безопасной перевозки пассажиров, стабильной работы пассажирского транспорта, уменьшения расходов на обслуживание подвижного состава необходимо ежегодное приобретение нового подвижного состава, своевременное техническое обслуживание, а также проведение капитального ремонта дорожного полотна основных транспортных магистралей города. Значительным пробелом в законодательстве можно считать то, что собственники коммерческого транспорта (маршрутных такси), не обязаны отчитываться перед городской администрацией и соответствующим отделом, о количестве подвижного состава и прочих показателях. Несмотря на существенный вклад коммерческого пассажирского транспорта в процесс перевозки пассажиров, муниципальный пассажирский транспорт города Иркутска остается наиболее надежным перевозчиком, гарантирующим выполнение социальных функций общественного транспорта. На сегодняшний день только в муниципальном пассажирском транспорте предоставляются все виды льготного проезда </w:t>
      </w:r>
      <w:r w:rsidRPr="00906311">
        <w:rPr>
          <w:rFonts w:ascii="Times New Roman" w:hAnsi="Times New Roman" w:cs="Times New Roman"/>
          <w:iCs/>
          <w:noProof/>
          <w:sz w:val="28"/>
          <w:szCs w:val="28"/>
        </w:rPr>
        <w:lastRenderedPageBreak/>
        <w:t>гражданам</w:t>
      </w:r>
      <w:r>
        <w:rPr>
          <w:rFonts w:ascii="Times New Roman" w:hAnsi="Times New Roman" w:cs="Times New Roman"/>
          <w:iCs/>
          <w:noProof/>
          <w:sz w:val="28"/>
          <w:szCs w:val="28"/>
        </w:rPr>
        <w:t xml:space="preserve"> с</w:t>
      </w:r>
      <w:r w:rsidRPr="00906311">
        <w:rPr>
          <w:rFonts w:ascii="Times New Roman" w:hAnsi="Times New Roman" w:cs="Times New Roman"/>
          <w:iCs/>
          <w:noProof/>
          <w:sz w:val="28"/>
          <w:szCs w:val="28"/>
        </w:rPr>
        <w:t>огласно федеральному, областному законодательству и нормативным правовым актам местного самоуправления.</w:t>
      </w:r>
    </w:p>
    <w:p w:rsidR="00DC445A" w:rsidRDefault="00DC445A" w:rsidP="00DC445A">
      <w:pPr>
        <w:tabs>
          <w:tab w:val="left" w:pos="726"/>
        </w:tabs>
        <w:spacing w:after="0" w:line="360" w:lineRule="auto"/>
        <w:jc w:val="both"/>
        <w:rPr>
          <w:rFonts w:ascii="Times New Roman" w:hAnsi="Times New Roman" w:cs="Times New Roman"/>
          <w:iCs/>
          <w:noProof/>
          <w:sz w:val="28"/>
          <w:szCs w:val="28"/>
        </w:rPr>
      </w:pPr>
      <w:r>
        <w:rPr>
          <w:rFonts w:ascii="Times New Roman" w:hAnsi="Times New Roman" w:cs="Times New Roman"/>
          <w:iCs/>
          <w:noProof/>
          <w:sz w:val="28"/>
          <w:szCs w:val="28"/>
        </w:rPr>
        <w:tab/>
      </w:r>
      <w:r w:rsidRPr="00951DCB">
        <w:rPr>
          <w:rFonts w:ascii="Times New Roman" w:hAnsi="Times New Roman"/>
          <w:sz w:val="28"/>
          <w:szCs w:val="28"/>
        </w:rPr>
        <w:t xml:space="preserve">Таким образом, можно сделать вывод, что перспективы развития </w:t>
      </w:r>
      <w:r>
        <w:rPr>
          <w:rFonts w:ascii="Times New Roman" w:hAnsi="Times New Roman"/>
          <w:sz w:val="28"/>
          <w:szCs w:val="28"/>
        </w:rPr>
        <w:t>транспортной инфраструктуры</w:t>
      </w:r>
      <w:r w:rsidRPr="00951DCB">
        <w:rPr>
          <w:rFonts w:ascii="Times New Roman" w:hAnsi="Times New Roman"/>
          <w:sz w:val="28"/>
          <w:szCs w:val="28"/>
        </w:rPr>
        <w:t xml:space="preserve"> в Иркутск</w:t>
      </w:r>
      <w:r>
        <w:rPr>
          <w:rFonts w:ascii="Times New Roman" w:hAnsi="Times New Roman"/>
          <w:sz w:val="28"/>
          <w:szCs w:val="28"/>
        </w:rPr>
        <w:t>е</w:t>
      </w:r>
      <w:r w:rsidRPr="00951DCB">
        <w:rPr>
          <w:rFonts w:ascii="Times New Roman" w:hAnsi="Times New Roman"/>
          <w:sz w:val="28"/>
          <w:szCs w:val="28"/>
        </w:rPr>
        <w:t xml:space="preserve"> высоки, </w:t>
      </w:r>
      <w:r>
        <w:rPr>
          <w:rFonts w:ascii="Times New Roman" w:hAnsi="Times New Roman"/>
          <w:sz w:val="28"/>
          <w:szCs w:val="28"/>
        </w:rPr>
        <w:t>но</w:t>
      </w:r>
      <w:r w:rsidRPr="00951DCB">
        <w:rPr>
          <w:rFonts w:ascii="Times New Roman" w:hAnsi="Times New Roman"/>
          <w:sz w:val="28"/>
          <w:szCs w:val="28"/>
        </w:rPr>
        <w:t xml:space="preserve"> необходимо принимать решения по </w:t>
      </w:r>
      <w:r>
        <w:rPr>
          <w:rFonts w:ascii="Times New Roman" w:hAnsi="Times New Roman"/>
          <w:sz w:val="28"/>
          <w:szCs w:val="28"/>
        </w:rPr>
        <w:t>ее</w:t>
      </w:r>
      <w:r w:rsidRPr="00951DCB">
        <w:rPr>
          <w:rFonts w:ascii="Times New Roman" w:hAnsi="Times New Roman"/>
          <w:sz w:val="28"/>
          <w:szCs w:val="28"/>
        </w:rPr>
        <w:t xml:space="preserve"> дальнейшему развитию</w:t>
      </w:r>
      <w:r>
        <w:rPr>
          <w:rFonts w:ascii="Times New Roman" w:hAnsi="Times New Roman"/>
          <w:sz w:val="28"/>
          <w:szCs w:val="28"/>
        </w:rPr>
        <w:t>.</w:t>
      </w:r>
      <w:r>
        <w:rPr>
          <w:rFonts w:ascii="Times New Roman" w:hAnsi="Times New Roman" w:cs="Times New Roman"/>
          <w:iCs/>
          <w:noProof/>
          <w:sz w:val="28"/>
          <w:szCs w:val="28"/>
        </w:rPr>
        <w:t xml:space="preserve"> </w:t>
      </w:r>
    </w:p>
    <w:p w:rsidR="00DC445A" w:rsidRDefault="00DC445A" w:rsidP="00DC445A">
      <w:pPr>
        <w:tabs>
          <w:tab w:val="left" w:pos="726"/>
          <w:tab w:val="center" w:pos="4960"/>
          <w:tab w:val="left" w:pos="7327"/>
        </w:tabs>
        <w:spacing w:after="0" w:line="360" w:lineRule="auto"/>
        <w:jc w:val="center"/>
        <w:rPr>
          <w:rFonts w:ascii="Times New Roman" w:hAnsi="Times New Roman" w:cs="Times New Roman"/>
          <w:b/>
          <w:iCs/>
          <w:noProof/>
          <w:sz w:val="28"/>
          <w:szCs w:val="28"/>
        </w:rPr>
      </w:pPr>
      <w:r w:rsidRPr="004419F6">
        <w:rPr>
          <w:rFonts w:ascii="Times New Roman" w:hAnsi="Times New Roman" w:cs="Times New Roman"/>
          <w:b/>
          <w:iCs/>
          <w:noProof/>
          <w:sz w:val="28"/>
          <w:szCs w:val="28"/>
        </w:rPr>
        <w:t>СПИСОК ИСПОЛЬЗОВАНН</w:t>
      </w:r>
      <w:r>
        <w:rPr>
          <w:rFonts w:ascii="Times New Roman" w:hAnsi="Times New Roman" w:cs="Times New Roman"/>
          <w:b/>
          <w:iCs/>
          <w:noProof/>
          <w:sz w:val="28"/>
          <w:szCs w:val="28"/>
        </w:rPr>
        <w:t>ЫХ</w:t>
      </w:r>
      <w:r w:rsidRPr="004419F6">
        <w:rPr>
          <w:rFonts w:ascii="Times New Roman" w:hAnsi="Times New Roman" w:cs="Times New Roman"/>
          <w:b/>
          <w:iCs/>
          <w:noProof/>
          <w:sz w:val="28"/>
          <w:szCs w:val="28"/>
        </w:rPr>
        <w:t xml:space="preserve"> </w:t>
      </w:r>
      <w:r>
        <w:rPr>
          <w:rFonts w:ascii="Times New Roman" w:hAnsi="Times New Roman" w:cs="Times New Roman"/>
          <w:b/>
          <w:iCs/>
          <w:noProof/>
          <w:sz w:val="28"/>
          <w:szCs w:val="28"/>
        </w:rPr>
        <w:t>ИСТОЧНИКОВ</w:t>
      </w:r>
    </w:p>
    <w:p w:rsidR="00DC445A" w:rsidRPr="00DC445A" w:rsidRDefault="00DC445A" w:rsidP="00DC445A">
      <w:pPr>
        <w:tabs>
          <w:tab w:val="left" w:pos="726"/>
          <w:tab w:val="center" w:pos="4960"/>
          <w:tab w:val="left" w:pos="7327"/>
        </w:tabs>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1. Конституция РФ: Герб. Гимн. Флаг. — М.: Эксмо, 2014. – 64 с.</w:t>
      </w:r>
    </w:p>
    <w:p w:rsidR="00DC445A" w:rsidRPr="00DC445A" w:rsidRDefault="00DC445A" w:rsidP="00DC445A">
      <w:pPr>
        <w:pStyle w:val="1"/>
        <w:spacing w:before="0" w:line="360" w:lineRule="auto"/>
        <w:jc w:val="both"/>
        <w:rPr>
          <w:rFonts w:ascii="Times New Roman" w:hAnsi="Times New Roman" w:cs="Times New Roman"/>
          <w:b w:val="0"/>
          <w:color w:val="000000" w:themeColor="text1"/>
        </w:rPr>
      </w:pPr>
      <w:r w:rsidRPr="00DC445A">
        <w:rPr>
          <w:rFonts w:ascii="Times New Roman" w:hAnsi="Times New Roman" w:cs="Times New Roman"/>
          <w:b w:val="0"/>
          <w:color w:val="000000" w:themeColor="text1"/>
        </w:rPr>
        <w:t xml:space="preserve">2. О транспортной безопасности : Федер. закон [от 09.02.2007 г. № 16-ФЗ (ред. от 13.07.2015)] // Российская газета. </w:t>
      </w:r>
      <w:r w:rsidRPr="00DC445A">
        <w:rPr>
          <w:rFonts w:ascii="Times New Roman" w:hAnsi="Times New Roman" w:cs="Times New Roman"/>
          <w:color w:val="000000" w:themeColor="text1"/>
        </w:rPr>
        <w:t>—</w:t>
      </w:r>
      <w:r w:rsidRPr="00DC445A">
        <w:rPr>
          <w:rFonts w:ascii="Times New Roman" w:hAnsi="Times New Roman" w:cs="Times New Roman"/>
          <w:b w:val="0"/>
          <w:color w:val="000000" w:themeColor="text1"/>
        </w:rPr>
        <w:t xml:space="preserve"> 2013. </w:t>
      </w:r>
      <w:r w:rsidRPr="00DC445A">
        <w:rPr>
          <w:rFonts w:ascii="Times New Roman" w:hAnsi="Times New Roman" w:cs="Times New Roman"/>
          <w:color w:val="000000" w:themeColor="text1"/>
        </w:rPr>
        <w:t>—</w:t>
      </w:r>
      <w:r w:rsidRPr="00DC445A">
        <w:rPr>
          <w:rFonts w:ascii="Times New Roman" w:hAnsi="Times New Roman" w:cs="Times New Roman"/>
          <w:b w:val="0"/>
          <w:color w:val="000000" w:themeColor="text1"/>
        </w:rPr>
        <w:t xml:space="preserve"> № 12. </w:t>
      </w:r>
      <w:r w:rsidRPr="00DC445A">
        <w:rPr>
          <w:rFonts w:ascii="Times New Roman" w:hAnsi="Times New Roman" w:cs="Times New Roman"/>
          <w:color w:val="000000" w:themeColor="text1"/>
        </w:rPr>
        <w:t xml:space="preserve">— </w:t>
      </w:r>
      <w:r w:rsidRPr="00DC445A">
        <w:rPr>
          <w:rFonts w:ascii="Times New Roman" w:hAnsi="Times New Roman" w:cs="Times New Roman"/>
          <w:b w:val="0"/>
          <w:color w:val="000000" w:themeColor="text1"/>
        </w:rPr>
        <w:t xml:space="preserve"> С. 35-53.</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color w:val="000000" w:themeColor="text1"/>
          <w:sz w:val="28"/>
          <w:szCs w:val="28"/>
        </w:rPr>
        <w:t>3. Гражданский кодекс РФ: офиц. текст. — М.: Проспект, 2016. —</w:t>
      </w:r>
      <w:r w:rsidRPr="00DC445A">
        <w:rPr>
          <w:rFonts w:ascii="Times New Roman" w:hAnsi="Times New Roman" w:cs="Times New Roman"/>
          <w:sz w:val="28"/>
          <w:szCs w:val="28"/>
        </w:rPr>
        <w:t xml:space="preserve"> 3255 с.</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4. Налоговый кодекс РФ: офиц. текст. — М.: Проспект, 2016. — 1040 с.</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5. Аксенов В.А. Экономическая эффективность рациональной организации дорожного движения/ В.А. Аксенов. — М.: Транспорт, 1999. — 158 с.</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6. Балабаева И.А. Особенности функционирования общественного пассажирского транспорта / И.А. Балабаева // Автомобильный транспорт. — 2008. — №4. — С. 42-50.</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7. Бирман Л. А. Управленческие решения: учебное пособие для вузов / Л. А. Бирман. — М.: Дело, 2004. —208 с.</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8. Бражко Е.И. Управленческие решения: Учебное пособие / Е.И. Бражко. — М.: РИОР, 2006. — 136 с.</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9. Белов И.В. Экономическая теория транспорта в СССР: Исторический опыт, современные проблемы и решения, взгляд в будущее / И.В. Белов. — М.: Транспорт, 1993. — 435 с.</w:t>
      </w:r>
    </w:p>
    <w:p w:rsidR="00DC445A" w:rsidRPr="00DC445A" w:rsidRDefault="00DC445A" w:rsidP="00DC445A">
      <w:pPr>
        <w:spacing w:after="0" w:line="360" w:lineRule="auto"/>
        <w:jc w:val="both"/>
        <w:rPr>
          <w:rFonts w:ascii="Times New Roman" w:hAnsi="Times New Roman" w:cs="Times New Roman"/>
          <w:color w:val="000000" w:themeColor="text1"/>
          <w:sz w:val="28"/>
          <w:szCs w:val="28"/>
        </w:rPr>
      </w:pPr>
      <w:r w:rsidRPr="00DC445A">
        <w:rPr>
          <w:rFonts w:ascii="Times New Roman" w:hAnsi="Times New Roman" w:cs="Times New Roman"/>
          <w:color w:val="000000" w:themeColor="text1"/>
          <w:sz w:val="28"/>
          <w:szCs w:val="28"/>
        </w:rPr>
        <w:t xml:space="preserve">10. </w:t>
      </w:r>
      <w:hyperlink r:id="rId27" w:history="1">
        <w:r w:rsidRPr="00DC445A">
          <w:rPr>
            <w:rStyle w:val="a8"/>
            <w:rFonts w:ascii="Times New Roman" w:hAnsi="Times New Roman" w:cs="Times New Roman"/>
            <w:bCs/>
            <w:color w:val="000000" w:themeColor="text1"/>
            <w:sz w:val="28"/>
            <w:szCs w:val="28"/>
            <w:u w:val="none"/>
          </w:rPr>
          <w:t>Беспалов Р.С</w:t>
        </w:r>
      </w:hyperlink>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Транспорт</w:t>
      </w:r>
      <w:r w:rsidRPr="00DC445A">
        <w:rPr>
          <w:rFonts w:ascii="Times New Roman" w:hAnsi="Times New Roman" w:cs="Times New Roman"/>
          <w:color w:val="000000" w:themeColor="text1"/>
          <w:sz w:val="28"/>
          <w:szCs w:val="28"/>
        </w:rPr>
        <w:t xml:space="preserve">ная логистика. Новейшие технологии построения эффективной системы доставки: научно-популярная литература / Р.С. Беспалов. — СПб. : Вершина, 2007.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482 с.</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11. Бутов А.Г. Проблемы управления транспортом России на современном этапе / А.Г. Бутов. — СПб.: ЮНИТИ, 2009.  — 231 с.</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lastRenderedPageBreak/>
        <w:t>12. Варелопуло Г.А. Организация движения и перевозок на городском пассажирском транспорте / Г.А. Варелопуло. — М.: Транспорт, 2008.  — 343 с.</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13. Виханский О.С. Менеджмент: Учебник/ О.С.Виханский. — М.: Гардарики, 2000. — 578 с.</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 xml:space="preserve">14. </w:t>
      </w:r>
      <w:hyperlink r:id="rId28" w:history="1">
        <w:r w:rsidRPr="00DC445A">
          <w:rPr>
            <w:rStyle w:val="a8"/>
            <w:rFonts w:ascii="Times New Roman" w:hAnsi="Times New Roman" w:cs="Times New Roman"/>
            <w:bCs/>
            <w:color w:val="000000" w:themeColor="text1"/>
            <w:sz w:val="28"/>
            <w:szCs w:val="28"/>
            <w:u w:val="none"/>
          </w:rPr>
          <w:t>Владимиров С.</w:t>
        </w:r>
      </w:hyperlink>
      <w:r w:rsidRPr="00DC445A">
        <w:rPr>
          <w:rFonts w:ascii="Times New Roman" w:hAnsi="Times New Roman" w:cs="Times New Roman"/>
          <w:sz w:val="28"/>
          <w:szCs w:val="28"/>
        </w:rPr>
        <w:t>Р.</w:t>
      </w:r>
      <w:r w:rsidRPr="00DC445A">
        <w:rPr>
          <w:rFonts w:ascii="Times New Roman" w:hAnsi="Times New Roman" w:cs="Times New Roman"/>
          <w:color w:val="000000" w:themeColor="text1"/>
          <w:sz w:val="28"/>
          <w:szCs w:val="28"/>
        </w:rPr>
        <w:t xml:space="preserve">  О </w:t>
      </w:r>
      <w:r w:rsidRPr="00DC445A">
        <w:rPr>
          <w:rFonts w:ascii="Times New Roman" w:hAnsi="Times New Roman" w:cs="Times New Roman"/>
          <w:bCs/>
          <w:color w:val="000000" w:themeColor="text1"/>
          <w:sz w:val="28"/>
          <w:szCs w:val="28"/>
        </w:rPr>
        <w:t>совершенствовани</w:t>
      </w:r>
      <w:r w:rsidRPr="00DC445A">
        <w:rPr>
          <w:rFonts w:ascii="Times New Roman" w:hAnsi="Times New Roman" w:cs="Times New Roman"/>
          <w:color w:val="000000" w:themeColor="text1"/>
          <w:sz w:val="28"/>
          <w:szCs w:val="28"/>
        </w:rPr>
        <w:t xml:space="preserve">и </w:t>
      </w:r>
      <w:r w:rsidRPr="00DC445A">
        <w:rPr>
          <w:rFonts w:ascii="Times New Roman" w:hAnsi="Times New Roman" w:cs="Times New Roman"/>
          <w:bCs/>
          <w:color w:val="000000" w:themeColor="text1"/>
          <w:sz w:val="28"/>
          <w:szCs w:val="28"/>
        </w:rPr>
        <w:t>городск</w:t>
      </w:r>
      <w:r w:rsidRPr="00DC445A">
        <w:rPr>
          <w:rFonts w:ascii="Times New Roman" w:hAnsi="Times New Roman" w:cs="Times New Roman"/>
          <w:color w:val="000000" w:themeColor="text1"/>
          <w:sz w:val="28"/>
          <w:szCs w:val="28"/>
        </w:rPr>
        <w:t xml:space="preserve">их </w:t>
      </w:r>
      <w:r w:rsidRPr="00DC445A">
        <w:rPr>
          <w:rFonts w:ascii="Times New Roman" w:hAnsi="Times New Roman" w:cs="Times New Roman"/>
          <w:bCs/>
          <w:color w:val="000000" w:themeColor="text1"/>
          <w:sz w:val="28"/>
          <w:szCs w:val="28"/>
        </w:rPr>
        <w:t>транспорт</w:t>
      </w:r>
      <w:r w:rsidRPr="00DC445A">
        <w:rPr>
          <w:rFonts w:ascii="Times New Roman" w:hAnsi="Times New Roman" w:cs="Times New Roman"/>
          <w:color w:val="000000" w:themeColor="text1"/>
          <w:sz w:val="28"/>
          <w:szCs w:val="28"/>
        </w:rPr>
        <w:t xml:space="preserve">ных </w:t>
      </w:r>
      <w:r w:rsidRPr="00DC445A">
        <w:rPr>
          <w:rFonts w:ascii="Times New Roman" w:hAnsi="Times New Roman" w:cs="Times New Roman"/>
          <w:bCs/>
          <w:color w:val="000000" w:themeColor="text1"/>
          <w:sz w:val="28"/>
          <w:szCs w:val="28"/>
        </w:rPr>
        <w:t>систем</w:t>
      </w:r>
      <w:r w:rsidRPr="00DC445A">
        <w:rPr>
          <w:rFonts w:ascii="Times New Roman" w:hAnsi="Times New Roman" w:cs="Times New Roman"/>
          <w:color w:val="000000" w:themeColor="text1"/>
          <w:sz w:val="28"/>
          <w:szCs w:val="28"/>
        </w:rPr>
        <w:t xml:space="preserve"> в </w:t>
      </w:r>
      <w:r w:rsidRPr="00DC445A">
        <w:rPr>
          <w:rFonts w:ascii="Times New Roman" w:hAnsi="Times New Roman" w:cs="Times New Roman"/>
          <w:bCs/>
          <w:color w:val="000000" w:themeColor="text1"/>
          <w:sz w:val="28"/>
          <w:szCs w:val="28"/>
        </w:rPr>
        <w:t>Российск</w:t>
      </w:r>
      <w:r w:rsidRPr="00DC445A">
        <w:rPr>
          <w:rFonts w:ascii="Times New Roman" w:hAnsi="Times New Roman" w:cs="Times New Roman"/>
          <w:color w:val="000000" w:themeColor="text1"/>
          <w:sz w:val="28"/>
          <w:szCs w:val="28"/>
        </w:rPr>
        <w:t xml:space="preserve">ой </w:t>
      </w:r>
      <w:r w:rsidRPr="00DC445A">
        <w:rPr>
          <w:rFonts w:ascii="Times New Roman" w:hAnsi="Times New Roman" w:cs="Times New Roman"/>
          <w:bCs/>
          <w:color w:val="000000" w:themeColor="text1"/>
          <w:sz w:val="28"/>
          <w:szCs w:val="28"/>
        </w:rPr>
        <w:t>Федераци</w:t>
      </w:r>
      <w:r w:rsidRPr="00DC445A">
        <w:rPr>
          <w:rFonts w:ascii="Times New Roman" w:hAnsi="Times New Roman" w:cs="Times New Roman"/>
          <w:color w:val="000000" w:themeColor="text1"/>
          <w:sz w:val="28"/>
          <w:szCs w:val="28"/>
        </w:rPr>
        <w:t xml:space="preserve">и / С. Р. </w:t>
      </w:r>
      <w:r w:rsidRPr="00DC445A">
        <w:rPr>
          <w:rFonts w:ascii="Times New Roman" w:hAnsi="Times New Roman" w:cs="Times New Roman"/>
          <w:bCs/>
          <w:color w:val="000000" w:themeColor="text1"/>
          <w:sz w:val="28"/>
          <w:szCs w:val="28"/>
        </w:rPr>
        <w:t>Владимир</w:t>
      </w:r>
      <w:r w:rsidRPr="00DC445A">
        <w:rPr>
          <w:rFonts w:ascii="Times New Roman" w:hAnsi="Times New Roman" w:cs="Times New Roman"/>
          <w:color w:val="000000" w:themeColor="text1"/>
          <w:sz w:val="28"/>
          <w:szCs w:val="28"/>
        </w:rPr>
        <w:t xml:space="preserve">ов // </w:t>
      </w:r>
      <w:r w:rsidRPr="00DC445A">
        <w:rPr>
          <w:rFonts w:ascii="Times New Roman" w:hAnsi="Times New Roman" w:cs="Times New Roman"/>
          <w:bCs/>
          <w:color w:val="000000" w:themeColor="text1"/>
          <w:sz w:val="28"/>
          <w:szCs w:val="28"/>
        </w:rPr>
        <w:t>Автомобильн</w:t>
      </w:r>
      <w:r w:rsidRPr="00DC445A">
        <w:rPr>
          <w:rFonts w:ascii="Times New Roman" w:hAnsi="Times New Roman" w:cs="Times New Roman"/>
          <w:color w:val="000000" w:themeColor="text1"/>
          <w:sz w:val="28"/>
          <w:szCs w:val="28"/>
        </w:rPr>
        <w:t xml:space="preserve">ый </w:t>
      </w:r>
      <w:r w:rsidRPr="00DC445A">
        <w:rPr>
          <w:rFonts w:ascii="Times New Roman" w:hAnsi="Times New Roman" w:cs="Times New Roman"/>
          <w:bCs/>
          <w:color w:val="000000" w:themeColor="text1"/>
          <w:sz w:val="28"/>
          <w:szCs w:val="28"/>
        </w:rPr>
        <w:t>транспорт</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2014.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 3</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С. 2-9.</w:t>
      </w:r>
    </w:p>
    <w:p w:rsidR="00DC445A" w:rsidRPr="00DC445A" w:rsidRDefault="00DC445A" w:rsidP="00DC445A">
      <w:pPr>
        <w:spacing w:after="0" w:line="360" w:lineRule="auto"/>
        <w:jc w:val="both"/>
        <w:rPr>
          <w:rFonts w:ascii="Times New Roman" w:hAnsi="Times New Roman" w:cs="Times New Roman"/>
          <w:color w:val="000000" w:themeColor="text1"/>
          <w:sz w:val="28"/>
          <w:szCs w:val="28"/>
        </w:rPr>
      </w:pPr>
      <w:r w:rsidRPr="00DC445A">
        <w:rPr>
          <w:rFonts w:ascii="Times New Roman" w:hAnsi="Times New Roman" w:cs="Times New Roman"/>
          <w:color w:val="000000" w:themeColor="text1"/>
          <w:sz w:val="28"/>
          <w:szCs w:val="28"/>
        </w:rPr>
        <w:t xml:space="preserve">15. </w:t>
      </w:r>
      <w:hyperlink r:id="rId29" w:history="1">
        <w:r w:rsidRPr="00DC445A">
          <w:rPr>
            <w:rStyle w:val="a8"/>
            <w:rFonts w:ascii="Times New Roman" w:hAnsi="Times New Roman" w:cs="Times New Roman"/>
            <w:bCs/>
            <w:color w:val="000000" w:themeColor="text1"/>
            <w:sz w:val="28"/>
            <w:szCs w:val="28"/>
            <w:u w:val="none"/>
          </w:rPr>
          <w:t>Володькин</w:t>
        </w:r>
      </w:hyperlink>
      <w:r w:rsidRPr="00DC445A">
        <w:rPr>
          <w:rFonts w:ascii="Times New Roman" w:hAnsi="Times New Roman" w:cs="Times New Roman"/>
          <w:color w:val="000000" w:themeColor="text1"/>
          <w:sz w:val="28"/>
          <w:szCs w:val="28"/>
        </w:rPr>
        <w:t xml:space="preserve"> П.П.    Необходимость совершенствования государственного регулирования и </w:t>
      </w:r>
      <w:r w:rsidRPr="00DC445A">
        <w:rPr>
          <w:rFonts w:ascii="Times New Roman" w:hAnsi="Times New Roman" w:cs="Times New Roman"/>
          <w:bCs/>
          <w:color w:val="000000" w:themeColor="text1"/>
          <w:sz w:val="28"/>
          <w:szCs w:val="28"/>
        </w:rPr>
        <w:t>управлени</w:t>
      </w:r>
      <w:r w:rsidRPr="00DC445A">
        <w:rPr>
          <w:rFonts w:ascii="Times New Roman" w:hAnsi="Times New Roman" w:cs="Times New Roman"/>
          <w:color w:val="000000" w:themeColor="text1"/>
          <w:sz w:val="28"/>
          <w:szCs w:val="28"/>
        </w:rPr>
        <w:t xml:space="preserve">я </w:t>
      </w:r>
      <w:r w:rsidRPr="00DC445A">
        <w:rPr>
          <w:rFonts w:ascii="Times New Roman" w:hAnsi="Times New Roman" w:cs="Times New Roman"/>
          <w:bCs/>
          <w:color w:val="000000" w:themeColor="text1"/>
          <w:sz w:val="28"/>
          <w:szCs w:val="28"/>
        </w:rPr>
        <w:t>транспорт</w:t>
      </w:r>
      <w:r w:rsidRPr="00DC445A">
        <w:rPr>
          <w:rFonts w:ascii="Times New Roman" w:hAnsi="Times New Roman" w:cs="Times New Roman"/>
          <w:color w:val="000000" w:themeColor="text1"/>
          <w:sz w:val="28"/>
          <w:szCs w:val="28"/>
        </w:rPr>
        <w:t>ной отраслью / П. П. Володькин // Авто</w:t>
      </w:r>
      <w:r w:rsidRPr="00DC445A">
        <w:rPr>
          <w:rFonts w:ascii="Times New Roman" w:hAnsi="Times New Roman" w:cs="Times New Roman"/>
          <w:bCs/>
          <w:color w:val="000000" w:themeColor="text1"/>
          <w:sz w:val="28"/>
          <w:szCs w:val="28"/>
        </w:rPr>
        <w:t>транспорт</w:t>
      </w:r>
      <w:r w:rsidRPr="00DC445A">
        <w:rPr>
          <w:rFonts w:ascii="Times New Roman" w:hAnsi="Times New Roman" w:cs="Times New Roman"/>
          <w:color w:val="000000" w:themeColor="text1"/>
          <w:sz w:val="28"/>
          <w:szCs w:val="28"/>
        </w:rPr>
        <w:t xml:space="preserve">ное предприятие.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2010.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 7</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С. 41-45.</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color w:val="000000" w:themeColor="text1"/>
          <w:sz w:val="28"/>
          <w:szCs w:val="28"/>
        </w:rPr>
        <w:t xml:space="preserve">16. </w:t>
      </w:r>
      <w:r w:rsidRPr="00DC445A">
        <w:rPr>
          <w:rFonts w:ascii="Times New Roman" w:hAnsi="Times New Roman" w:cs="Times New Roman"/>
          <w:sz w:val="28"/>
          <w:szCs w:val="28"/>
        </w:rPr>
        <w:t>Гаджинский А.М. Логистика: Учебник для студентов высших учебных заведений / А.М. Гаджинский. — М.: Издательско-торговая корпорация «Дашков и К», 2006. — 439 с.</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17. Глухов В.В. Менеджмент: Учебник для вузов / В.В. Глухов. - СПБ.: Питер, 2008. — 808 с.</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18. Громов Н.Н. Менеджмент на транспорте: Учебное пособие для студентов высших учебных заведений / Н.Н. Громов. — М.: Издательский центр «Академия», 2003. — 110 с.</w:t>
      </w:r>
    </w:p>
    <w:p w:rsidR="00DC445A" w:rsidRPr="00DC445A" w:rsidRDefault="00DC445A" w:rsidP="00DC445A">
      <w:pPr>
        <w:spacing w:after="0" w:line="360" w:lineRule="auto"/>
        <w:jc w:val="both"/>
        <w:rPr>
          <w:rFonts w:ascii="Times New Roman" w:hAnsi="Times New Roman" w:cs="Times New Roman"/>
          <w:color w:val="000000" w:themeColor="text1"/>
          <w:sz w:val="28"/>
          <w:szCs w:val="28"/>
        </w:rPr>
      </w:pPr>
      <w:r w:rsidRPr="00DC445A">
        <w:rPr>
          <w:rFonts w:ascii="Times New Roman" w:hAnsi="Times New Roman" w:cs="Times New Roman"/>
          <w:color w:val="000000" w:themeColor="text1"/>
          <w:sz w:val="28"/>
          <w:szCs w:val="28"/>
        </w:rPr>
        <w:t xml:space="preserve">19. </w:t>
      </w:r>
      <w:hyperlink r:id="rId30" w:history="1">
        <w:r w:rsidRPr="00DC445A">
          <w:rPr>
            <w:rStyle w:val="a8"/>
            <w:rFonts w:ascii="Times New Roman" w:hAnsi="Times New Roman" w:cs="Times New Roman"/>
            <w:bCs/>
            <w:color w:val="000000" w:themeColor="text1"/>
            <w:sz w:val="28"/>
            <w:szCs w:val="28"/>
            <w:u w:val="none"/>
          </w:rPr>
          <w:t>Гуреева М.А.</w:t>
        </w:r>
      </w:hyperlink>
      <w:r w:rsidRPr="00DC445A">
        <w:rPr>
          <w:rFonts w:ascii="Times New Roman" w:hAnsi="Times New Roman" w:cs="Times New Roman"/>
          <w:color w:val="000000" w:themeColor="text1"/>
          <w:sz w:val="28"/>
          <w:szCs w:val="28"/>
        </w:rPr>
        <w:t xml:space="preserve">. Основы </w:t>
      </w:r>
      <w:r w:rsidRPr="00DC445A">
        <w:rPr>
          <w:rFonts w:ascii="Times New Roman" w:hAnsi="Times New Roman" w:cs="Times New Roman"/>
          <w:bCs/>
          <w:color w:val="000000" w:themeColor="text1"/>
          <w:sz w:val="28"/>
          <w:szCs w:val="28"/>
        </w:rPr>
        <w:t>экономик</w:t>
      </w:r>
      <w:r w:rsidRPr="00DC445A">
        <w:rPr>
          <w:rFonts w:ascii="Times New Roman" w:hAnsi="Times New Roman" w:cs="Times New Roman"/>
          <w:color w:val="000000" w:themeColor="text1"/>
          <w:sz w:val="28"/>
          <w:szCs w:val="28"/>
        </w:rPr>
        <w:t xml:space="preserve">и </w:t>
      </w:r>
      <w:r w:rsidRPr="00DC445A">
        <w:rPr>
          <w:rFonts w:ascii="Times New Roman" w:hAnsi="Times New Roman" w:cs="Times New Roman"/>
          <w:bCs/>
          <w:color w:val="000000" w:themeColor="text1"/>
          <w:sz w:val="28"/>
          <w:szCs w:val="28"/>
        </w:rPr>
        <w:t>транспорт</w:t>
      </w:r>
      <w:r w:rsidRPr="00DC445A">
        <w:rPr>
          <w:rFonts w:ascii="Times New Roman" w:hAnsi="Times New Roman" w:cs="Times New Roman"/>
          <w:color w:val="000000" w:themeColor="text1"/>
          <w:sz w:val="28"/>
          <w:szCs w:val="28"/>
        </w:rPr>
        <w:t>а: учебное пособие / М. А. Гуреева. — М.: Академия, 2010. — 188 с.</w:t>
      </w:r>
    </w:p>
    <w:p w:rsidR="00DC445A" w:rsidRPr="00DC445A" w:rsidRDefault="00DC445A" w:rsidP="00DC445A">
      <w:pPr>
        <w:spacing w:after="0" w:line="360" w:lineRule="auto"/>
        <w:jc w:val="both"/>
        <w:rPr>
          <w:rFonts w:ascii="Times New Roman" w:hAnsi="Times New Roman" w:cs="Times New Roman"/>
          <w:color w:val="000000" w:themeColor="text1"/>
          <w:sz w:val="28"/>
          <w:szCs w:val="28"/>
        </w:rPr>
      </w:pPr>
      <w:r w:rsidRPr="00DC445A">
        <w:rPr>
          <w:rFonts w:ascii="Times New Roman" w:hAnsi="Times New Roman" w:cs="Times New Roman"/>
          <w:color w:val="000000" w:themeColor="text1"/>
          <w:sz w:val="28"/>
          <w:szCs w:val="28"/>
        </w:rPr>
        <w:t xml:space="preserve">20. </w:t>
      </w:r>
      <w:hyperlink r:id="rId31" w:history="1">
        <w:r w:rsidRPr="00DC445A">
          <w:rPr>
            <w:rStyle w:val="a8"/>
            <w:rFonts w:ascii="Times New Roman" w:hAnsi="Times New Roman" w:cs="Times New Roman"/>
            <w:bCs/>
            <w:color w:val="000000" w:themeColor="text1"/>
            <w:sz w:val="28"/>
            <w:szCs w:val="28"/>
            <w:u w:val="none"/>
          </w:rPr>
          <w:t>Диколов С.В.</w:t>
        </w:r>
      </w:hyperlink>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Транспорт</w:t>
      </w:r>
      <w:r w:rsidRPr="00DC445A">
        <w:rPr>
          <w:rFonts w:ascii="Times New Roman" w:hAnsi="Times New Roman" w:cs="Times New Roman"/>
          <w:color w:val="000000" w:themeColor="text1"/>
          <w:sz w:val="28"/>
          <w:szCs w:val="28"/>
        </w:rPr>
        <w:t>ная система России в условиях современного рынка / С.В. Диколов // Авто</w:t>
      </w:r>
      <w:r w:rsidRPr="00DC445A">
        <w:rPr>
          <w:rFonts w:ascii="Times New Roman" w:hAnsi="Times New Roman" w:cs="Times New Roman"/>
          <w:bCs/>
          <w:color w:val="000000" w:themeColor="text1"/>
          <w:sz w:val="28"/>
          <w:szCs w:val="28"/>
        </w:rPr>
        <w:t>транспорт</w:t>
      </w:r>
      <w:r w:rsidRPr="00DC445A">
        <w:rPr>
          <w:rFonts w:ascii="Times New Roman" w:hAnsi="Times New Roman" w:cs="Times New Roman"/>
          <w:color w:val="000000" w:themeColor="text1"/>
          <w:sz w:val="28"/>
          <w:szCs w:val="28"/>
        </w:rPr>
        <w:t xml:space="preserve">ное предприятие.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2011.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 11</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С. 7-10.</w:t>
      </w:r>
    </w:p>
    <w:p w:rsidR="00DC445A" w:rsidRPr="00DC445A" w:rsidRDefault="00DC445A" w:rsidP="00DC445A">
      <w:pPr>
        <w:spacing w:after="0" w:line="360" w:lineRule="auto"/>
        <w:jc w:val="both"/>
        <w:rPr>
          <w:rFonts w:ascii="Times New Roman" w:hAnsi="Times New Roman" w:cs="Times New Roman"/>
          <w:color w:val="000000" w:themeColor="text1"/>
          <w:sz w:val="28"/>
          <w:szCs w:val="28"/>
        </w:rPr>
      </w:pPr>
      <w:r w:rsidRPr="00DC445A">
        <w:rPr>
          <w:rFonts w:ascii="Times New Roman" w:hAnsi="Times New Roman" w:cs="Times New Roman"/>
          <w:color w:val="000000" w:themeColor="text1"/>
          <w:sz w:val="28"/>
          <w:szCs w:val="28"/>
        </w:rPr>
        <w:t xml:space="preserve">21. </w:t>
      </w:r>
      <w:r w:rsidRPr="00DC445A">
        <w:rPr>
          <w:rFonts w:ascii="Times New Roman" w:hAnsi="Times New Roman" w:cs="Times New Roman"/>
          <w:sz w:val="28"/>
          <w:szCs w:val="28"/>
        </w:rPr>
        <w:t>Евсюков М.А. Городской транспорт: поиски решения проблем / М.А. Евсюков // Автомобильный транспорт. — 2007. — №2. - С. 8-15.</w:t>
      </w:r>
    </w:p>
    <w:p w:rsidR="00DC445A" w:rsidRP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color w:val="000000" w:themeColor="text1"/>
          <w:sz w:val="28"/>
          <w:szCs w:val="28"/>
        </w:rPr>
        <w:t xml:space="preserve">22. </w:t>
      </w:r>
      <w:r w:rsidRPr="00DC445A">
        <w:rPr>
          <w:rFonts w:ascii="Times New Roman" w:hAnsi="Times New Roman" w:cs="Times New Roman"/>
          <w:sz w:val="28"/>
          <w:szCs w:val="28"/>
        </w:rPr>
        <w:t>Ефремов И.С. Теория городских пассажирских перевозок / И.С. Ефремов. — М.: Высшая школа, 1999. — 634 с.</w:t>
      </w:r>
    </w:p>
    <w:p w:rsidR="00DC445A" w:rsidRPr="00DC445A" w:rsidRDefault="00DC445A" w:rsidP="00DC445A">
      <w:pPr>
        <w:tabs>
          <w:tab w:val="left" w:pos="1532"/>
        </w:tabs>
        <w:spacing w:after="0" w:line="360" w:lineRule="auto"/>
        <w:jc w:val="both"/>
        <w:rPr>
          <w:rFonts w:ascii="Times New Roman" w:hAnsi="Times New Roman" w:cs="Times New Roman"/>
          <w:color w:val="000000" w:themeColor="text1"/>
          <w:sz w:val="28"/>
          <w:szCs w:val="28"/>
        </w:rPr>
      </w:pPr>
      <w:r w:rsidRPr="00DC445A">
        <w:rPr>
          <w:rFonts w:ascii="Times New Roman" w:hAnsi="Times New Roman" w:cs="Times New Roman"/>
          <w:sz w:val="28"/>
          <w:szCs w:val="28"/>
        </w:rPr>
        <w:lastRenderedPageBreak/>
        <w:t xml:space="preserve">23.  </w:t>
      </w:r>
      <w:hyperlink r:id="rId32" w:history="1">
        <w:r w:rsidRPr="00DC445A">
          <w:rPr>
            <w:rStyle w:val="a8"/>
            <w:rFonts w:ascii="Times New Roman" w:hAnsi="Times New Roman" w:cs="Times New Roman"/>
            <w:bCs/>
            <w:color w:val="000000" w:themeColor="text1"/>
            <w:sz w:val="28"/>
            <w:szCs w:val="28"/>
            <w:u w:val="none"/>
          </w:rPr>
          <w:t>Игнатьев В.Б.</w:t>
        </w:r>
      </w:hyperlink>
      <w:r w:rsidRPr="00DC445A">
        <w:rPr>
          <w:rFonts w:ascii="Times New Roman" w:hAnsi="Times New Roman" w:cs="Times New Roman"/>
          <w:color w:val="000000" w:themeColor="text1"/>
          <w:sz w:val="28"/>
          <w:szCs w:val="28"/>
        </w:rPr>
        <w:t xml:space="preserve">  Государственное и муниципальное </w:t>
      </w:r>
      <w:r w:rsidRPr="00DC445A">
        <w:rPr>
          <w:rFonts w:ascii="Times New Roman" w:hAnsi="Times New Roman" w:cs="Times New Roman"/>
          <w:bCs/>
          <w:color w:val="000000" w:themeColor="text1"/>
          <w:sz w:val="28"/>
          <w:szCs w:val="28"/>
        </w:rPr>
        <w:t>управлени</w:t>
      </w:r>
      <w:r w:rsidRPr="00DC445A">
        <w:rPr>
          <w:rFonts w:ascii="Times New Roman" w:hAnsi="Times New Roman" w:cs="Times New Roman"/>
          <w:color w:val="000000" w:themeColor="text1"/>
          <w:sz w:val="28"/>
          <w:szCs w:val="28"/>
        </w:rPr>
        <w:t xml:space="preserve">е и регулирование в </w:t>
      </w:r>
      <w:r w:rsidRPr="00DC445A">
        <w:rPr>
          <w:rFonts w:ascii="Times New Roman" w:hAnsi="Times New Roman" w:cs="Times New Roman"/>
          <w:bCs/>
          <w:color w:val="000000" w:themeColor="text1"/>
          <w:sz w:val="28"/>
          <w:szCs w:val="28"/>
        </w:rPr>
        <w:t>транспорт</w:t>
      </w:r>
      <w:r w:rsidRPr="00DC445A">
        <w:rPr>
          <w:rFonts w:ascii="Times New Roman" w:hAnsi="Times New Roman" w:cs="Times New Roman"/>
          <w:color w:val="000000" w:themeColor="text1"/>
          <w:sz w:val="28"/>
          <w:szCs w:val="28"/>
        </w:rPr>
        <w:t xml:space="preserve">ной системе: учебное пособие / В.Б. Игнатьев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Иркутск : Изд-во БГУЭП, 2006 (ИПО БГУЭП).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519 с.</w:t>
      </w:r>
    </w:p>
    <w:p w:rsidR="00DC445A" w:rsidRPr="00DC445A" w:rsidRDefault="00DC445A" w:rsidP="00DC445A">
      <w:pPr>
        <w:tabs>
          <w:tab w:val="left" w:pos="1532"/>
        </w:tabs>
        <w:spacing w:after="0" w:line="360" w:lineRule="auto"/>
        <w:jc w:val="both"/>
        <w:rPr>
          <w:rFonts w:ascii="Times New Roman" w:hAnsi="Times New Roman" w:cs="Times New Roman"/>
          <w:color w:val="000000" w:themeColor="text1"/>
          <w:sz w:val="28"/>
          <w:szCs w:val="28"/>
        </w:rPr>
      </w:pPr>
      <w:r w:rsidRPr="00DC445A">
        <w:rPr>
          <w:rFonts w:ascii="Times New Roman" w:hAnsi="Times New Roman" w:cs="Times New Roman"/>
          <w:color w:val="000000" w:themeColor="text1"/>
          <w:sz w:val="28"/>
          <w:szCs w:val="28"/>
        </w:rPr>
        <w:t>24.</w:t>
      </w:r>
      <w:r w:rsidRPr="00DC445A">
        <w:rPr>
          <w:rFonts w:ascii="Times New Roman" w:hAnsi="Times New Roman" w:cs="Times New Roman"/>
          <w:sz w:val="28"/>
          <w:szCs w:val="28"/>
        </w:rPr>
        <w:t xml:space="preserve"> Ильин В.И. О дотировании пассажирских городских перевозок / В.И. Ильин // Автомобильный транспорт. —2006. — №11. — С. 7-9.</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sidRPr="00DC445A">
        <w:rPr>
          <w:rFonts w:ascii="Times New Roman" w:hAnsi="Times New Roman" w:cs="Times New Roman"/>
          <w:color w:val="000000" w:themeColor="text1"/>
          <w:sz w:val="28"/>
          <w:szCs w:val="28"/>
        </w:rPr>
        <w:t xml:space="preserve">25.  </w:t>
      </w:r>
      <w:r w:rsidRPr="00DC445A">
        <w:rPr>
          <w:rFonts w:ascii="Times New Roman" w:hAnsi="Times New Roman" w:cs="Times New Roman"/>
          <w:sz w:val="28"/>
          <w:szCs w:val="28"/>
        </w:rPr>
        <w:t>Казанский Н.Н. Экономическая география транспорта / Н.Н. Казанский. — М.: «Академия», 2001. — 176 с.</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26. Комаров А.В. Организация перевозок как средство экономии времени / А.В. Комаров // Бюллетень транспортной информации. — 2000. - №1. — С.34-39.</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27. Коровкина Е.Б. Правовое обеспечение реализации приоритетных национальных проектов /  Е.Б Коровкина. // Финансы. — 2009. — № 9. — С. 11-13.</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 xml:space="preserve">28. </w:t>
      </w:r>
      <w:r w:rsidRPr="00DC445A">
        <w:rPr>
          <w:rFonts w:ascii="Times New Roman" w:hAnsi="Times New Roman" w:cs="Times New Roman"/>
          <w:bCs/>
          <w:sz w:val="28"/>
          <w:szCs w:val="28"/>
        </w:rPr>
        <w:t xml:space="preserve">Кородюк </w:t>
      </w:r>
      <w:r w:rsidRPr="00DC445A">
        <w:rPr>
          <w:rFonts w:ascii="Times New Roman" w:hAnsi="Times New Roman" w:cs="Times New Roman"/>
          <w:sz w:val="28"/>
          <w:szCs w:val="28"/>
        </w:rPr>
        <w:t xml:space="preserve">И.С. Региональные </w:t>
      </w:r>
      <w:r w:rsidRPr="00DC445A">
        <w:rPr>
          <w:rFonts w:ascii="Times New Roman" w:hAnsi="Times New Roman" w:cs="Times New Roman"/>
          <w:bCs/>
          <w:color w:val="000000" w:themeColor="text1"/>
          <w:sz w:val="28"/>
          <w:szCs w:val="28"/>
        </w:rPr>
        <w:t>транспорт</w:t>
      </w:r>
      <w:r w:rsidRPr="00DC445A">
        <w:rPr>
          <w:rFonts w:ascii="Times New Roman" w:hAnsi="Times New Roman" w:cs="Times New Roman"/>
          <w:sz w:val="28"/>
          <w:szCs w:val="28"/>
        </w:rPr>
        <w:t>но-логистические системы: вопросы теории и практики / И.С. Кородюк. — Иркутск : Изд-во БГУЭП, 2008. —335 с.</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29. Кузнецова В.Н. Приоритетные национальные проекты / Кузнецова В.Н. // Вестник Московского университета МВД России. — 2009. — № 1. — С. 35-37.</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30. Карпова Т. П. Управленческий учет: учебник для вузов / Т. П. Карпова.— М.: ЮНИТИ, 2003. — 360 с.</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31. Кусков А.В. Менеджмент транспортных услуг: туризм / А.В. Кусков. — М.: ЮНИТИ, 2004. — 468 с.</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32. Макеев В.А. Экономика транспорта региона / В.А. Макеев. — Ростов-на-Дону: Изд-во СКНЦ ВШ, 2001. — 184 с.</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33. Миротин Л.Б. Пассажирские автомобильные перевозки: учебник для вузов / Ю.М. Миротин. — М.: Горячая линия — Телеком, 2006. — 548 с.</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34. Неруш Ю.М. Логистика: Учебник для вузов / Ю.М. Неруш. — М.: ЮНИТИ-ДАНА, 2000. — 289 с.</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lastRenderedPageBreak/>
        <w:t>35. Осадчая Г. И. Приоритетные национальные проекты в контексте социальной политики российской федерации / Осадчая Г. И. // Социальная политика и социология. — 2009. — № 2. — С. 10-24.</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36. Райзберг В.А. Государственное управление экономическими и социальными процессами: Учебное пособие /  В.А. Райзберг — М.: ИНФРА-М, 2007. — 394 с.</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37. Родионов А.Ю Методические рекомендации по организации транспортного обслуживания населения муниципальных образований / А.Ю. Родионов. — М.: Фонд «Институт экономики города», 2005. — 179 с.</w:t>
      </w:r>
    </w:p>
    <w:p w:rsidR="00DC445A" w:rsidRDefault="00DC445A" w:rsidP="00DC445A">
      <w:pPr>
        <w:spacing w:after="0" w:line="360" w:lineRule="auto"/>
        <w:jc w:val="both"/>
        <w:rPr>
          <w:rFonts w:ascii="Times New Roman" w:hAnsi="Times New Roman" w:cs="Times New Roman"/>
          <w:sz w:val="28"/>
          <w:szCs w:val="28"/>
        </w:rPr>
      </w:pPr>
      <w:r w:rsidRPr="00DC445A">
        <w:rPr>
          <w:rFonts w:ascii="Times New Roman" w:hAnsi="Times New Roman" w:cs="Times New Roman"/>
          <w:sz w:val="28"/>
          <w:szCs w:val="28"/>
        </w:rPr>
        <w:t>38. Торопова И. В. Социальная направленность как новая парадигма управления / И. В. Торопова, О. В. Стасевич // Экономика, социология и право. – 2015. – № 1. – С. 17-20.</w:t>
      </w:r>
    </w:p>
    <w:p w:rsidR="00DC445A" w:rsidRDefault="00DC445A" w:rsidP="00DC44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39.</w:t>
      </w:r>
      <w:r w:rsidRPr="00DC445A">
        <w:rPr>
          <w:rFonts w:ascii="Times New Roman" w:hAnsi="Times New Roman" w:cs="Times New Roman"/>
          <w:sz w:val="28"/>
          <w:szCs w:val="28"/>
        </w:rPr>
        <w:t xml:space="preserve">Фатхутдинов Р. А. Управление конкурентоспособностью организации: Учебник по специальности «Менеджмент организации»: Эксклюзивные технологии формирования стратегии повышения конкурентоспособности организации: теория, методика, практика/ Р.А. Фатхутдинов. — Москва: Эксмо, 2005. — 308 с. </w:t>
      </w:r>
    </w:p>
    <w:p w:rsidR="00DC445A" w:rsidRPr="00491655" w:rsidRDefault="00DC445A" w:rsidP="00DC44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40.</w:t>
      </w:r>
      <w:r w:rsidRPr="00491655">
        <w:rPr>
          <w:rFonts w:ascii="Times New Roman" w:hAnsi="Times New Roman" w:cs="Times New Roman"/>
          <w:sz w:val="28"/>
          <w:szCs w:val="28"/>
        </w:rPr>
        <w:t>Фонд региональных социальных программ «Наше будущее»: годовой отчёт 2014 / Н. И. Зверева [и др.]. – М.:</w:t>
      </w:r>
      <w:r>
        <w:rPr>
          <w:rFonts w:ascii="Times New Roman" w:hAnsi="Times New Roman" w:cs="Times New Roman"/>
          <w:sz w:val="28"/>
          <w:szCs w:val="28"/>
        </w:rPr>
        <w:t xml:space="preserve"> Бином</w:t>
      </w:r>
      <w:r w:rsidRPr="00491655">
        <w:rPr>
          <w:rFonts w:ascii="Times New Roman" w:hAnsi="Times New Roman" w:cs="Times New Roman"/>
          <w:sz w:val="28"/>
          <w:szCs w:val="28"/>
        </w:rPr>
        <w:t xml:space="preserve">, 2014.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104 с.</w:t>
      </w:r>
    </w:p>
    <w:p w:rsidR="00DC445A" w:rsidRPr="00491655" w:rsidRDefault="00DC445A" w:rsidP="00DC44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w:t>
      </w:r>
      <w:r w:rsidRPr="00491655">
        <w:rPr>
          <w:rFonts w:ascii="Times New Roman" w:hAnsi="Times New Roman" w:cs="Times New Roman"/>
          <w:sz w:val="28"/>
          <w:szCs w:val="28"/>
        </w:rPr>
        <w:t xml:space="preserve">Шматкова Е. М. Социальное предпринимательство как часть бизнеса и гражданского общества / Е. М. Шматкова // Социально-экономические явления и процессы. – 2013.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 10 (056). – С. 143-146.</w:t>
      </w:r>
    </w:p>
    <w:p w:rsidR="00DC445A" w:rsidRDefault="00DC445A" w:rsidP="00DC445A">
      <w:pPr>
        <w:keepNext/>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42.</w:t>
      </w:r>
      <w:r w:rsidRPr="00DC445A">
        <w:rPr>
          <w:rFonts w:ascii="Times New Roman" w:hAnsi="Times New Roman" w:cs="Times New Roman"/>
          <w:sz w:val="28"/>
          <w:szCs w:val="28"/>
        </w:rPr>
        <w:t>Хусраилов К.Н. Демонополизация российских железных дорог / К.Н. Хусраилов. — М.: Вагриус, 2009. — 233 с.</w:t>
      </w:r>
    </w:p>
    <w:p w:rsidR="00DC445A" w:rsidRPr="00491655" w:rsidRDefault="00DC445A" w:rsidP="00DC44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43.</w:t>
      </w:r>
      <w:r w:rsidRPr="00491655">
        <w:rPr>
          <w:rFonts w:ascii="Times New Roman" w:hAnsi="Times New Roman" w:cs="Times New Roman"/>
          <w:sz w:val="28"/>
          <w:szCs w:val="28"/>
        </w:rPr>
        <w:t xml:space="preserve">Шматкова Е. М. Социальное предпринимательство как часть бизнеса и гражданского общества / Е. М. Шматкова // Социально-экономические явления и процессы. – 2013.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 10 (056). – С. 143-146.</w:t>
      </w:r>
    </w:p>
    <w:p w:rsidR="00DC445A" w:rsidRPr="00DC445A" w:rsidRDefault="00DC445A" w:rsidP="00DC445A">
      <w:pPr>
        <w:keepNext/>
        <w:widowControl w:val="0"/>
        <w:spacing w:after="0" w:line="360" w:lineRule="auto"/>
        <w:ind w:firstLine="720"/>
        <w:jc w:val="both"/>
        <w:rPr>
          <w:rFonts w:ascii="Times New Roman" w:hAnsi="Times New Roman" w:cs="Times New Roman"/>
          <w:sz w:val="28"/>
          <w:szCs w:val="28"/>
        </w:rPr>
      </w:pPr>
    </w:p>
    <w:p w:rsidR="00DC445A" w:rsidRPr="00DC445A" w:rsidRDefault="00DC445A" w:rsidP="00DC445A">
      <w:pPr>
        <w:keepNext/>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44.</w:t>
      </w:r>
      <w:r w:rsidRPr="00DC445A">
        <w:rPr>
          <w:rFonts w:ascii="Times New Roman" w:hAnsi="Times New Roman" w:cs="Times New Roman"/>
          <w:sz w:val="28"/>
          <w:szCs w:val="28"/>
        </w:rPr>
        <w:t>Шевченко О.В. Транспортное обеспечение коммерческой деятельности / О.В. Шевченко. — Волгоград: Волгоградское научное издание,2006. — 238 с.</w:t>
      </w:r>
    </w:p>
    <w:p w:rsidR="00DC445A" w:rsidRPr="00DC445A" w:rsidRDefault="00DC445A" w:rsidP="00DC445A">
      <w:pPr>
        <w:tabs>
          <w:tab w:val="left" w:pos="153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45.</w:t>
      </w:r>
      <w:r w:rsidRPr="00DC445A">
        <w:rPr>
          <w:rFonts w:ascii="Times New Roman" w:hAnsi="Times New Roman" w:cs="Times New Roman"/>
          <w:sz w:val="28"/>
          <w:szCs w:val="28"/>
        </w:rPr>
        <w:t>Шелехов С.Ю. Российская система транспорта к чему приведут преобразования / С.Ю. Шелехов // ЭКО. — 2009. — № 4 — с. 28-39.</w:t>
      </w:r>
    </w:p>
    <w:p w:rsidR="00DC445A" w:rsidRPr="00DC445A" w:rsidRDefault="00DC445A" w:rsidP="00DC445A">
      <w:pPr>
        <w:keepNext/>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46.</w:t>
      </w:r>
      <w:r w:rsidRPr="00DC445A">
        <w:rPr>
          <w:rFonts w:ascii="Times New Roman" w:hAnsi="Times New Roman" w:cs="Times New Roman"/>
          <w:sz w:val="28"/>
          <w:szCs w:val="28"/>
        </w:rPr>
        <w:t xml:space="preserve"> Ярославцев В.А. Российские железные дороги: проблемы и перспективы / В.А. Ярославцев. — М.: Дело, 2004. — 176 с.</w:t>
      </w:r>
    </w:p>
    <w:p w:rsidR="00DC445A" w:rsidRPr="00DC445A" w:rsidRDefault="00DC445A" w:rsidP="00DC445A">
      <w:pPr>
        <w:tabs>
          <w:tab w:val="left" w:pos="1532"/>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47.</w:t>
      </w:r>
      <w:r w:rsidRPr="00DC445A">
        <w:rPr>
          <w:rFonts w:ascii="Times New Roman" w:hAnsi="Times New Roman" w:cs="Times New Roman"/>
          <w:bCs/>
          <w:color w:val="000000" w:themeColor="text1"/>
          <w:sz w:val="28"/>
          <w:szCs w:val="28"/>
        </w:rPr>
        <w:t>Инновационный форум-2009</w:t>
      </w:r>
      <w:r w:rsidRPr="00DC445A">
        <w:rPr>
          <w:rFonts w:ascii="Times New Roman" w:hAnsi="Times New Roman" w:cs="Times New Roman"/>
          <w:color w:val="000000" w:themeColor="text1"/>
          <w:sz w:val="28"/>
          <w:szCs w:val="28"/>
        </w:rPr>
        <w:t xml:space="preserve"> : </w:t>
      </w:r>
      <w:r w:rsidRPr="00DC445A">
        <w:rPr>
          <w:rFonts w:ascii="Times New Roman" w:hAnsi="Times New Roman" w:cs="Times New Roman"/>
          <w:bCs/>
          <w:color w:val="000000" w:themeColor="text1"/>
          <w:sz w:val="28"/>
          <w:szCs w:val="28"/>
        </w:rPr>
        <w:t>материал</w:t>
      </w:r>
      <w:r w:rsidRPr="00DC445A">
        <w:rPr>
          <w:rFonts w:ascii="Times New Roman" w:hAnsi="Times New Roman" w:cs="Times New Roman"/>
          <w:color w:val="000000" w:themeColor="text1"/>
          <w:sz w:val="28"/>
          <w:szCs w:val="28"/>
        </w:rPr>
        <w:t xml:space="preserve">ы </w:t>
      </w:r>
      <w:r w:rsidRPr="00DC445A">
        <w:rPr>
          <w:rFonts w:ascii="Times New Roman" w:hAnsi="Times New Roman" w:cs="Times New Roman"/>
          <w:bCs/>
          <w:color w:val="000000" w:themeColor="text1"/>
          <w:sz w:val="28"/>
          <w:szCs w:val="28"/>
        </w:rPr>
        <w:t>форум</w:t>
      </w:r>
      <w:r w:rsidRPr="00DC445A">
        <w:rPr>
          <w:rFonts w:ascii="Times New Roman" w:hAnsi="Times New Roman" w:cs="Times New Roman"/>
          <w:color w:val="000000" w:themeColor="text1"/>
          <w:sz w:val="28"/>
          <w:szCs w:val="28"/>
        </w:rPr>
        <w:t xml:space="preserve">а-выст., 4-5 </w:t>
      </w:r>
      <w:r w:rsidRPr="00DC445A">
        <w:rPr>
          <w:rFonts w:ascii="Times New Roman" w:hAnsi="Times New Roman" w:cs="Times New Roman"/>
          <w:bCs/>
          <w:color w:val="000000" w:themeColor="text1"/>
          <w:sz w:val="28"/>
          <w:szCs w:val="28"/>
        </w:rPr>
        <w:t>февр</w:t>
      </w:r>
      <w:r w:rsidRPr="00DC445A">
        <w:rPr>
          <w:rFonts w:ascii="Times New Roman" w:hAnsi="Times New Roman" w:cs="Times New Roman"/>
          <w:color w:val="000000" w:themeColor="text1"/>
          <w:sz w:val="28"/>
          <w:szCs w:val="28"/>
        </w:rPr>
        <w:t xml:space="preserve">. 2009 г., г. </w:t>
      </w:r>
      <w:r w:rsidRPr="00DC445A">
        <w:rPr>
          <w:rFonts w:ascii="Times New Roman" w:hAnsi="Times New Roman" w:cs="Times New Roman"/>
          <w:bCs/>
          <w:color w:val="000000" w:themeColor="text1"/>
          <w:sz w:val="28"/>
          <w:szCs w:val="28"/>
        </w:rPr>
        <w:t>Иркутск</w:t>
      </w:r>
      <w:r w:rsidRPr="00DC445A">
        <w:rPr>
          <w:rFonts w:ascii="Times New Roman" w:hAnsi="Times New Roman" w:cs="Times New Roman"/>
          <w:color w:val="000000" w:themeColor="text1"/>
          <w:sz w:val="28"/>
          <w:szCs w:val="28"/>
        </w:rPr>
        <w:t xml:space="preserve"> / </w:t>
      </w:r>
      <w:r w:rsidRPr="00DC445A">
        <w:rPr>
          <w:rFonts w:ascii="Times New Roman" w:hAnsi="Times New Roman" w:cs="Times New Roman"/>
          <w:bCs/>
          <w:color w:val="000000" w:themeColor="text1"/>
          <w:sz w:val="28"/>
          <w:szCs w:val="28"/>
        </w:rPr>
        <w:t>Федер</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агентств</w:t>
      </w:r>
      <w:r w:rsidRPr="00DC445A">
        <w:rPr>
          <w:rFonts w:ascii="Times New Roman" w:hAnsi="Times New Roman" w:cs="Times New Roman"/>
          <w:color w:val="000000" w:themeColor="text1"/>
          <w:sz w:val="28"/>
          <w:szCs w:val="28"/>
        </w:rPr>
        <w:t xml:space="preserve">о по </w:t>
      </w:r>
      <w:r w:rsidRPr="00DC445A">
        <w:rPr>
          <w:rFonts w:ascii="Times New Roman" w:hAnsi="Times New Roman" w:cs="Times New Roman"/>
          <w:bCs/>
          <w:color w:val="000000" w:themeColor="text1"/>
          <w:sz w:val="28"/>
          <w:szCs w:val="28"/>
        </w:rPr>
        <w:t>образовани</w:t>
      </w:r>
      <w:r w:rsidRPr="00DC445A">
        <w:rPr>
          <w:rFonts w:ascii="Times New Roman" w:hAnsi="Times New Roman" w:cs="Times New Roman"/>
          <w:color w:val="000000" w:themeColor="text1"/>
          <w:sz w:val="28"/>
          <w:szCs w:val="28"/>
        </w:rPr>
        <w:t xml:space="preserve">ю, </w:t>
      </w:r>
      <w:r w:rsidRPr="00DC445A">
        <w:rPr>
          <w:rFonts w:ascii="Times New Roman" w:hAnsi="Times New Roman" w:cs="Times New Roman"/>
          <w:bCs/>
          <w:color w:val="000000" w:themeColor="text1"/>
          <w:sz w:val="28"/>
          <w:szCs w:val="28"/>
        </w:rPr>
        <w:t>Байкал</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гос</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ун</w:t>
      </w:r>
      <w:r w:rsidRPr="00DC445A">
        <w:rPr>
          <w:rFonts w:ascii="Times New Roman" w:hAnsi="Times New Roman" w:cs="Times New Roman"/>
          <w:color w:val="000000" w:themeColor="text1"/>
          <w:sz w:val="28"/>
          <w:szCs w:val="28"/>
        </w:rPr>
        <w:t xml:space="preserve">-т </w:t>
      </w:r>
      <w:r w:rsidRPr="00DC445A">
        <w:rPr>
          <w:rFonts w:ascii="Times New Roman" w:hAnsi="Times New Roman" w:cs="Times New Roman"/>
          <w:bCs/>
          <w:color w:val="000000" w:themeColor="text1"/>
          <w:sz w:val="28"/>
          <w:szCs w:val="28"/>
        </w:rPr>
        <w:t>экономик</w:t>
      </w:r>
      <w:r w:rsidRPr="00DC445A">
        <w:rPr>
          <w:rFonts w:ascii="Times New Roman" w:hAnsi="Times New Roman" w:cs="Times New Roman"/>
          <w:color w:val="000000" w:themeColor="text1"/>
          <w:sz w:val="28"/>
          <w:szCs w:val="28"/>
        </w:rPr>
        <w:t xml:space="preserve">и и </w:t>
      </w:r>
      <w:r w:rsidRPr="00DC445A">
        <w:rPr>
          <w:rFonts w:ascii="Times New Roman" w:hAnsi="Times New Roman" w:cs="Times New Roman"/>
          <w:bCs/>
          <w:color w:val="000000" w:themeColor="text1"/>
          <w:sz w:val="28"/>
          <w:szCs w:val="28"/>
        </w:rPr>
        <w:t>прав</w:t>
      </w:r>
      <w:r w:rsidRPr="00DC445A">
        <w:rPr>
          <w:rFonts w:ascii="Times New Roman" w:hAnsi="Times New Roman" w:cs="Times New Roman"/>
          <w:color w:val="000000" w:themeColor="text1"/>
          <w:sz w:val="28"/>
          <w:szCs w:val="28"/>
        </w:rPr>
        <w:t xml:space="preserve">а ; [под ред.: М. А. Винокурова, В. И. Самарухи].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Иркутск</w:t>
      </w:r>
      <w:r w:rsidRPr="00DC445A">
        <w:rPr>
          <w:rFonts w:ascii="Times New Roman" w:hAnsi="Times New Roman" w:cs="Times New Roman"/>
          <w:color w:val="000000" w:themeColor="text1"/>
          <w:sz w:val="28"/>
          <w:szCs w:val="28"/>
        </w:rPr>
        <w:t xml:space="preserve"> : </w:t>
      </w:r>
      <w:r w:rsidRPr="00DC445A">
        <w:rPr>
          <w:rFonts w:ascii="Times New Roman" w:hAnsi="Times New Roman" w:cs="Times New Roman"/>
          <w:bCs/>
          <w:color w:val="000000" w:themeColor="text1"/>
          <w:sz w:val="28"/>
          <w:szCs w:val="28"/>
        </w:rPr>
        <w:t>БГУЭП</w:t>
      </w:r>
      <w:r w:rsidRPr="00DC445A">
        <w:rPr>
          <w:rFonts w:ascii="Times New Roman" w:hAnsi="Times New Roman" w:cs="Times New Roman"/>
          <w:color w:val="000000" w:themeColor="text1"/>
          <w:sz w:val="28"/>
          <w:szCs w:val="28"/>
        </w:rPr>
        <w:t>, 2009. - 54 с.</w:t>
      </w:r>
    </w:p>
    <w:p w:rsidR="00DC445A" w:rsidRPr="00DC445A" w:rsidRDefault="00DC445A" w:rsidP="00DC445A">
      <w:pPr>
        <w:tabs>
          <w:tab w:val="left" w:pos="1532"/>
        </w:tabs>
        <w:spacing w:after="0" w:line="36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Pr="00DC445A">
        <w:rPr>
          <w:rFonts w:ascii="Times New Roman" w:eastAsia="Times New Roman" w:hAnsi="Times New Roman" w:cs="Times New Roman"/>
          <w:bCs/>
          <w:color w:val="000000" w:themeColor="text1"/>
          <w:sz w:val="28"/>
          <w:szCs w:val="28"/>
        </w:rPr>
        <w:t>Проблемные аспекты развития</w:t>
      </w:r>
      <w:r w:rsidRPr="00DC445A">
        <w:rPr>
          <w:rFonts w:ascii="Times New Roman" w:eastAsia="Times New Roman" w:hAnsi="Times New Roman" w:cs="Times New Roman"/>
          <w:color w:val="000000" w:themeColor="text1"/>
          <w:sz w:val="28"/>
          <w:szCs w:val="28"/>
        </w:rPr>
        <w:t xml:space="preserve"> транспортной системы: материалы науч.-практ. конф. с междунар. участием, 18 июня 2014 г., </w:t>
      </w:r>
      <w:r w:rsidRPr="00DC445A">
        <w:rPr>
          <w:rFonts w:ascii="Times New Roman" w:eastAsia="Times New Roman" w:hAnsi="Times New Roman" w:cs="Times New Roman"/>
          <w:bCs/>
          <w:color w:val="000000" w:themeColor="text1"/>
          <w:sz w:val="28"/>
          <w:szCs w:val="28"/>
        </w:rPr>
        <w:t>Иркутск</w:t>
      </w:r>
      <w:r w:rsidRPr="00DC445A">
        <w:rPr>
          <w:rFonts w:ascii="Times New Roman" w:eastAsia="Times New Roman" w:hAnsi="Times New Roman" w:cs="Times New Roman"/>
          <w:color w:val="000000" w:themeColor="text1"/>
          <w:sz w:val="28"/>
          <w:szCs w:val="28"/>
        </w:rPr>
        <w:t xml:space="preserve"> / Байк. </w:t>
      </w:r>
      <w:r w:rsidRPr="00DC445A">
        <w:rPr>
          <w:rFonts w:ascii="Times New Roman" w:eastAsia="Times New Roman" w:hAnsi="Times New Roman" w:cs="Times New Roman"/>
          <w:bCs/>
          <w:color w:val="000000" w:themeColor="text1"/>
          <w:sz w:val="28"/>
          <w:szCs w:val="28"/>
        </w:rPr>
        <w:t>гос</w:t>
      </w:r>
      <w:r w:rsidRPr="00DC445A">
        <w:rPr>
          <w:rFonts w:ascii="Times New Roman" w:eastAsia="Times New Roman" w:hAnsi="Times New Roman" w:cs="Times New Roman"/>
          <w:color w:val="000000" w:themeColor="text1"/>
          <w:sz w:val="28"/>
          <w:szCs w:val="28"/>
        </w:rPr>
        <w:t xml:space="preserve">. ун-т </w:t>
      </w:r>
      <w:r w:rsidRPr="00DC445A">
        <w:rPr>
          <w:rFonts w:ascii="Times New Roman" w:eastAsia="Times New Roman" w:hAnsi="Times New Roman" w:cs="Times New Roman"/>
          <w:bCs/>
          <w:color w:val="000000" w:themeColor="text1"/>
          <w:sz w:val="28"/>
          <w:szCs w:val="28"/>
        </w:rPr>
        <w:t>экономики</w:t>
      </w:r>
      <w:r w:rsidRPr="00DC445A">
        <w:rPr>
          <w:rFonts w:ascii="Times New Roman" w:eastAsia="Times New Roman" w:hAnsi="Times New Roman" w:cs="Times New Roman"/>
          <w:color w:val="000000" w:themeColor="text1"/>
          <w:sz w:val="28"/>
          <w:szCs w:val="28"/>
        </w:rPr>
        <w:t xml:space="preserve"> и </w:t>
      </w:r>
      <w:r w:rsidRPr="00DC445A">
        <w:rPr>
          <w:rFonts w:ascii="Times New Roman" w:eastAsia="Times New Roman" w:hAnsi="Times New Roman" w:cs="Times New Roman"/>
          <w:bCs/>
          <w:color w:val="000000" w:themeColor="text1"/>
          <w:sz w:val="28"/>
          <w:szCs w:val="28"/>
        </w:rPr>
        <w:t>права</w:t>
      </w:r>
      <w:r w:rsidRPr="00DC445A">
        <w:rPr>
          <w:rFonts w:ascii="Times New Roman" w:eastAsia="Times New Roman" w:hAnsi="Times New Roman" w:cs="Times New Roman"/>
          <w:color w:val="000000" w:themeColor="text1"/>
          <w:sz w:val="28"/>
          <w:szCs w:val="28"/>
        </w:rPr>
        <w:t xml:space="preserve">. </w:t>
      </w:r>
      <w:r w:rsidRPr="00DC445A">
        <w:rPr>
          <w:rFonts w:ascii="Times New Roman" w:hAnsi="Times New Roman" w:cs="Times New Roman"/>
          <w:sz w:val="28"/>
          <w:szCs w:val="28"/>
        </w:rPr>
        <w:t>—</w:t>
      </w:r>
      <w:r w:rsidRPr="00DC445A">
        <w:rPr>
          <w:rFonts w:ascii="Times New Roman" w:eastAsia="Times New Roman" w:hAnsi="Times New Roman" w:cs="Times New Roman"/>
          <w:color w:val="000000" w:themeColor="text1"/>
          <w:sz w:val="28"/>
          <w:szCs w:val="28"/>
        </w:rPr>
        <w:t xml:space="preserve"> </w:t>
      </w:r>
      <w:r w:rsidRPr="00DC445A">
        <w:rPr>
          <w:rFonts w:ascii="Times New Roman" w:eastAsia="Times New Roman" w:hAnsi="Times New Roman" w:cs="Times New Roman"/>
          <w:bCs/>
          <w:color w:val="000000" w:themeColor="text1"/>
          <w:sz w:val="28"/>
          <w:szCs w:val="28"/>
        </w:rPr>
        <w:t>Иркутск</w:t>
      </w:r>
      <w:r w:rsidRPr="00DC445A">
        <w:rPr>
          <w:rFonts w:ascii="Times New Roman" w:eastAsia="Times New Roman" w:hAnsi="Times New Roman" w:cs="Times New Roman"/>
          <w:color w:val="000000" w:themeColor="text1"/>
          <w:sz w:val="28"/>
          <w:szCs w:val="28"/>
        </w:rPr>
        <w:t xml:space="preserve"> : Изд-во БГУЭП, 2015. — 141 с.</w:t>
      </w:r>
    </w:p>
    <w:p w:rsidR="00DC445A" w:rsidRPr="00DC445A" w:rsidRDefault="00DC445A" w:rsidP="00DC445A">
      <w:pPr>
        <w:tabs>
          <w:tab w:val="left" w:pos="1532"/>
        </w:tabs>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49.</w:t>
      </w:r>
      <w:r w:rsidRPr="00DC445A">
        <w:rPr>
          <w:rFonts w:ascii="Times New Roman" w:hAnsi="Times New Roman" w:cs="Times New Roman"/>
          <w:bCs/>
          <w:color w:val="000000" w:themeColor="text1"/>
          <w:sz w:val="28"/>
          <w:szCs w:val="28"/>
        </w:rPr>
        <w:t>Проблемы развития транспорта</w:t>
      </w:r>
      <w:r w:rsidRPr="00DC445A">
        <w:rPr>
          <w:rFonts w:ascii="Times New Roman" w:hAnsi="Times New Roman" w:cs="Times New Roman"/>
          <w:color w:val="000000" w:themeColor="text1"/>
          <w:sz w:val="28"/>
          <w:szCs w:val="28"/>
        </w:rPr>
        <w:t xml:space="preserve"> и </w:t>
      </w:r>
      <w:r w:rsidRPr="00DC445A">
        <w:rPr>
          <w:rFonts w:ascii="Times New Roman" w:hAnsi="Times New Roman" w:cs="Times New Roman"/>
          <w:bCs/>
          <w:color w:val="000000" w:themeColor="text1"/>
          <w:sz w:val="28"/>
          <w:szCs w:val="28"/>
        </w:rPr>
        <w:t>связ</w:t>
      </w:r>
      <w:r w:rsidRPr="00DC445A">
        <w:rPr>
          <w:rFonts w:ascii="Times New Roman" w:hAnsi="Times New Roman" w:cs="Times New Roman"/>
          <w:color w:val="000000" w:themeColor="text1"/>
          <w:sz w:val="28"/>
          <w:szCs w:val="28"/>
        </w:rPr>
        <w:t xml:space="preserve">и в </w:t>
      </w:r>
      <w:r w:rsidRPr="00DC445A">
        <w:rPr>
          <w:rFonts w:ascii="Times New Roman" w:hAnsi="Times New Roman" w:cs="Times New Roman"/>
          <w:bCs/>
          <w:color w:val="000000" w:themeColor="text1"/>
          <w:sz w:val="28"/>
          <w:szCs w:val="28"/>
        </w:rPr>
        <w:t>регион</w:t>
      </w:r>
      <w:r w:rsidRPr="00DC445A">
        <w:rPr>
          <w:rFonts w:ascii="Times New Roman" w:hAnsi="Times New Roman" w:cs="Times New Roman"/>
          <w:color w:val="000000" w:themeColor="text1"/>
          <w:sz w:val="28"/>
          <w:szCs w:val="28"/>
        </w:rPr>
        <w:t xml:space="preserve">е: </w:t>
      </w:r>
      <w:r w:rsidRPr="00DC445A">
        <w:rPr>
          <w:rFonts w:ascii="Times New Roman" w:hAnsi="Times New Roman" w:cs="Times New Roman"/>
          <w:bCs/>
          <w:color w:val="000000" w:themeColor="text1"/>
          <w:sz w:val="28"/>
          <w:szCs w:val="28"/>
        </w:rPr>
        <w:t>материал</w:t>
      </w:r>
      <w:r w:rsidRPr="00DC445A">
        <w:rPr>
          <w:rFonts w:ascii="Times New Roman" w:hAnsi="Times New Roman" w:cs="Times New Roman"/>
          <w:color w:val="000000" w:themeColor="text1"/>
          <w:sz w:val="28"/>
          <w:szCs w:val="28"/>
        </w:rPr>
        <w:t xml:space="preserve">ы </w:t>
      </w:r>
      <w:r w:rsidRPr="00DC445A">
        <w:rPr>
          <w:rFonts w:ascii="Times New Roman" w:hAnsi="Times New Roman" w:cs="Times New Roman"/>
          <w:bCs/>
          <w:color w:val="000000" w:themeColor="text1"/>
          <w:sz w:val="28"/>
          <w:szCs w:val="28"/>
        </w:rPr>
        <w:t>регион</w:t>
      </w:r>
      <w:r w:rsidRPr="00DC445A">
        <w:rPr>
          <w:rFonts w:ascii="Times New Roman" w:hAnsi="Times New Roman" w:cs="Times New Roman"/>
          <w:color w:val="000000" w:themeColor="text1"/>
          <w:sz w:val="28"/>
          <w:szCs w:val="28"/>
        </w:rPr>
        <w:t xml:space="preserve">альной </w:t>
      </w:r>
      <w:r w:rsidRPr="00DC445A">
        <w:rPr>
          <w:rFonts w:ascii="Times New Roman" w:hAnsi="Times New Roman" w:cs="Times New Roman"/>
          <w:bCs/>
          <w:color w:val="000000" w:themeColor="text1"/>
          <w:sz w:val="28"/>
          <w:szCs w:val="28"/>
        </w:rPr>
        <w:t>науч</w:t>
      </w:r>
      <w:r w:rsidRPr="00DC445A">
        <w:rPr>
          <w:rFonts w:ascii="Times New Roman" w:hAnsi="Times New Roman" w:cs="Times New Roman"/>
          <w:color w:val="000000" w:themeColor="text1"/>
          <w:sz w:val="28"/>
          <w:szCs w:val="28"/>
        </w:rPr>
        <w:t>но-</w:t>
      </w:r>
      <w:r w:rsidRPr="00DC445A">
        <w:rPr>
          <w:rFonts w:ascii="Times New Roman" w:hAnsi="Times New Roman" w:cs="Times New Roman"/>
          <w:bCs/>
          <w:color w:val="000000" w:themeColor="text1"/>
          <w:sz w:val="28"/>
          <w:szCs w:val="28"/>
        </w:rPr>
        <w:t>практическ</w:t>
      </w:r>
      <w:r w:rsidRPr="00DC445A">
        <w:rPr>
          <w:rFonts w:ascii="Times New Roman" w:hAnsi="Times New Roman" w:cs="Times New Roman"/>
          <w:color w:val="000000" w:themeColor="text1"/>
          <w:sz w:val="28"/>
          <w:szCs w:val="28"/>
        </w:rPr>
        <w:t xml:space="preserve">ой </w:t>
      </w:r>
      <w:r w:rsidRPr="00DC445A">
        <w:rPr>
          <w:rFonts w:ascii="Times New Roman" w:hAnsi="Times New Roman" w:cs="Times New Roman"/>
          <w:bCs/>
          <w:color w:val="000000" w:themeColor="text1"/>
          <w:sz w:val="28"/>
          <w:szCs w:val="28"/>
        </w:rPr>
        <w:t>конференци</w:t>
      </w:r>
      <w:r w:rsidRPr="00DC445A">
        <w:rPr>
          <w:rFonts w:ascii="Times New Roman" w:hAnsi="Times New Roman" w:cs="Times New Roman"/>
          <w:color w:val="000000" w:themeColor="text1"/>
          <w:sz w:val="28"/>
          <w:szCs w:val="28"/>
        </w:rPr>
        <w:t xml:space="preserve">и, </w:t>
      </w:r>
      <w:r w:rsidRPr="00DC445A">
        <w:rPr>
          <w:rFonts w:ascii="Times New Roman" w:hAnsi="Times New Roman" w:cs="Times New Roman"/>
          <w:bCs/>
          <w:color w:val="000000" w:themeColor="text1"/>
          <w:sz w:val="28"/>
          <w:szCs w:val="28"/>
        </w:rPr>
        <w:t>Иркутск</w:t>
      </w:r>
      <w:r w:rsidRPr="00DC445A">
        <w:rPr>
          <w:rFonts w:ascii="Times New Roman" w:hAnsi="Times New Roman" w:cs="Times New Roman"/>
          <w:color w:val="000000" w:themeColor="text1"/>
          <w:sz w:val="28"/>
          <w:szCs w:val="28"/>
        </w:rPr>
        <w:t xml:space="preserve">, 27 </w:t>
      </w:r>
      <w:r w:rsidRPr="00DC445A">
        <w:rPr>
          <w:rFonts w:ascii="Times New Roman" w:hAnsi="Times New Roman" w:cs="Times New Roman"/>
          <w:bCs/>
          <w:color w:val="000000" w:themeColor="text1"/>
          <w:sz w:val="28"/>
          <w:szCs w:val="28"/>
        </w:rPr>
        <w:t>апр</w:t>
      </w:r>
      <w:r w:rsidRPr="00DC445A">
        <w:rPr>
          <w:rFonts w:ascii="Times New Roman" w:hAnsi="Times New Roman" w:cs="Times New Roman"/>
          <w:color w:val="000000" w:themeColor="text1"/>
          <w:sz w:val="28"/>
          <w:szCs w:val="28"/>
        </w:rPr>
        <w:t xml:space="preserve">. 2012 г. / М-во </w:t>
      </w:r>
      <w:r w:rsidRPr="00DC445A">
        <w:rPr>
          <w:rFonts w:ascii="Times New Roman" w:hAnsi="Times New Roman" w:cs="Times New Roman"/>
          <w:bCs/>
          <w:color w:val="000000" w:themeColor="text1"/>
          <w:sz w:val="28"/>
          <w:szCs w:val="28"/>
        </w:rPr>
        <w:t>образовани</w:t>
      </w:r>
      <w:r w:rsidRPr="00DC445A">
        <w:rPr>
          <w:rFonts w:ascii="Times New Roman" w:hAnsi="Times New Roman" w:cs="Times New Roman"/>
          <w:color w:val="000000" w:themeColor="text1"/>
          <w:sz w:val="28"/>
          <w:szCs w:val="28"/>
        </w:rPr>
        <w:t xml:space="preserve">я и </w:t>
      </w:r>
      <w:r w:rsidRPr="00DC445A">
        <w:rPr>
          <w:rFonts w:ascii="Times New Roman" w:hAnsi="Times New Roman" w:cs="Times New Roman"/>
          <w:bCs/>
          <w:color w:val="000000" w:themeColor="text1"/>
          <w:sz w:val="28"/>
          <w:szCs w:val="28"/>
        </w:rPr>
        <w:t>наук</w:t>
      </w:r>
      <w:r w:rsidRPr="00DC445A">
        <w:rPr>
          <w:rFonts w:ascii="Times New Roman" w:hAnsi="Times New Roman" w:cs="Times New Roman"/>
          <w:color w:val="000000" w:themeColor="text1"/>
          <w:sz w:val="28"/>
          <w:szCs w:val="28"/>
        </w:rPr>
        <w:t xml:space="preserve">и </w:t>
      </w:r>
      <w:r w:rsidRPr="00DC445A">
        <w:rPr>
          <w:rFonts w:ascii="Times New Roman" w:hAnsi="Times New Roman" w:cs="Times New Roman"/>
          <w:bCs/>
          <w:color w:val="000000" w:themeColor="text1"/>
          <w:sz w:val="28"/>
          <w:szCs w:val="28"/>
        </w:rPr>
        <w:t>РФ</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Байкал</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гос</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ун</w:t>
      </w:r>
      <w:r w:rsidRPr="00DC445A">
        <w:rPr>
          <w:rFonts w:ascii="Times New Roman" w:hAnsi="Times New Roman" w:cs="Times New Roman"/>
          <w:color w:val="000000" w:themeColor="text1"/>
          <w:sz w:val="28"/>
          <w:szCs w:val="28"/>
        </w:rPr>
        <w:t xml:space="preserve">-т </w:t>
      </w:r>
      <w:r w:rsidRPr="00DC445A">
        <w:rPr>
          <w:rFonts w:ascii="Times New Roman" w:hAnsi="Times New Roman" w:cs="Times New Roman"/>
          <w:bCs/>
          <w:color w:val="000000" w:themeColor="text1"/>
          <w:sz w:val="28"/>
          <w:szCs w:val="28"/>
        </w:rPr>
        <w:t>экономик</w:t>
      </w:r>
      <w:r w:rsidRPr="00DC445A">
        <w:rPr>
          <w:rFonts w:ascii="Times New Roman" w:hAnsi="Times New Roman" w:cs="Times New Roman"/>
          <w:color w:val="000000" w:themeColor="text1"/>
          <w:sz w:val="28"/>
          <w:szCs w:val="28"/>
        </w:rPr>
        <w:t xml:space="preserve">и и </w:t>
      </w:r>
      <w:r w:rsidRPr="00DC445A">
        <w:rPr>
          <w:rFonts w:ascii="Times New Roman" w:hAnsi="Times New Roman" w:cs="Times New Roman"/>
          <w:bCs/>
          <w:color w:val="000000" w:themeColor="text1"/>
          <w:sz w:val="28"/>
          <w:szCs w:val="28"/>
        </w:rPr>
        <w:t>прав</w:t>
      </w:r>
      <w:r w:rsidRPr="00DC445A">
        <w:rPr>
          <w:rFonts w:ascii="Times New Roman" w:hAnsi="Times New Roman" w:cs="Times New Roman"/>
          <w:color w:val="000000" w:themeColor="text1"/>
          <w:sz w:val="28"/>
          <w:szCs w:val="28"/>
        </w:rPr>
        <w:t xml:space="preserve">а ; [под </w:t>
      </w:r>
      <w:r w:rsidRPr="00DC445A">
        <w:rPr>
          <w:rFonts w:ascii="Times New Roman" w:hAnsi="Times New Roman" w:cs="Times New Roman"/>
          <w:bCs/>
          <w:color w:val="000000" w:themeColor="text1"/>
          <w:sz w:val="28"/>
          <w:szCs w:val="28"/>
        </w:rPr>
        <w:t>науч</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ред</w:t>
      </w:r>
      <w:r w:rsidRPr="00DC445A">
        <w:rPr>
          <w:rFonts w:ascii="Times New Roman" w:hAnsi="Times New Roman" w:cs="Times New Roman"/>
          <w:color w:val="000000" w:themeColor="text1"/>
          <w:sz w:val="28"/>
          <w:szCs w:val="28"/>
        </w:rPr>
        <w:t xml:space="preserve">. Ю. В. </w:t>
      </w:r>
      <w:r w:rsidRPr="00DC445A">
        <w:rPr>
          <w:rFonts w:ascii="Times New Roman" w:hAnsi="Times New Roman" w:cs="Times New Roman"/>
          <w:bCs/>
          <w:color w:val="000000" w:themeColor="text1"/>
          <w:sz w:val="28"/>
          <w:szCs w:val="28"/>
        </w:rPr>
        <w:t>Гордин</w:t>
      </w:r>
      <w:r w:rsidRPr="00DC445A">
        <w:rPr>
          <w:rFonts w:ascii="Times New Roman" w:hAnsi="Times New Roman" w:cs="Times New Roman"/>
          <w:color w:val="000000" w:themeColor="text1"/>
          <w:sz w:val="28"/>
          <w:szCs w:val="28"/>
        </w:rPr>
        <w:t xml:space="preserve">ой].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w:t>
      </w:r>
      <w:r w:rsidRPr="00DC445A">
        <w:rPr>
          <w:rFonts w:ascii="Times New Roman" w:hAnsi="Times New Roman" w:cs="Times New Roman"/>
          <w:bCs/>
          <w:color w:val="000000" w:themeColor="text1"/>
          <w:sz w:val="28"/>
          <w:szCs w:val="28"/>
        </w:rPr>
        <w:t>Иркутск</w:t>
      </w:r>
      <w:r w:rsidRPr="00DC445A">
        <w:rPr>
          <w:rFonts w:ascii="Times New Roman" w:hAnsi="Times New Roman" w:cs="Times New Roman"/>
          <w:color w:val="000000" w:themeColor="text1"/>
          <w:sz w:val="28"/>
          <w:szCs w:val="28"/>
        </w:rPr>
        <w:t xml:space="preserve"> : </w:t>
      </w:r>
      <w:r w:rsidRPr="00DC445A">
        <w:rPr>
          <w:rFonts w:ascii="Times New Roman" w:hAnsi="Times New Roman" w:cs="Times New Roman"/>
          <w:bCs/>
          <w:color w:val="000000" w:themeColor="text1"/>
          <w:sz w:val="28"/>
          <w:szCs w:val="28"/>
        </w:rPr>
        <w:t>БГУЭП</w:t>
      </w:r>
      <w:r w:rsidRPr="00DC445A">
        <w:rPr>
          <w:rFonts w:ascii="Times New Roman" w:hAnsi="Times New Roman" w:cs="Times New Roman"/>
          <w:color w:val="000000" w:themeColor="text1"/>
          <w:sz w:val="28"/>
          <w:szCs w:val="28"/>
        </w:rPr>
        <w:t xml:space="preserve">, 2013. </w:t>
      </w:r>
      <w:r w:rsidRPr="00DC445A">
        <w:rPr>
          <w:rFonts w:ascii="Times New Roman" w:hAnsi="Times New Roman" w:cs="Times New Roman"/>
          <w:sz w:val="28"/>
          <w:szCs w:val="28"/>
        </w:rPr>
        <w:t>—</w:t>
      </w:r>
      <w:r w:rsidRPr="00DC445A">
        <w:rPr>
          <w:rFonts w:ascii="Times New Roman" w:hAnsi="Times New Roman" w:cs="Times New Roman"/>
          <w:color w:val="000000" w:themeColor="text1"/>
          <w:sz w:val="28"/>
          <w:szCs w:val="28"/>
        </w:rPr>
        <w:t xml:space="preserve"> 92 с.</w:t>
      </w:r>
    </w:p>
    <w:p w:rsidR="00DC445A" w:rsidRDefault="00DC445A" w:rsidP="00DC445A">
      <w:pPr>
        <w:tabs>
          <w:tab w:val="left" w:pos="1532"/>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Pr="00DC445A">
        <w:rPr>
          <w:rFonts w:ascii="Times New Roman" w:hAnsi="Times New Roman" w:cs="Times New Roman"/>
          <w:color w:val="000000" w:themeColor="text1"/>
          <w:sz w:val="28"/>
          <w:szCs w:val="28"/>
        </w:rPr>
        <w:t>Официальный портал города Иркутска [Электронный ресурс]. — Режим доступа</w:t>
      </w:r>
      <w:r w:rsidRPr="00DC445A">
        <w:rPr>
          <w:rFonts w:ascii="Times New Roman" w:hAnsi="Times New Roman" w:cs="Times New Roman"/>
          <w:bCs/>
          <w:color w:val="000000" w:themeColor="text1"/>
          <w:sz w:val="28"/>
          <w:szCs w:val="28"/>
        </w:rPr>
        <w:t xml:space="preserve">: </w:t>
      </w:r>
      <w:hyperlink r:id="rId33" w:history="1">
        <w:r w:rsidRPr="00DC445A">
          <w:rPr>
            <w:rStyle w:val="a8"/>
            <w:rFonts w:ascii="Times New Roman" w:hAnsi="Times New Roman" w:cs="Times New Roman"/>
            <w:color w:val="000000" w:themeColor="text1"/>
            <w:sz w:val="28"/>
            <w:szCs w:val="28"/>
            <w:u w:val="none"/>
          </w:rPr>
          <w:t>http://admirk.ru/Pages/townevents.aspx</w:t>
        </w:r>
      </w:hyperlink>
      <w:r>
        <w:rPr>
          <w:rFonts w:ascii="Times New Roman" w:hAnsi="Times New Roman" w:cs="Times New Roman"/>
          <w:color w:val="000000" w:themeColor="text1"/>
          <w:sz w:val="28"/>
          <w:szCs w:val="28"/>
        </w:rPr>
        <w:t>(дата обращения: 24.05.2016)</w:t>
      </w:r>
    </w:p>
    <w:p w:rsidR="00DC445A" w:rsidRPr="00491655" w:rsidRDefault="00DC445A" w:rsidP="00DC445A">
      <w:pPr>
        <w:spacing w:after="0" w:line="360" w:lineRule="auto"/>
        <w:jc w:val="both"/>
        <w:rPr>
          <w:rFonts w:ascii="Times New Roman" w:hAnsi="Times New Roman" w:cs="Times New Roman"/>
          <w:sz w:val="28"/>
          <w:szCs w:val="28"/>
        </w:rPr>
      </w:pPr>
      <w:r w:rsidRPr="00491655">
        <w:rPr>
          <w:rFonts w:ascii="Times New Roman" w:eastAsia="Times New Roman" w:hAnsi="Times New Roman" w:cs="Times New Roman"/>
          <w:bCs/>
          <w:sz w:val="28"/>
          <w:szCs w:val="28"/>
          <w:lang w:eastAsia="ru-RU"/>
        </w:rPr>
        <w:t xml:space="preserve">Инвалид из Ангарска открыл производство светодиодных ламп </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 xml:space="preserve">: </w:t>
      </w:r>
      <w:hyperlink r:id="rId34" w:history="1">
        <w:r w:rsidRPr="00491655">
          <w:rPr>
            <w:rStyle w:val="a8"/>
            <w:rFonts w:ascii="Times New Roman" w:eastAsia="Times New Roman" w:hAnsi="Times New Roman" w:cs="Times New Roman"/>
            <w:bCs/>
            <w:kern w:val="36"/>
            <w:sz w:val="28"/>
            <w:szCs w:val="28"/>
            <w:lang w:eastAsia="ru-RU"/>
          </w:rPr>
          <w:t>http://www.barieru.net/news/20120330/invalid-iz-angarska</w:t>
        </w:r>
      </w:hyperlink>
      <w:r w:rsidRPr="00491655">
        <w:rPr>
          <w:rFonts w:ascii="Times New Roman" w:eastAsia="Times New Roman" w:hAnsi="Times New Roman" w:cs="Times New Roman"/>
          <w:bCs/>
          <w:kern w:val="36"/>
          <w:sz w:val="28"/>
          <w:szCs w:val="28"/>
          <w:lang w:eastAsia="ru-RU"/>
        </w:rPr>
        <w:t xml:space="preserve"> </w:t>
      </w:r>
      <w:r w:rsidRPr="00491655">
        <w:rPr>
          <w:rFonts w:ascii="Times New Roman" w:hAnsi="Times New Roman" w:cs="Times New Roman"/>
          <w:sz w:val="28"/>
          <w:szCs w:val="28"/>
        </w:rPr>
        <w:t>(дата обращения: 17.05.2016)</w:t>
      </w:r>
      <w:r w:rsidRPr="00491655">
        <w:rPr>
          <w:rFonts w:ascii="Times New Roman" w:eastAsia="Times New Roman" w:hAnsi="Times New Roman" w:cs="Times New Roman"/>
          <w:bCs/>
          <w:kern w:val="36"/>
          <w:sz w:val="28"/>
          <w:szCs w:val="28"/>
          <w:lang w:eastAsia="ru-RU"/>
        </w:rPr>
        <w:t xml:space="preserve">. </w:t>
      </w:r>
    </w:p>
    <w:p w:rsidR="00DC445A" w:rsidRPr="00491655" w:rsidRDefault="00DC445A" w:rsidP="00DC445A">
      <w:pPr>
        <w:spacing w:after="0" w:line="360" w:lineRule="auto"/>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5</w:t>
      </w:r>
      <w:r w:rsidRPr="00491655">
        <w:rPr>
          <w:rFonts w:ascii="Times New Roman" w:eastAsia="Times New Roman" w:hAnsi="Times New Roman" w:cs="Times New Roman"/>
          <w:bCs/>
          <w:kern w:val="36"/>
          <w:sz w:val="28"/>
          <w:szCs w:val="28"/>
          <w:lang w:eastAsia="ru-RU"/>
        </w:rPr>
        <w:t>1. Инклюзивный детский сад в Иркутске начался с девочки Леры [</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 xml:space="preserve">: </w:t>
      </w:r>
      <w:hyperlink r:id="rId35" w:history="1">
        <w:r w:rsidRPr="00491655">
          <w:rPr>
            <w:rStyle w:val="a8"/>
            <w:rFonts w:ascii="Times New Roman" w:eastAsia="Times New Roman" w:hAnsi="Times New Roman" w:cs="Times New Roman"/>
            <w:bCs/>
            <w:kern w:val="36"/>
            <w:sz w:val="28"/>
            <w:szCs w:val="28"/>
            <w:lang w:eastAsia="ru-RU"/>
          </w:rPr>
          <w:t>http://www.vsp.ru/social/2016/04/05/562238</w:t>
        </w:r>
      </w:hyperlink>
      <w:r w:rsidRPr="00491655">
        <w:rPr>
          <w:rStyle w:val="a8"/>
          <w:rFonts w:ascii="Times New Roman" w:eastAsia="Times New Roman" w:hAnsi="Times New Roman" w:cs="Times New Roman"/>
          <w:bCs/>
          <w:kern w:val="36"/>
          <w:sz w:val="28"/>
          <w:szCs w:val="28"/>
          <w:lang w:eastAsia="ru-RU"/>
        </w:rPr>
        <w:t xml:space="preserve"> </w:t>
      </w:r>
      <w:r w:rsidRPr="00491655">
        <w:rPr>
          <w:rFonts w:ascii="Times New Roman" w:hAnsi="Times New Roman" w:cs="Times New Roman"/>
          <w:sz w:val="28"/>
          <w:szCs w:val="28"/>
        </w:rPr>
        <w:t>(дата обращения: 04.06.2016).</w:t>
      </w:r>
      <w:r w:rsidRPr="00491655">
        <w:rPr>
          <w:rFonts w:ascii="Times New Roman" w:eastAsia="Times New Roman" w:hAnsi="Times New Roman" w:cs="Times New Roman"/>
          <w:bCs/>
          <w:kern w:val="36"/>
          <w:sz w:val="28"/>
          <w:szCs w:val="28"/>
          <w:lang w:eastAsia="ru-RU"/>
        </w:rPr>
        <w:t xml:space="preserve">  </w:t>
      </w:r>
    </w:p>
    <w:p w:rsidR="00DC445A" w:rsidRPr="00491655" w:rsidRDefault="00DC445A" w:rsidP="00DC445A">
      <w:pPr>
        <w:spacing w:after="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5</w:t>
      </w:r>
      <w:r w:rsidRPr="00491655">
        <w:rPr>
          <w:rFonts w:ascii="Times New Roman" w:eastAsia="Times New Roman" w:hAnsi="Times New Roman" w:cs="Times New Roman"/>
          <w:bCs/>
          <w:sz w:val="28"/>
          <w:szCs w:val="28"/>
          <w:lang w:eastAsia="ru-RU"/>
        </w:rPr>
        <w:t xml:space="preserve">2. Иркутская область официальный портал </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 xml:space="preserve">: </w:t>
      </w:r>
      <w:hyperlink r:id="rId36" w:history="1">
        <w:r w:rsidRPr="00491655">
          <w:rPr>
            <w:rStyle w:val="a8"/>
            <w:rFonts w:ascii="Times New Roman" w:eastAsia="Times New Roman" w:hAnsi="Times New Roman" w:cs="Times New Roman"/>
            <w:bCs/>
            <w:sz w:val="28"/>
            <w:szCs w:val="28"/>
            <w:lang w:eastAsia="ru-RU"/>
          </w:rPr>
          <w:t>http://irkobl.ru/</w:t>
        </w:r>
      </w:hyperlink>
      <w:r w:rsidRPr="00491655">
        <w:rPr>
          <w:rFonts w:ascii="Times New Roman" w:eastAsia="Times New Roman" w:hAnsi="Times New Roman" w:cs="Times New Roman"/>
          <w:bCs/>
          <w:sz w:val="28"/>
          <w:szCs w:val="28"/>
          <w:lang w:eastAsia="ru-RU"/>
        </w:rPr>
        <w:t xml:space="preserve"> </w:t>
      </w:r>
      <w:r w:rsidRPr="00491655">
        <w:rPr>
          <w:rFonts w:ascii="Times New Roman" w:hAnsi="Times New Roman" w:cs="Times New Roman"/>
          <w:sz w:val="28"/>
          <w:szCs w:val="28"/>
        </w:rPr>
        <w:t>(дата обращения: 17.05.2016).</w:t>
      </w:r>
      <w:r w:rsidRPr="00491655">
        <w:rPr>
          <w:rFonts w:ascii="Times New Roman" w:eastAsia="Times New Roman" w:hAnsi="Times New Roman" w:cs="Times New Roman"/>
          <w:bCs/>
          <w:kern w:val="36"/>
          <w:sz w:val="28"/>
          <w:szCs w:val="28"/>
          <w:lang w:eastAsia="ru-RU"/>
        </w:rPr>
        <w:t xml:space="preserve">  </w:t>
      </w:r>
    </w:p>
    <w:p w:rsidR="00DC445A" w:rsidRPr="00491655" w:rsidRDefault="00DC445A" w:rsidP="00DC445A">
      <w:pPr>
        <w:spacing w:after="0" w:line="360" w:lineRule="auto"/>
        <w:jc w:val="both"/>
        <w:rPr>
          <w:rFonts w:ascii="Times New Roman" w:eastAsia="Times New Roman" w:hAnsi="Times New Roman" w:cs="Times New Roman"/>
          <w:bCs/>
          <w:kern w:val="36"/>
          <w:sz w:val="28"/>
          <w:szCs w:val="28"/>
          <w:lang w:eastAsia="ru-RU"/>
        </w:rPr>
      </w:pPr>
      <w:r>
        <w:rPr>
          <w:rFonts w:ascii="Times New Roman" w:hAnsi="Times New Roman" w:cs="Times New Roman"/>
          <w:sz w:val="28"/>
          <w:szCs w:val="28"/>
        </w:rPr>
        <w:lastRenderedPageBreak/>
        <w:t>5</w:t>
      </w:r>
      <w:r w:rsidRPr="00491655">
        <w:rPr>
          <w:rFonts w:ascii="Times New Roman" w:hAnsi="Times New Roman" w:cs="Times New Roman"/>
          <w:sz w:val="28"/>
          <w:szCs w:val="28"/>
        </w:rPr>
        <w:t xml:space="preserve">3. Иркутский детский зоопарк </w:t>
      </w:r>
      <w:r w:rsidRPr="00491655">
        <w:rPr>
          <w:rFonts w:ascii="Times New Roman" w:eastAsia="Times New Roman" w:hAnsi="Times New Roman" w:cs="Times New Roman"/>
          <w:bCs/>
          <w:kern w:val="36"/>
          <w:sz w:val="28"/>
          <w:szCs w:val="28"/>
          <w:lang w:eastAsia="ru-RU"/>
        </w:rPr>
        <w:t>[</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 xml:space="preserve">: </w:t>
      </w:r>
      <w:hyperlink r:id="rId37" w:history="1">
        <w:r w:rsidRPr="00491655">
          <w:rPr>
            <w:rStyle w:val="a8"/>
            <w:rFonts w:ascii="Times New Roman" w:hAnsi="Times New Roman" w:cs="Times New Roman"/>
            <w:sz w:val="28"/>
            <w:szCs w:val="28"/>
          </w:rPr>
          <w:t>http://irkdetzoo.ru/opeka-nad-zhivotnymi</w:t>
        </w:r>
      </w:hyperlink>
      <w:r w:rsidRPr="00491655">
        <w:rPr>
          <w:rFonts w:ascii="Times New Roman" w:hAnsi="Times New Roman" w:cs="Times New Roman"/>
          <w:sz w:val="28"/>
          <w:szCs w:val="28"/>
        </w:rPr>
        <w:t xml:space="preserve"> (дата обращения: 17.05.2016).</w:t>
      </w:r>
      <w:r w:rsidRPr="00491655">
        <w:rPr>
          <w:rFonts w:ascii="Times New Roman" w:eastAsia="Times New Roman" w:hAnsi="Times New Roman" w:cs="Times New Roman"/>
          <w:bCs/>
          <w:kern w:val="36"/>
          <w:sz w:val="28"/>
          <w:szCs w:val="28"/>
          <w:lang w:eastAsia="ru-RU"/>
        </w:rPr>
        <w:t xml:space="preserve">  </w:t>
      </w:r>
    </w:p>
    <w:p w:rsidR="00DC445A" w:rsidRPr="00491655" w:rsidRDefault="00DC445A" w:rsidP="00DC44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491655">
        <w:rPr>
          <w:rFonts w:ascii="Times New Roman" w:hAnsi="Times New Roman" w:cs="Times New Roman"/>
          <w:sz w:val="28"/>
          <w:szCs w:val="28"/>
        </w:rPr>
        <w:t>4. Исследовательская группа Циркон [Электронный ресурс]. – Режим доступа</w:t>
      </w:r>
      <w:r w:rsidRPr="00491655">
        <w:rPr>
          <w:rFonts w:ascii="Times New Roman" w:hAnsi="Times New Roman" w:cs="Times New Roman"/>
          <w:bCs/>
          <w:sz w:val="28"/>
          <w:szCs w:val="28"/>
        </w:rPr>
        <w:t xml:space="preserve">: </w:t>
      </w:r>
      <w:r w:rsidRPr="00491655">
        <w:rPr>
          <w:rFonts w:ascii="Times New Roman" w:hAnsi="Times New Roman" w:cs="Times New Roman"/>
          <w:sz w:val="28"/>
          <w:szCs w:val="28"/>
        </w:rPr>
        <w:t xml:space="preserve"> </w:t>
      </w:r>
      <w:hyperlink r:id="rId38" w:history="1">
        <w:r w:rsidRPr="00491655">
          <w:rPr>
            <w:rStyle w:val="a8"/>
            <w:rFonts w:ascii="Times New Roman" w:hAnsi="Times New Roman" w:cs="Times New Roman"/>
            <w:sz w:val="28"/>
            <w:szCs w:val="28"/>
          </w:rPr>
          <w:t>http://www.zircon.ru/</w:t>
        </w:r>
      </w:hyperlink>
      <w:r w:rsidRPr="00491655">
        <w:rPr>
          <w:rFonts w:ascii="Times New Roman" w:hAnsi="Times New Roman" w:cs="Times New Roman"/>
          <w:sz w:val="28"/>
          <w:szCs w:val="28"/>
        </w:rPr>
        <w:t xml:space="preserve"> (дата обращения: 18.04.2016).</w:t>
      </w:r>
    </w:p>
    <w:p w:rsidR="00DC445A" w:rsidRPr="00491655" w:rsidRDefault="00DC445A" w:rsidP="00DC44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491655">
        <w:rPr>
          <w:rFonts w:ascii="Times New Roman" w:hAnsi="Times New Roman" w:cs="Times New Roman"/>
          <w:sz w:val="28"/>
          <w:szCs w:val="28"/>
        </w:rPr>
        <w:t>5. Карта социального бизнеса Европы [Электронный ресурс]. – Режим доступа</w:t>
      </w:r>
      <w:r w:rsidRPr="00491655">
        <w:rPr>
          <w:rFonts w:ascii="Times New Roman" w:hAnsi="Times New Roman" w:cs="Times New Roman"/>
          <w:bCs/>
          <w:sz w:val="28"/>
          <w:szCs w:val="28"/>
        </w:rPr>
        <w:t>:</w:t>
      </w:r>
      <w:r w:rsidRPr="00491655">
        <w:rPr>
          <w:rFonts w:ascii="Times New Roman" w:hAnsi="Times New Roman" w:cs="Times New Roman"/>
          <w:sz w:val="28"/>
          <w:szCs w:val="28"/>
        </w:rPr>
        <w:t xml:space="preserve"> </w:t>
      </w:r>
      <w:hyperlink r:id="rId39" w:anchor="ixzz43h2Beqoa" w:history="1">
        <w:r w:rsidRPr="00491655">
          <w:rPr>
            <w:rStyle w:val="a8"/>
            <w:rFonts w:ascii="Times New Roman" w:hAnsi="Times New Roman" w:cs="Times New Roman"/>
            <w:color w:val="003399"/>
            <w:sz w:val="28"/>
            <w:szCs w:val="28"/>
          </w:rPr>
          <w:t>http://www.nb-forum.ru/interesting/experts/karta-sosialnogo-bisnesa-evropy.html#ixzz43h2Beqoa</w:t>
        </w:r>
      </w:hyperlink>
      <w:r w:rsidRPr="00491655">
        <w:rPr>
          <w:rFonts w:ascii="Times New Roman" w:hAnsi="Times New Roman" w:cs="Times New Roman"/>
          <w:sz w:val="28"/>
          <w:szCs w:val="28"/>
        </w:rPr>
        <w:t xml:space="preserve"> (дата обращения: 08.04.2016).</w:t>
      </w:r>
    </w:p>
    <w:p w:rsidR="00DC445A" w:rsidRPr="00491655" w:rsidRDefault="00DC445A" w:rsidP="00DC44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491655">
        <w:rPr>
          <w:rFonts w:ascii="Times New Roman" w:hAnsi="Times New Roman" w:cs="Times New Roman"/>
          <w:sz w:val="28"/>
          <w:szCs w:val="28"/>
        </w:rPr>
        <w:t>6. Муниципальная программа «Стимулирование экономической активности в городе Иркутске на 2013-2017 годы» [Электронный ресурс]. – Режим доступа</w:t>
      </w:r>
      <w:r w:rsidRPr="00491655">
        <w:rPr>
          <w:rFonts w:ascii="Times New Roman" w:hAnsi="Times New Roman" w:cs="Times New Roman"/>
          <w:bCs/>
          <w:sz w:val="28"/>
          <w:szCs w:val="28"/>
        </w:rPr>
        <w:t xml:space="preserve">: </w:t>
      </w:r>
      <w:r w:rsidRPr="00491655">
        <w:rPr>
          <w:rFonts w:ascii="Times New Roman" w:hAnsi="Times New Roman" w:cs="Times New Roman"/>
          <w:sz w:val="28"/>
          <w:szCs w:val="28"/>
        </w:rPr>
        <w:t xml:space="preserve"> </w:t>
      </w:r>
      <w:hyperlink r:id="rId40" w:history="1">
        <w:r w:rsidRPr="00491655">
          <w:rPr>
            <w:rStyle w:val="a8"/>
            <w:rFonts w:ascii="Times New Roman" w:hAnsi="Times New Roman" w:cs="Times New Roman"/>
            <w:sz w:val="28"/>
            <w:szCs w:val="28"/>
          </w:rPr>
          <w:t>http://admirk.ru/Pages/Municipal-programms.aspx</w:t>
        </w:r>
      </w:hyperlink>
      <w:r w:rsidRPr="00491655">
        <w:rPr>
          <w:rFonts w:ascii="Times New Roman" w:hAnsi="Times New Roman" w:cs="Times New Roman"/>
          <w:sz w:val="28"/>
          <w:szCs w:val="28"/>
        </w:rPr>
        <w:t xml:space="preserve"> (дата обращения: 24.05.2016).</w:t>
      </w:r>
    </w:p>
    <w:p w:rsidR="00DC445A" w:rsidRPr="00491655" w:rsidRDefault="00DC445A" w:rsidP="00DC44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491655">
        <w:rPr>
          <w:rFonts w:ascii="Times New Roman" w:hAnsi="Times New Roman" w:cs="Times New Roman"/>
          <w:sz w:val="28"/>
          <w:szCs w:val="28"/>
        </w:rPr>
        <w:t xml:space="preserve">7. </w:t>
      </w:r>
      <w:r w:rsidRPr="00491655">
        <w:rPr>
          <w:rFonts w:ascii="Times New Roman" w:eastAsia="Times New Roman" w:hAnsi="Times New Roman" w:cs="Times New Roman"/>
          <w:bCs/>
          <w:sz w:val="28"/>
          <w:szCs w:val="28"/>
          <w:lang w:eastAsia="ru-RU"/>
        </w:rPr>
        <w:t xml:space="preserve">Об участии Иркутской области в государственно-частном партнерстве: Закон Иркутской области [от 27.12.2013 г. №165-ОЗ] // </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 xml:space="preserve">: </w:t>
      </w:r>
      <w:hyperlink r:id="rId41" w:history="1">
        <w:r w:rsidRPr="00491655">
          <w:rPr>
            <w:rStyle w:val="a8"/>
            <w:rFonts w:ascii="Times New Roman" w:eastAsia="Times New Roman" w:hAnsi="Times New Roman" w:cs="Times New Roman"/>
            <w:bCs/>
            <w:sz w:val="28"/>
            <w:szCs w:val="28"/>
            <w:lang w:eastAsia="ru-RU"/>
          </w:rPr>
          <w:t>http://docs.cntd.ru/document/460232190</w:t>
        </w:r>
      </w:hyperlink>
      <w:r w:rsidRPr="00491655">
        <w:rPr>
          <w:rFonts w:ascii="Times New Roman" w:eastAsia="Times New Roman" w:hAnsi="Times New Roman" w:cs="Times New Roman"/>
          <w:bCs/>
          <w:sz w:val="28"/>
          <w:szCs w:val="28"/>
          <w:lang w:eastAsia="ru-RU"/>
        </w:rPr>
        <w:t xml:space="preserve"> </w:t>
      </w:r>
      <w:r w:rsidRPr="00491655">
        <w:rPr>
          <w:rFonts w:ascii="Times New Roman" w:hAnsi="Times New Roman" w:cs="Times New Roman"/>
          <w:sz w:val="28"/>
          <w:szCs w:val="28"/>
        </w:rPr>
        <w:t>(дата обращения: 02.05.2016).</w:t>
      </w:r>
    </w:p>
    <w:p w:rsidR="00DC445A" w:rsidRPr="00491655" w:rsidRDefault="00DC445A" w:rsidP="00DC445A">
      <w:pPr>
        <w:spacing w:after="0" w:line="360" w:lineRule="auto"/>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5</w:t>
      </w:r>
      <w:r w:rsidRPr="00491655">
        <w:rPr>
          <w:rFonts w:ascii="Times New Roman" w:eastAsia="Times New Roman" w:hAnsi="Times New Roman" w:cs="Times New Roman"/>
          <w:bCs/>
          <w:kern w:val="36"/>
          <w:sz w:val="28"/>
          <w:szCs w:val="28"/>
          <w:lang w:eastAsia="ru-RU"/>
        </w:rPr>
        <w:t>8. О некоммерческих организациях: Федер. закон [от 12.01.1996 г. № 7-ФЗ] (ред. от 31.01.2016) //</w:t>
      </w:r>
      <w:r w:rsidRPr="00491655">
        <w:rPr>
          <w:rFonts w:ascii="Times New Roman" w:hAnsi="Times New Roman" w:cs="Times New Roman"/>
          <w:sz w:val="28"/>
          <w:szCs w:val="28"/>
        </w:rPr>
        <w:t xml:space="preserve"> [Электронный ресурс]. – Режим доступа</w:t>
      </w:r>
      <w:r w:rsidRPr="00491655">
        <w:rPr>
          <w:rFonts w:ascii="Times New Roman" w:hAnsi="Times New Roman" w:cs="Times New Roman"/>
          <w:bCs/>
          <w:sz w:val="28"/>
          <w:szCs w:val="28"/>
        </w:rPr>
        <w:t xml:space="preserve">: </w:t>
      </w:r>
      <w:hyperlink r:id="rId42" w:history="1">
        <w:r w:rsidRPr="00491655">
          <w:rPr>
            <w:rStyle w:val="a8"/>
            <w:rFonts w:ascii="Times New Roman" w:eastAsia="Times New Roman" w:hAnsi="Times New Roman" w:cs="Times New Roman"/>
            <w:bCs/>
            <w:kern w:val="36"/>
            <w:sz w:val="28"/>
            <w:szCs w:val="28"/>
            <w:lang w:eastAsia="ru-RU"/>
          </w:rPr>
          <w:t>http://www.consultant.ru/document/cons_doc_LAW_8824/</w:t>
        </w:r>
      </w:hyperlink>
      <w:r w:rsidRPr="00491655">
        <w:rPr>
          <w:rFonts w:ascii="Times New Roman" w:eastAsia="Times New Roman" w:hAnsi="Times New Roman" w:cs="Times New Roman"/>
          <w:bCs/>
          <w:kern w:val="36"/>
          <w:sz w:val="28"/>
          <w:szCs w:val="28"/>
          <w:lang w:eastAsia="ru-RU"/>
        </w:rPr>
        <w:t xml:space="preserve"> </w:t>
      </w:r>
      <w:r w:rsidRPr="00491655">
        <w:rPr>
          <w:rFonts w:ascii="Times New Roman" w:hAnsi="Times New Roman" w:cs="Times New Roman"/>
          <w:sz w:val="28"/>
          <w:szCs w:val="28"/>
        </w:rPr>
        <w:t>(дата обращения: 05.05.2016).</w:t>
      </w:r>
    </w:p>
    <w:p w:rsidR="00DC445A" w:rsidRPr="00DC445A" w:rsidRDefault="00DC445A" w:rsidP="00DC445A">
      <w:pPr>
        <w:tabs>
          <w:tab w:val="left" w:pos="1532"/>
        </w:tabs>
        <w:spacing w:after="0" w:line="360" w:lineRule="auto"/>
        <w:jc w:val="both"/>
        <w:rPr>
          <w:rFonts w:ascii="Times New Roman" w:hAnsi="Times New Roman" w:cs="Times New Roman"/>
          <w:color w:val="000000" w:themeColor="text1"/>
          <w:sz w:val="28"/>
          <w:szCs w:val="28"/>
        </w:rPr>
      </w:pPr>
    </w:p>
    <w:p w:rsidR="00DC445A" w:rsidRPr="00DC445A" w:rsidRDefault="00DC445A" w:rsidP="00DC445A">
      <w:pPr>
        <w:tabs>
          <w:tab w:val="left" w:pos="726"/>
        </w:tabs>
        <w:spacing w:after="0" w:line="360" w:lineRule="auto"/>
        <w:jc w:val="both"/>
        <w:rPr>
          <w:rFonts w:ascii="Times New Roman" w:hAnsi="Times New Roman" w:cs="Times New Roman"/>
          <w:iCs/>
          <w:noProof/>
          <w:sz w:val="28"/>
          <w:szCs w:val="28"/>
        </w:rPr>
      </w:pPr>
    </w:p>
    <w:p w:rsidR="00DC445A" w:rsidRPr="00DC445A" w:rsidRDefault="00DC445A" w:rsidP="00DC445A">
      <w:pPr>
        <w:tabs>
          <w:tab w:val="left" w:pos="726"/>
        </w:tabs>
        <w:spacing w:after="0" w:line="360" w:lineRule="auto"/>
        <w:jc w:val="both"/>
        <w:rPr>
          <w:rFonts w:ascii="Times New Roman" w:hAnsi="Times New Roman" w:cs="Times New Roman"/>
          <w:iCs/>
          <w:noProof/>
          <w:sz w:val="28"/>
          <w:szCs w:val="28"/>
        </w:rPr>
      </w:pPr>
    </w:p>
    <w:p w:rsidR="00DC445A" w:rsidRPr="00DC445A" w:rsidRDefault="00DC445A" w:rsidP="00DC445A">
      <w:pPr>
        <w:tabs>
          <w:tab w:val="left" w:pos="726"/>
        </w:tabs>
        <w:spacing w:after="0" w:line="360" w:lineRule="auto"/>
        <w:jc w:val="both"/>
        <w:rPr>
          <w:rFonts w:ascii="Times New Roman" w:hAnsi="Times New Roman" w:cs="Times New Roman"/>
          <w:iCs/>
          <w:noProof/>
          <w:sz w:val="28"/>
          <w:szCs w:val="28"/>
        </w:rPr>
      </w:pPr>
    </w:p>
    <w:p w:rsidR="00DC445A" w:rsidRPr="00DC445A" w:rsidRDefault="00DC445A" w:rsidP="00DC445A">
      <w:pPr>
        <w:tabs>
          <w:tab w:val="left" w:pos="726"/>
        </w:tabs>
        <w:spacing w:after="0" w:line="360" w:lineRule="auto"/>
        <w:jc w:val="both"/>
        <w:rPr>
          <w:rFonts w:ascii="Times New Roman" w:hAnsi="Times New Roman" w:cs="Times New Roman"/>
          <w:iCs/>
          <w:noProof/>
          <w:sz w:val="28"/>
          <w:szCs w:val="28"/>
        </w:rPr>
      </w:pPr>
    </w:p>
    <w:p w:rsidR="00DC445A" w:rsidRPr="00DC445A" w:rsidRDefault="00DC445A" w:rsidP="00DC445A">
      <w:pPr>
        <w:tabs>
          <w:tab w:val="left" w:pos="726"/>
        </w:tabs>
        <w:spacing w:after="0" w:line="360" w:lineRule="auto"/>
        <w:jc w:val="both"/>
        <w:rPr>
          <w:rFonts w:ascii="Times New Roman" w:hAnsi="Times New Roman" w:cs="Times New Roman"/>
          <w:iCs/>
          <w:noProof/>
          <w:sz w:val="28"/>
          <w:szCs w:val="28"/>
        </w:rPr>
      </w:pPr>
    </w:p>
    <w:p w:rsidR="00DC445A" w:rsidRPr="00DC445A" w:rsidRDefault="00DC445A" w:rsidP="00DC445A">
      <w:pPr>
        <w:tabs>
          <w:tab w:val="left" w:pos="726"/>
        </w:tabs>
        <w:spacing w:after="0" w:line="360" w:lineRule="auto"/>
        <w:jc w:val="both"/>
        <w:rPr>
          <w:rFonts w:ascii="Times New Roman" w:hAnsi="Times New Roman" w:cs="Times New Roman"/>
          <w:iCs/>
          <w:noProof/>
          <w:sz w:val="28"/>
          <w:szCs w:val="28"/>
        </w:rPr>
      </w:pPr>
    </w:p>
    <w:p w:rsidR="00DC445A" w:rsidRPr="00DC445A" w:rsidRDefault="00DC445A" w:rsidP="00DC445A">
      <w:pPr>
        <w:tabs>
          <w:tab w:val="left" w:pos="726"/>
        </w:tabs>
        <w:spacing w:after="0" w:line="360" w:lineRule="auto"/>
        <w:jc w:val="both"/>
        <w:rPr>
          <w:rFonts w:ascii="Times New Roman" w:hAnsi="Times New Roman" w:cs="Times New Roman"/>
          <w:iCs/>
          <w:noProof/>
          <w:sz w:val="28"/>
          <w:szCs w:val="28"/>
        </w:rPr>
      </w:pPr>
    </w:p>
    <w:p w:rsidR="00DC445A" w:rsidRPr="00DC445A" w:rsidRDefault="00DC445A" w:rsidP="00DC445A">
      <w:pPr>
        <w:tabs>
          <w:tab w:val="left" w:pos="726"/>
        </w:tabs>
        <w:spacing w:after="0" w:line="360" w:lineRule="auto"/>
        <w:jc w:val="both"/>
        <w:rPr>
          <w:rFonts w:ascii="Times New Roman" w:hAnsi="Times New Roman" w:cs="Times New Roman"/>
          <w:iCs/>
          <w:noProof/>
          <w:sz w:val="28"/>
          <w:szCs w:val="28"/>
        </w:rPr>
      </w:pPr>
    </w:p>
    <w:p w:rsidR="00DC445A" w:rsidRPr="00DC445A" w:rsidRDefault="00DC445A" w:rsidP="00DC445A">
      <w:pPr>
        <w:tabs>
          <w:tab w:val="left" w:pos="726"/>
        </w:tabs>
        <w:spacing w:after="0" w:line="360" w:lineRule="auto"/>
        <w:jc w:val="both"/>
        <w:rPr>
          <w:rFonts w:ascii="Times New Roman" w:hAnsi="Times New Roman" w:cs="Times New Roman"/>
          <w:iCs/>
          <w:noProof/>
          <w:sz w:val="28"/>
          <w:szCs w:val="28"/>
        </w:rPr>
      </w:pPr>
    </w:p>
    <w:p w:rsidR="00DC445A" w:rsidRPr="00DC445A" w:rsidRDefault="00DC445A" w:rsidP="00DC445A">
      <w:pPr>
        <w:tabs>
          <w:tab w:val="left" w:pos="726"/>
        </w:tabs>
        <w:spacing w:after="0" w:line="360" w:lineRule="auto"/>
        <w:jc w:val="both"/>
        <w:rPr>
          <w:rFonts w:ascii="Times New Roman" w:hAnsi="Times New Roman" w:cs="Times New Roman"/>
          <w:iCs/>
          <w:noProof/>
          <w:sz w:val="28"/>
          <w:szCs w:val="28"/>
        </w:rPr>
      </w:pPr>
    </w:p>
    <w:p w:rsidR="00DC445A" w:rsidRPr="00DC445A" w:rsidRDefault="00DC445A" w:rsidP="00DC445A">
      <w:pPr>
        <w:tabs>
          <w:tab w:val="left" w:pos="726"/>
        </w:tabs>
        <w:spacing w:after="0" w:line="360" w:lineRule="auto"/>
        <w:jc w:val="center"/>
        <w:rPr>
          <w:rFonts w:ascii="Times New Roman" w:hAnsi="Times New Roman" w:cs="Times New Roman"/>
          <w:b/>
          <w:iCs/>
          <w:noProof/>
          <w:sz w:val="28"/>
          <w:szCs w:val="28"/>
        </w:rPr>
      </w:pPr>
      <w:r w:rsidRPr="00DC445A">
        <w:rPr>
          <w:rFonts w:ascii="Times New Roman" w:hAnsi="Times New Roman" w:cs="Times New Roman"/>
          <w:b/>
          <w:iCs/>
          <w:noProof/>
          <w:sz w:val="28"/>
          <w:szCs w:val="28"/>
        </w:rPr>
        <w:lastRenderedPageBreak/>
        <w:t>Приложение 8. Образец автореферата ВКР магистра</w:t>
      </w:r>
    </w:p>
    <w:p w:rsidR="00DC445A" w:rsidRPr="00DC445A" w:rsidRDefault="00DC445A" w:rsidP="00DC445A">
      <w:pPr>
        <w:tabs>
          <w:tab w:val="left" w:pos="726"/>
        </w:tabs>
        <w:spacing w:after="0" w:line="360" w:lineRule="auto"/>
        <w:jc w:val="center"/>
        <w:rPr>
          <w:rFonts w:ascii="Times New Roman" w:hAnsi="Times New Roman" w:cs="Times New Roman"/>
          <w:b/>
          <w:iCs/>
          <w:noProof/>
          <w:sz w:val="28"/>
          <w:szCs w:val="28"/>
        </w:rPr>
      </w:pPr>
    </w:p>
    <w:p w:rsidR="00220145" w:rsidRPr="00746CFF" w:rsidRDefault="00DC445A" w:rsidP="00DC445A">
      <w:pPr>
        <w:spacing w:after="0" w:line="360" w:lineRule="auto"/>
        <w:rPr>
          <w:rFonts w:ascii="Times New Roman" w:hAnsi="Times New Roman" w:cs="Times New Roman"/>
          <w:i/>
          <w:sz w:val="28"/>
          <w:szCs w:val="28"/>
        </w:rPr>
      </w:pPr>
      <w:r>
        <w:rPr>
          <w:rFonts w:ascii="Times New Roman" w:hAnsi="Times New Roman" w:cs="Times New Roman"/>
          <w:iCs/>
          <w:noProof/>
          <w:sz w:val="28"/>
          <w:szCs w:val="28"/>
        </w:rPr>
        <w:t xml:space="preserve">                                                                                             </w:t>
      </w:r>
      <w:r w:rsidR="00220145" w:rsidRPr="00746CFF">
        <w:rPr>
          <w:rFonts w:ascii="Times New Roman" w:hAnsi="Times New Roman" w:cs="Times New Roman"/>
          <w:i/>
          <w:sz w:val="28"/>
          <w:szCs w:val="28"/>
        </w:rPr>
        <w:t>На правах рукописи</w:t>
      </w:r>
    </w:p>
    <w:p w:rsidR="00220145" w:rsidRPr="00746CFF" w:rsidRDefault="00220145" w:rsidP="00220145">
      <w:pPr>
        <w:spacing w:after="0" w:line="360" w:lineRule="auto"/>
        <w:ind w:firstLine="709"/>
        <w:jc w:val="center"/>
        <w:rPr>
          <w:rFonts w:ascii="Times New Roman" w:hAnsi="Times New Roman" w:cs="Times New Roman"/>
          <w:sz w:val="28"/>
          <w:szCs w:val="28"/>
        </w:rPr>
      </w:pPr>
    </w:p>
    <w:p w:rsidR="00220145" w:rsidRDefault="00220145" w:rsidP="00220145">
      <w:pPr>
        <w:spacing w:after="0" w:line="360" w:lineRule="auto"/>
        <w:ind w:firstLine="709"/>
        <w:jc w:val="center"/>
        <w:rPr>
          <w:rFonts w:ascii="Times New Roman" w:hAnsi="Times New Roman" w:cs="Times New Roman"/>
          <w:sz w:val="28"/>
          <w:szCs w:val="28"/>
        </w:rPr>
      </w:pPr>
    </w:p>
    <w:p w:rsidR="00220145" w:rsidRPr="00746CFF" w:rsidRDefault="00220145" w:rsidP="00220145">
      <w:pPr>
        <w:spacing w:after="0" w:line="360" w:lineRule="auto"/>
        <w:ind w:firstLine="709"/>
        <w:jc w:val="center"/>
        <w:rPr>
          <w:rFonts w:ascii="Times New Roman" w:hAnsi="Times New Roman" w:cs="Times New Roman"/>
          <w:sz w:val="28"/>
          <w:szCs w:val="28"/>
        </w:rPr>
      </w:pPr>
    </w:p>
    <w:p w:rsidR="00220145" w:rsidRPr="00746CFF" w:rsidRDefault="00220145" w:rsidP="0022014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Петрова Анастасия Сергеевна</w:t>
      </w:r>
    </w:p>
    <w:p w:rsidR="00220145" w:rsidRPr="00746CFF" w:rsidRDefault="00220145" w:rsidP="00220145">
      <w:pPr>
        <w:spacing w:after="0" w:line="360" w:lineRule="auto"/>
        <w:ind w:firstLine="709"/>
        <w:jc w:val="center"/>
        <w:rPr>
          <w:rFonts w:ascii="Times New Roman" w:hAnsi="Times New Roman" w:cs="Times New Roman"/>
          <w:sz w:val="28"/>
          <w:szCs w:val="28"/>
        </w:rPr>
      </w:pPr>
    </w:p>
    <w:p w:rsidR="00220145" w:rsidRPr="00746CFF" w:rsidRDefault="00220145" w:rsidP="00220145">
      <w:pPr>
        <w:spacing w:after="0" w:line="360" w:lineRule="auto"/>
        <w:ind w:firstLine="709"/>
        <w:jc w:val="center"/>
        <w:rPr>
          <w:rFonts w:ascii="Times New Roman" w:hAnsi="Times New Roman" w:cs="Times New Roman"/>
          <w:sz w:val="28"/>
          <w:szCs w:val="28"/>
        </w:rPr>
      </w:pPr>
    </w:p>
    <w:p w:rsidR="00220145" w:rsidRPr="00746CFF" w:rsidRDefault="00220145" w:rsidP="0022014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СОВЕРШЕНСТВОВАНИЕ СИСТЕМЫ ВЗАИМОДЕЙСТВИЯ </w:t>
      </w:r>
      <w:r w:rsidRPr="000850C4">
        <w:rPr>
          <w:rFonts w:ascii="Times New Roman" w:hAnsi="Times New Roman" w:cs="Times New Roman"/>
          <w:b/>
          <w:sz w:val="28"/>
          <w:szCs w:val="28"/>
        </w:rPr>
        <w:t>ОРГАНОВ ВЛАСТИ И СОЦИАЛЬНО ОРИЕНТИРОВАННОГО БИЗНЕСА В МУНИЦИПАЛЬНОМ ОБРАЗОВ</w:t>
      </w:r>
      <w:r>
        <w:rPr>
          <w:rFonts w:ascii="Times New Roman" w:hAnsi="Times New Roman" w:cs="Times New Roman"/>
          <w:b/>
          <w:sz w:val="28"/>
          <w:szCs w:val="28"/>
        </w:rPr>
        <w:t>АНИИ (НА ПРИМЕРЕ МО Г. ИРКУТСК)</w:t>
      </w:r>
    </w:p>
    <w:p w:rsidR="00220145" w:rsidRPr="00746CFF" w:rsidRDefault="00220145" w:rsidP="00220145">
      <w:pPr>
        <w:spacing w:after="0" w:line="360" w:lineRule="auto"/>
        <w:ind w:firstLine="709"/>
        <w:jc w:val="center"/>
        <w:rPr>
          <w:rFonts w:ascii="Times New Roman" w:hAnsi="Times New Roman" w:cs="Times New Roman"/>
          <w:sz w:val="28"/>
          <w:szCs w:val="28"/>
        </w:rPr>
      </w:pPr>
    </w:p>
    <w:p w:rsidR="00220145" w:rsidRPr="00746CFF" w:rsidRDefault="00220145" w:rsidP="00220145">
      <w:pPr>
        <w:spacing w:after="0" w:line="360" w:lineRule="auto"/>
        <w:ind w:firstLine="709"/>
        <w:jc w:val="center"/>
        <w:rPr>
          <w:rFonts w:ascii="Times New Roman" w:hAnsi="Times New Roman" w:cs="Times New Roman"/>
          <w:sz w:val="28"/>
          <w:szCs w:val="28"/>
        </w:rPr>
      </w:pPr>
    </w:p>
    <w:p w:rsidR="00220145" w:rsidRDefault="00220145" w:rsidP="002201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38.04</w:t>
      </w:r>
      <w:r w:rsidRPr="000850C4">
        <w:rPr>
          <w:rFonts w:ascii="Times New Roman" w:hAnsi="Times New Roman" w:cs="Times New Roman"/>
          <w:sz w:val="28"/>
          <w:szCs w:val="28"/>
        </w:rPr>
        <w:t>.04</w:t>
      </w:r>
    </w:p>
    <w:p w:rsidR="00220145" w:rsidRDefault="00220145" w:rsidP="00220145">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w:t>
      </w:r>
      <w:r w:rsidRPr="000850C4">
        <w:rPr>
          <w:rFonts w:ascii="Times New Roman" w:hAnsi="Times New Roman" w:cs="Times New Roman"/>
          <w:sz w:val="28"/>
          <w:szCs w:val="28"/>
        </w:rPr>
        <w:t xml:space="preserve"> Государстве</w:t>
      </w:r>
      <w:r>
        <w:rPr>
          <w:rFonts w:ascii="Times New Roman" w:hAnsi="Times New Roman" w:cs="Times New Roman"/>
          <w:sz w:val="28"/>
          <w:szCs w:val="28"/>
        </w:rPr>
        <w:t>нное и муниципальное управление</w:t>
      </w:r>
      <w:r>
        <w:rPr>
          <w:rFonts w:ascii="Times New Roman" w:hAnsi="Times New Roman" w:cs="Times New Roman"/>
          <w:b/>
          <w:sz w:val="28"/>
          <w:szCs w:val="28"/>
        </w:rPr>
        <w:t>»</w:t>
      </w:r>
    </w:p>
    <w:p w:rsidR="00220145" w:rsidRPr="00746CFF" w:rsidRDefault="00220145" w:rsidP="00220145">
      <w:pPr>
        <w:spacing w:after="0" w:line="360" w:lineRule="auto"/>
        <w:ind w:firstLine="709"/>
        <w:jc w:val="center"/>
        <w:rPr>
          <w:rFonts w:ascii="Times New Roman" w:hAnsi="Times New Roman" w:cs="Times New Roman"/>
          <w:sz w:val="28"/>
          <w:szCs w:val="28"/>
        </w:rPr>
      </w:pPr>
    </w:p>
    <w:p w:rsidR="00220145" w:rsidRPr="00856D8D" w:rsidRDefault="00220145" w:rsidP="00220145">
      <w:pPr>
        <w:spacing w:after="0" w:line="360" w:lineRule="auto"/>
        <w:ind w:firstLine="709"/>
        <w:jc w:val="center"/>
        <w:rPr>
          <w:rFonts w:ascii="Times New Roman" w:hAnsi="Times New Roman" w:cs="Times New Roman"/>
          <w:sz w:val="16"/>
          <w:szCs w:val="16"/>
        </w:rPr>
      </w:pPr>
    </w:p>
    <w:p w:rsidR="00220145" w:rsidRDefault="00220145" w:rsidP="0022014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Без профиля</w:t>
      </w:r>
    </w:p>
    <w:p w:rsidR="00220145" w:rsidRPr="00746CFF" w:rsidRDefault="00220145" w:rsidP="0022014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Форма обучения - </w:t>
      </w:r>
      <w:r w:rsidRPr="00746CFF">
        <w:rPr>
          <w:rFonts w:ascii="Times New Roman" w:hAnsi="Times New Roman" w:cs="Times New Roman"/>
          <w:sz w:val="28"/>
          <w:szCs w:val="28"/>
        </w:rPr>
        <w:t>очная</w:t>
      </w:r>
    </w:p>
    <w:p w:rsidR="00220145" w:rsidRDefault="00220145" w:rsidP="00220145">
      <w:pPr>
        <w:spacing w:after="0" w:line="360" w:lineRule="auto"/>
        <w:ind w:firstLine="709"/>
        <w:jc w:val="center"/>
        <w:rPr>
          <w:rFonts w:ascii="Times New Roman" w:hAnsi="Times New Roman" w:cs="Times New Roman"/>
          <w:sz w:val="28"/>
          <w:szCs w:val="28"/>
        </w:rPr>
      </w:pPr>
    </w:p>
    <w:p w:rsidR="00220145" w:rsidRDefault="00220145" w:rsidP="00220145">
      <w:pPr>
        <w:spacing w:after="0" w:line="360" w:lineRule="auto"/>
        <w:ind w:firstLine="709"/>
        <w:jc w:val="center"/>
        <w:rPr>
          <w:rFonts w:ascii="Times New Roman" w:hAnsi="Times New Roman" w:cs="Times New Roman"/>
          <w:b/>
          <w:sz w:val="28"/>
          <w:szCs w:val="28"/>
        </w:rPr>
      </w:pPr>
      <w:r w:rsidRPr="00856D8D">
        <w:rPr>
          <w:rFonts w:ascii="Times New Roman" w:hAnsi="Times New Roman" w:cs="Times New Roman"/>
          <w:b/>
          <w:sz w:val="28"/>
          <w:szCs w:val="28"/>
        </w:rPr>
        <w:t>АВТОРЕФЕРАТ</w:t>
      </w:r>
    </w:p>
    <w:p w:rsidR="00220145" w:rsidRPr="005C5E20" w:rsidRDefault="00220145" w:rsidP="00220145">
      <w:pPr>
        <w:spacing w:after="0" w:line="360" w:lineRule="auto"/>
        <w:ind w:firstLine="709"/>
        <w:jc w:val="center"/>
        <w:rPr>
          <w:rFonts w:ascii="Times New Roman" w:hAnsi="Times New Roman" w:cs="Times New Roman"/>
          <w:sz w:val="28"/>
          <w:szCs w:val="28"/>
        </w:rPr>
      </w:pPr>
      <w:r w:rsidRPr="005C5E20">
        <w:rPr>
          <w:rFonts w:ascii="Times New Roman" w:hAnsi="Times New Roman" w:cs="Times New Roman"/>
          <w:sz w:val="28"/>
          <w:szCs w:val="28"/>
        </w:rPr>
        <w:t>выпускной квалификационной работы</w:t>
      </w:r>
    </w:p>
    <w:p w:rsidR="00220145" w:rsidRPr="005C5E20" w:rsidRDefault="00220145" w:rsidP="00220145">
      <w:pPr>
        <w:spacing w:after="0" w:line="360" w:lineRule="auto"/>
        <w:ind w:firstLine="709"/>
        <w:jc w:val="center"/>
        <w:rPr>
          <w:rFonts w:ascii="Times New Roman" w:hAnsi="Times New Roman" w:cs="Times New Roman"/>
          <w:sz w:val="28"/>
          <w:szCs w:val="28"/>
        </w:rPr>
      </w:pPr>
      <w:r w:rsidRPr="005C5E20">
        <w:rPr>
          <w:rFonts w:ascii="Times New Roman" w:hAnsi="Times New Roman" w:cs="Times New Roman"/>
          <w:sz w:val="28"/>
          <w:szCs w:val="28"/>
        </w:rPr>
        <w:t>для присвоения к</w:t>
      </w:r>
      <w:r>
        <w:rPr>
          <w:rFonts w:ascii="Times New Roman" w:hAnsi="Times New Roman" w:cs="Times New Roman"/>
          <w:sz w:val="28"/>
          <w:szCs w:val="28"/>
        </w:rPr>
        <w:t>валификации (степени) - магистр</w:t>
      </w:r>
    </w:p>
    <w:p w:rsidR="00220145" w:rsidRPr="00856D8D" w:rsidRDefault="00220145" w:rsidP="00220145">
      <w:pPr>
        <w:spacing w:after="0" w:line="360" w:lineRule="auto"/>
        <w:ind w:firstLine="709"/>
        <w:jc w:val="center"/>
        <w:rPr>
          <w:rFonts w:ascii="Times New Roman" w:hAnsi="Times New Roman" w:cs="Times New Roman"/>
          <w:b/>
          <w:sz w:val="28"/>
          <w:szCs w:val="28"/>
        </w:rPr>
      </w:pPr>
    </w:p>
    <w:p w:rsidR="00220145" w:rsidRPr="00746CFF" w:rsidRDefault="00220145" w:rsidP="00220145">
      <w:pPr>
        <w:spacing w:after="0" w:line="360" w:lineRule="auto"/>
        <w:ind w:firstLine="709"/>
        <w:jc w:val="center"/>
        <w:rPr>
          <w:rFonts w:ascii="Times New Roman" w:hAnsi="Times New Roman" w:cs="Times New Roman"/>
          <w:sz w:val="28"/>
          <w:szCs w:val="28"/>
        </w:rPr>
      </w:pPr>
    </w:p>
    <w:p w:rsidR="00220145" w:rsidRDefault="00220145" w:rsidP="00220145">
      <w:pPr>
        <w:spacing w:after="0" w:line="360" w:lineRule="auto"/>
        <w:rPr>
          <w:rFonts w:ascii="Times New Roman" w:hAnsi="Times New Roman" w:cs="Times New Roman"/>
          <w:sz w:val="28"/>
          <w:szCs w:val="28"/>
        </w:rPr>
      </w:pPr>
    </w:p>
    <w:p w:rsidR="00220145" w:rsidRPr="00746CFF" w:rsidRDefault="00220145" w:rsidP="00220145">
      <w:pPr>
        <w:spacing w:after="0" w:line="360" w:lineRule="auto"/>
        <w:ind w:firstLine="709"/>
        <w:jc w:val="center"/>
        <w:rPr>
          <w:rFonts w:ascii="Times New Roman" w:hAnsi="Times New Roman" w:cs="Times New Roman"/>
          <w:sz w:val="28"/>
          <w:szCs w:val="28"/>
        </w:rPr>
      </w:pPr>
    </w:p>
    <w:p w:rsidR="00220145" w:rsidRPr="006F37D2" w:rsidRDefault="00DC445A" w:rsidP="00220145">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Иркутск ,  </w:t>
      </w:r>
      <w:r w:rsidR="00220145" w:rsidRPr="006F37D2">
        <w:rPr>
          <w:rFonts w:ascii="Times New Roman" w:hAnsi="Times New Roman" w:cs="Times New Roman"/>
          <w:b/>
          <w:sz w:val="28"/>
          <w:szCs w:val="28"/>
        </w:rPr>
        <w:t>2016</w:t>
      </w:r>
    </w:p>
    <w:p w:rsidR="00220145" w:rsidRPr="00BF1543" w:rsidRDefault="00220145" w:rsidP="00220145">
      <w:pPr>
        <w:spacing w:after="0" w:line="360" w:lineRule="auto"/>
        <w:jc w:val="center"/>
        <w:rPr>
          <w:rFonts w:ascii="Times New Roman" w:hAnsi="Times New Roman" w:cs="Times New Roman"/>
          <w:b/>
          <w:sz w:val="28"/>
          <w:szCs w:val="28"/>
        </w:rPr>
      </w:pPr>
      <w:r w:rsidRPr="00BF1543">
        <w:rPr>
          <w:rFonts w:ascii="Times New Roman" w:hAnsi="Times New Roman" w:cs="Times New Roman"/>
          <w:b/>
          <w:sz w:val="28"/>
          <w:szCs w:val="28"/>
        </w:rPr>
        <w:lastRenderedPageBreak/>
        <w:t>СОДЕРЖАНИЕ</w:t>
      </w:r>
      <w:r>
        <w:rPr>
          <w:rFonts w:ascii="Times New Roman" w:hAnsi="Times New Roman" w:cs="Times New Roman"/>
          <w:b/>
          <w:sz w:val="28"/>
          <w:szCs w:val="28"/>
        </w:rPr>
        <w:t xml:space="preserve"> </w:t>
      </w:r>
    </w:p>
    <w:p w:rsidR="00220145" w:rsidRPr="00517974" w:rsidRDefault="00220145" w:rsidP="00220145">
      <w:pPr>
        <w:spacing w:after="0" w:line="360" w:lineRule="auto"/>
        <w:rPr>
          <w:rFonts w:ascii="Times New Roman" w:hAnsi="Times New Roman" w:cs="Times New Roman"/>
          <w:sz w:val="28"/>
          <w:szCs w:val="28"/>
        </w:rPr>
      </w:pPr>
      <w:r w:rsidRPr="00BF1543">
        <w:rPr>
          <w:rFonts w:ascii="Times New Roman" w:hAnsi="Times New Roman" w:cs="Times New Roman"/>
          <w:b/>
          <w:sz w:val="28"/>
          <w:szCs w:val="28"/>
        </w:rPr>
        <w:t>Введение</w:t>
      </w:r>
      <w:r>
        <w:rPr>
          <w:rFonts w:ascii="Times New Roman" w:hAnsi="Times New Roman" w:cs="Times New Roman"/>
          <w:sz w:val="28"/>
          <w:szCs w:val="28"/>
        </w:rPr>
        <w:t>………………………………………………………………………3</w:t>
      </w:r>
    </w:p>
    <w:p w:rsidR="00220145" w:rsidRPr="00CB7ABE" w:rsidRDefault="00220145" w:rsidP="00220145">
      <w:pPr>
        <w:spacing w:after="0" w:line="360" w:lineRule="auto"/>
        <w:rPr>
          <w:rFonts w:ascii="Times New Roman" w:hAnsi="Times New Roman" w:cs="Times New Roman"/>
          <w:sz w:val="28"/>
          <w:szCs w:val="28"/>
        </w:rPr>
      </w:pPr>
      <w:r w:rsidRPr="00BF1543">
        <w:rPr>
          <w:rFonts w:ascii="Times New Roman" w:hAnsi="Times New Roman" w:cs="Times New Roman"/>
          <w:b/>
          <w:sz w:val="28"/>
          <w:szCs w:val="28"/>
        </w:rPr>
        <w:t>Глава 1. Теоретические и нормативные основы исследования взаимодействия органов власти и социально ориентированного бизнеса</w:t>
      </w:r>
      <w:r>
        <w:rPr>
          <w:rFonts w:ascii="Times New Roman" w:hAnsi="Times New Roman" w:cs="Times New Roman"/>
          <w:sz w:val="28"/>
          <w:szCs w:val="28"/>
        </w:rPr>
        <w:t>………………………………………………………………………….8</w:t>
      </w:r>
    </w:p>
    <w:p w:rsidR="00220145" w:rsidRPr="00CB7ABE" w:rsidRDefault="00220145" w:rsidP="00220145">
      <w:pPr>
        <w:spacing w:after="0" w:line="360" w:lineRule="auto"/>
        <w:rPr>
          <w:rFonts w:ascii="Times New Roman" w:hAnsi="Times New Roman" w:cs="Times New Roman"/>
          <w:sz w:val="28"/>
          <w:szCs w:val="28"/>
        </w:rPr>
      </w:pPr>
      <w:r w:rsidRPr="00CB7ABE">
        <w:rPr>
          <w:rFonts w:ascii="Times New Roman" w:hAnsi="Times New Roman" w:cs="Times New Roman"/>
          <w:sz w:val="28"/>
          <w:szCs w:val="28"/>
        </w:rPr>
        <w:t>1.1 Социально ориентированный бизн</w:t>
      </w:r>
      <w:r>
        <w:rPr>
          <w:rFonts w:ascii="Times New Roman" w:hAnsi="Times New Roman" w:cs="Times New Roman"/>
          <w:sz w:val="28"/>
          <w:szCs w:val="28"/>
        </w:rPr>
        <w:t>ес в теории: основные понятия…….8</w:t>
      </w:r>
    </w:p>
    <w:p w:rsidR="00220145" w:rsidRPr="00CB7ABE" w:rsidRDefault="00220145" w:rsidP="00220145">
      <w:pPr>
        <w:spacing w:after="0" w:line="360" w:lineRule="auto"/>
        <w:rPr>
          <w:rFonts w:ascii="Times New Roman" w:hAnsi="Times New Roman" w:cs="Times New Roman"/>
          <w:sz w:val="28"/>
          <w:szCs w:val="28"/>
        </w:rPr>
      </w:pPr>
      <w:r>
        <w:rPr>
          <w:rFonts w:ascii="Times New Roman" w:hAnsi="Times New Roman" w:cs="Times New Roman"/>
          <w:sz w:val="28"/>
          <w:szCs w:val="28"/>
        </w:rPr>
        <w:t>1.2 Н</w:t>
      </w:r>
      <w:r w:rsidRPr="00CB7ABE">
        <w:rPr>
          <w:rFonts w:ascii="Times New Roman" w:hAnsi="Times New Roman" w:cs="Times New Roman"/>
          <w:sz w:val="28"/>
          <w:szCs w:val="28"/>
        </w:rPr>
        <w:t>ормативно-правовая база, закрепляющая основы социально ориентированного бизнеса и его взаим</w:t>
      </w:r>
      <w:r>
        <w:rPr>
          <w:rFonts w:ascii="Times New Roman" w:hAnsi="Times New Roman" w:cs="Times New Roman"/>
          <w:sz w:val="28"/>
          <w:szCs w:val="28"/>
        </w:rPr>
        <w:t>одействие с органами власти …….19</w:t>
      </w:r>
    </w:p>
    <w:p w:rsidR="00220145" w:rsidRDefault="00220145" w:rsidP="00220145">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Pr="00CB7ABE">
        <w:rPr>
          <w:rFonts w:ascii="Times New Roman" w:hAnsi="Times New Roman" w:cs="Times New Roman"/>
          <w:sz w:val="28"/>
          <w:szCs w:val="28"/>
        </w:rPr>
        <w:t xml:space="preserve"> Современная практика развития социально ориентированного бизнеса и его взаимодействия с</w:t>
      </w:r>
      <w:r>
        <w:rPr>
          <w:rFonts w:ascii="Times New Roman" w:hAnsi="Times New Roman" w:cs="Times New Roman"/>
          <w:sz w:val="28"/>
          <w:szCs w:val="28"/>
        </w:rPr>
        <w:t xml:space="preserve"> органами власти ……………………………………..28</w:t>
      </w:r>
    </w:p>
    <w:p w:rsidR="00220145" w:rsidRDefault="00220145" w:rsidP="00220145">
      <w:pPr>
        <w:spacing w:after="0" w:line="360" w:lineRule="auto"/>
        <w:rPr>
          <w:rFonts w:ascii="Times New Roman" w:hAnsi="Times New Roman" w:cs="Times New Roman"/>
          <w:b/>
          <w:sz w:val="28"/>
          <w:szCs w:val="28"/>
        </w:rPr>
      </w:pPr>
      <w:r w:rsidRPr="006F37D2">
        <w:rPr>
          <w:rFonts w:ascii="Times New Roman" w:hAnsi="Times New Roman" w:cs="Times New Roman"/>
          <w:b/>
          <w:sz w:val="28"/>
          <w:szCs w:val="28"/>
        </w:rPr>
        <w:t>Глава 2.</w:t>
      </w:r>
      <w:r>
        <w:rPr>
          <w:rFonts w:ascii="Times New Roman" w:hAnsi="Times New Roman" w:cs="Times New Roman"/>
          <w:b/>
          <w:sz w:val="28"/>
          <w:szCs w:val="28"/>
        </w:rPr>
        <w:t xml:space="preserve"> Направления </w:t>
      </w:r>
      <w:r w:rsidRPr="006F37D2">
        <w:rPr>
          <w:rFonts w:ascii="Times New Roman" w:hAnsi="Times New Roman" w:cs="Times New Roman"/>
          <w:b/>
          <w:sz w:val="28"/>
          <w:szCs w:val="28"/>
        </w:rPr>
        <w:t xml:space="preserve"> взаимодействия органов власти и социально ориентированного бизнеса </w:t>
      </w:r>
      <w:r>
        <w:rPr>
          <w:rFonts w:ascii="Times New Roman" w:hAnsi="Times New Roman" w:cs="Times New Roman"/>
          <w:b/>
          <w:sz w:val="28"/>
          <w:szCs w:val="28"/>
        </w:rPr>
        <w:t>………………………………………………    .33</w:t>
      </w:r>
    </w:p>
    <w:p w:rsidR="00220145" w:rsidRDefault="00220145" w:rsidP="00220145">
      <w:pPr>
        <w:spacing w:after="0" w:line="360" w:lineRule="auto"/>
        <w:rPr>
          <w:rFonts w:ascii="Times New Roman" w:hAnsi="Times New Roman" w:cs="Times New Roman"/>
          <w:sz w:val="28"/>
          <w:szCs w:val="28"/>
        </w:rPr>
      </w:pPr>
      <w:r>
        <w:rPr>
          <w:rFonts w:ascii="Times New Roman" w:hAnsi="Times New Roman" w:cs="Times New Roman"/>
          <w:sz w:val="28"/>
          <w:szCs w:val="28"/>
        </w:rPr>
        <w:t>2.1.</w:t>
      </w:r>
      <w:r w:rsidRPr="00CB7ABE">
        <w:rPr>
          <w:rFonts w:ascii="Times New Roman" w:hAnsi="Times New Roman" w:cs="Times New Roman"/>
          <w:sz w:val="28"/>
          <w:szCs w:val="28"/>
        </w:rPr>
        <w:t>Особенности формирования</w:t>
      </w:r>
      <w:r w:rsidRPr="00517974">
        <w:rPr>
          <w:rFonts w:ascii="Times New Roman" w:hAnsi="Times New Roman" w:cs="Times New Roman"/>
          <w:sz w:val="28"/>
          <w:szCs w:val="28"/>
        </w:rPr>
        <w:t xml:space="preserve"> и развития </w:t>
      </w:r>
      <w:r>
        <w:rPr>
          <w:rFonts w:ascii="Times New Roman" w:hAnsi="Times New Roman" w:cs="Times New Roman"/>
          <w:sz w:val="28"/>
          <w:szCs w:val="28"/>
        </w:rPr>
        <w:t>сферы</w:t>
      </w:r>
      <w:r w:rsidRPr="00517974">
        <w:rPr>
          <w:rFonts w:ascii="Times New Roman" w:hAnsi="Times New Roman" w:cs="Times New Roman"/>
          <w:sz w:val="28"/>
          <w:szCs w:val="28"/>
        </w:rPr>
        <w:t xml:space="preserve"> социального п</w:t>
      </w:r>
      <w:r>
        <w:rPr>
          <w:rFonts w:ascii="Times New Roman" w:hAnsi="Times New Roman" w:cs="Times New Roman"/>
          <w:sz w:val="28"/>
          <w:szCs w:val="28"/>
        </w:rPr>
        <w:t>редпринимательства и степени её</w:t>
      </w:r>
      <w:r w:rsidRPr="00517974">
        <w:rPr>
          <w:rFonts w:ascii="Times New Roman" w:hAnsi="Times New Roman" w:cs="Times New Roman"/>
          <w:sz w:val="28"/>
          <w:szCs w:val="28"/>
        </w:rPr>
        <w:t xml:space="preserve"> взаим</w:t>
      </w:r>
      <w:r>
        <w:rPr>
          <w:rFonts w:ascii="Times New Roman" w:hAnsi="Times New Roman" w:cs="Times New Roman"/>
          <w:sz w:val="28"/>
          <w:szCs w:val="28"/>
        </w:rPr>
        <w:t>одействия с органами власти  .. .33</w:t>
      </w:r>
    </w:p>
    <w:p w:rsidR="00220145" w:rsidRPr="006F37D2" w:rsidRDefault="00220145" w:rsidP="0022014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2.2. Критерии эффективности </w:t>
      </w:r>
      <w:r w:rsidRPr="006F37D2">
        <w:rPr>
          <w:rFonts w:ascii="Times New Roman" w:hAnsi="Times New Roman" w:cs="Times New Roman"/>
          <w:sz w:val="28"/>
          <w:szCs w:val="28"/>
        </w:rPr>
        <w:t>взаимодействия органов власти и социально ориентированного бизнеса</w:t>
      </w:r>
      <w:r>
        <w:rPr>
          <w:rFonts w:ascii="Times New Roman" w:hAnsi="Times New Roman" w:cs="Times New Roman"/>
          <w:sz w:val="28"/>
          <w:szCs w:val="28"/>
        </w:rPr>
        <w:t>……………………………………………………40</w:t>
      </w:r>
    </w:p>
    <w:p w:rsidR="00220145" w:rsidRPr="00CB7ABE" w:rsidRDefault="00220145" w:rsidP="00220145">
      <w:pPr>
        <w:spacing w:after="0" w:line="360" w:lineRule="auto"/>
        <w:rPr>
          <w:rFonts w:ascii="Times New Roman" w:hAnsi="Times New Roman" w:cs="Times New Roman"/>
          <w:sz w:val="28"/>
          <w:szCs w:val="28"/>
        </w:rPr>
      </w:pPr>
      <w:r>
        <w:rPr>
          <w:rFonts w:ascii="Times New Roman" w:hAnsi="Times New Roman" w:cs="Times New Roman"/>
          <w:b/>
          <w:sz w:val="28"/>
          <w:szCs w:val="28"/>
        </w:rPr>
        <w:t>Глава 3</w:t>
      </w:r>
      <w:r w:rsidRPr="00BF1543">
        <w:rPr>
          <w:rFonts w:ascii="Times New Roman" w:hAnsi="Times New Roman" w:cs="Times New Roman"/>
          <w:b/>
          <w:sz w:val="28"/>
          <w:szCs w:val="28"/>
        </w:rPr>
        <w:t>. Анализ системы взаимодействия органов власти и социально ориентированного бизнеса в городе Иркутске</w:t>
      </w:r>
      <w:r>
        <w:rPr>
          <w:rFonts w:ascii="Times New Roman" w:hAnsi="Times New Roman" w:cs="Times New Roman"/>
          <w:sz w:val="28"/>
          <w:szCs w:val="28"/>
        </w:rPr>
        <w:t>……………………………50</w:t>
      </w:r>
    </w:p>
    <w:p w:rsidR="00220145" w:rsidRPr="00517974" w:rsidRDefault="00220145" w:rsidP="00220145">
      <w:pPr>
        <w:spacing w:after="0" w:line="360" w:lineRule="auto"/>
        <w:rPr>
          <w:rFonts w:ascii="Times New Roman" w:hAnsi="Times New Roman" w:cs="Times New Roman"/>
          <w:sz w:val="28"/>
          <w:szCs w:val="28"/>
        </w:rPr>
      </w:pPr>
      <w:r>
        <w:rPr>
          <w:rFonts w:ascii="Times New Roman" w:hAnsi="Times New Roman" w:cs="Times New Roman"/>
          <w:sz w:val="28"/>
          <w:szCs w:val="28"/>
        </w:rPr>
        <w:t>2.1 Р</w:t>
      </w:r>
      <w:r w:rsidRPr="00517974">
        <w:rPr>
          <w:rFonts w:ascii="Times New Roman" w:hAnsi="Times New Roman" w:cs="Times New Roman"/>
          <w:sz w:val="28"/>
          <w:szCs w:val="28"/>
        </w:rPr>
        <w:t xml:space="preserve">азвития </w:t>
      </w:r>
      <w:r>
        <w:rPr>
          <w:rFonts w:ascii="Times New Roman" w:hAnsi="Times New Roman" w:cs="Times New Roman"/>
          <w:sz w:val="28"/>
          <w:szCs w:val="28"/>
        </w:rPr>
        <w:t>сферы</w:t>
      </w:r>
      <w:r w:rsidRPr="00517974">
        <w:rPr>
          <w:rFonts w:ascii="Times New Roman" w:hAnsi="Times New Roman" w:cs="Times New Roman"/>
          <w:sz w:val="28"/>
          <w:szCs w:val="28"/>
        </w:rPr>
        <w:t xml:space="preserve"> социального п</w:t>
      </w:r>
      <w:r>
        <w:rPr>
          <w:rFonts w:ascii="Times New Roman" w:hAnsi="Times New Roman" w:cs="Times New Roman"/>
          <w:sz w:val="28"/>
          <w:szCs w:val="28"/>
        </w:rPr>
        <w:t>редпринимательства и степени её</w:t>
      </w:r>
      <w:r w:rsidRPr="00517974">
        <w:rPr>
          <w:rFonts w:ascii="Times New Roman" w:hAnsi="Times New Roman" w:cs="Times New Roman"/>
          <w:sz w:val="28"/>
          <w:szCs w:val="28"/>
        </w:rPr>
        <w:t xml:space="preserve"> взаим</w:t>
      </w:r>
      <w:r>
        <w:rPr>
          <w:rFonts w:ascii="Times New Roman" w:hAnsi="Times New Roman" w:cs="Times New Roman"/>
          <w:sz w:val="28"/>
          <w:szCs w:val="28"/>
        </w:rPr>
        <w:t>одействия с органами власти в г.</w:t>
      </w:r>
      <w:r w:rsidRPr="00517974">
        <w:rPr>
          <w:rFonts w:ascii="Times New Roman" w:hAnsi="Times New Roman" w:cs="Times New Roman"/>
          <w:sz w:val="28"/>
          <w:szCs w:val="28"/>
        </w:rPr>
        <w:t xml:space="preserve"> Иркутске </w:t>
      </w:r>
      <w:r>
        <w:rPr>
          <w:rFonts w:ascii="Times New Roman" w:hAnsi="Times New Roman" w:cs="Times New Roman"/>
          <w:sz w:val="28"/>
          <w:szCs w:val="28"/>
        </w:rPr>
        <w:t>……………………………50</w:t>
      </w:r>
    </w:p>
    <w:p w:rsidR="00220145" w:rsidRPr="00517974" w:rsidRDefault="00220145" w:rsidP="0022014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2.2 Проблемы </w:t>
      </w:r>
      <w:r w:rsidRPr="00517974">
        <w:rPr>
          <w:rFonts w:ascii="Times New Roman" w:hAnsi="Times New Roman" w:cs="Times New Roman"/>
          <w:sz w:val="28"/>
          <w:szCs w:val="28"/>
        </w:rPr>
        <w:t xml:space="preserve">формирования взаимовыгодной системы отношений </w:t>
      </w:r>
      <w:r>
        <w:rPr>
          <w:rFonts w:ascii="Times New Roman" w:hAnsi="Times New Roman" w:cs="Times New Roman"/>
          <w:sz w:val="28"/>
          <w:szCs w:val="28"/>
        </w:rPr>
        <w:t xml:space="preserve">органов власти, общества и </w:t>
      </w:r>
      <w:r w:rsidRPr="00517974">
        <w:rPr>
          <w:rFonts w:ascii="Times New Roman" w:hAnsi="Times New Roman" w:cs="Times New Roman"/>
          <w:sz w:val="28"/>
          <w:szCs w:val="28"/>
        </w:rPr>
        <w:t>социального</w:t>
      </w:r>
      <w:r>
        <w:rPr>
          <w:rFonts w:ascii="Times New Roman" w:hAnsi="Times New Roman" w:cs="Times New Roman"/>
          <w:sz w:val="28"/>
          <w:szCs w:val="28"/>
        </w:rPr>
        <w:t xml:space="preserve"> ориентированного бизнеса в г. Иркутске…54</w:t>
      </w:r>
    </w:p>
    <w:p w:rsidR="00220145" w:rsidRPr="00517974" w:rsidRDefault="00220145" w:rsidP="00220145">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Pr="00517974">
        <w:rPr>
          <w:rFonts w:ascii="Times New Roman" w:hAnsi="Times New Roman" w:cs="Times New Roman"/>
          <w:sz w:val="28"/>
          <w:szCs w:val="28"/>
        </w:rPr>
        <w:t xml:space="preserve"> Механизмы совершенствования</w:t>
      </w:r>
      <w:r>
        <w:rPr>
          <w:rFonts w:ascii="Times New Roman" w:hAnsi="Times New Roman" w:cs="Times New Roman"/>
          <w:sz w:val="28"/>
          <w:szCs w:val="28"/>
        </w:rPr>
        <w:t xml:space="preserve"> </w:t>
      </w:r>
      <w:r w:rsidRPr="00517974">
        <w:rPr>
          <w:rFonts w:ascii="Times New Roman" w:hAnsi="Times New Roman" w:cs="Times New Roman"/>
          <w:sz w:val="28"/>
          <w:szCs w:val="28"/>
        </w:rPr>
        <w:t xml:space="preserve"> системы взаимодействия органов власти и социально ориентированного бизнеса в г. Иркутск</w:t>
      </w:r>
      <w:r>
        <w:rPr>
          <w:rFonts w:ascii="Times New Roman" w:hAnsi="Times New Roman" w:cs="Times New Roman"/>
          <w:sz w:val="28"/>
          <w:szCs w:val="28"/>
        </w:rPr>
        <w:t>е……………………….62</w:t>
      </w:r>
    </w:p>
    <w:p w:rsidR="00220145" w:rsidRPr="00517974" w:rsidRDefault="00220145" w:rsidP="00220145">
      <w:pPr>
        <w:spacing w:after="0" w:line="360" w:lineRule="auto"/>
        <w:rPr>
          <w:rFonts w:ascii="Times New Roman" w:hAnsi="Times New Roman" w:cs="Times New Roman"/>
          <w:sz w:val="28"/>
          <w:szCs w:val="28"/>
        </w:rPr>
      </w:pPr>
      <w:r w:rsidRPr="00BF1543">
        <w:rPr>
          <w:rFonts w:ascii="Times New Roman" w:hAnsi="Times New Roman" w:cs="Times New Roman"/>
          <w:b/>
          <w:sz w:val="28"/>
          <w:szCs w:val="28"/>
        </w:rPr>
        <w:t>Заключение</w:t>
      </w:r>
      <w:r>
        <w:rPr>
          <w:rFonts w:ascii="Times New Roman" w:hAnsi="Times New Roman" w:cs="Times New Roman"/>
          <w:sz w:val="28"/>
          <w:szCs w:val="28"/>
        </w:rPr>
        <w:t>……………………………………………………………………..75</w:t>
      </w:r>
    </w:p>
    <w:p w:rsidR="00220145" w:rsidRPr="00517974" w:rsidRDefault="00220145" w:rsidP="00220145">
      <w:pPr>
        <w:spacing w:after="0" w:line="360" w:lineRule="auto"/>
        <w:rPr>
          <w:rFonts w:ascii="Times New Roman" w:hAnsi="Times New Roman" w:cs="Times New Roman"/>
          <w:sz w:val="28"/>
          <w:szCs w:val="28"/>
        </w:rPr>
      </w:pPr>
      <w:r w:rsidRPr="00BF1543">
        <w:rPr>
          <w:rFonts w:ascii="Times New Roman" w:hAnsi="Times New Roman" w:cs="Times New Roman"/>
          <w:b/>
          <w:sz w:val="28"/>
          <w:szCs w:val="28"/>
        </w:rPr>
        <w:t>Список использованных источников</w:t>
      </w:r>
      <w:r>
        <w:rPr>
          <w:rFonts w:ascii="Times New Roman" w:hAnsi="Times New Roman" w:cs="Times New Roman"/>
          <w:sz w:val="28"/>
          <w:szCs w:val="28"/>
        </w:rPr>
        <w:t>………………………………………82</w:t>
      </w:r>
    </w:p>
    <w:p w:rsidR="00220145" w:rsidRPr="00517974" w:rsidRDefault="00220145" w:rsidP="00220145">
      <w:pPr>
        <w:spacing w:after="0" w:line="360" w:lineRule="auto"/>
        <w:rPr>
          <w:rFonts w:ascii="Times New Roman" w:hAnsi="Times New Roman" w:cs="Times New Roman"/>
          <w:sz w:val="28"/>
          <w:szCs w:val="28"/>
        </w:rPr>
      </w:pPr>
      <w:r w:rsidRPr="00BF1543">
        <w:rPr>
          <w:rFonts w:ascii="Times New Roman" w:hAnsi="Times New Roman" w:cs="Times New Roman"/>
          <w:b/>
          <w:sz w:val="28"/>
          <w:szCs w:val="28"/>
        </w:rPr>
        <w:t>Приложение</w:t>
      </w:r>
      <w:r>
        <w:rPr>
          <w:rFonts w:ascii="Times New Roman" w:hAnsi="Times New Roman" w:cs="Times New Roman"/>
          <w:sz w:val="28"/>
          <w:szCs w:val="28"/>
        </w:rPr>
        <w:t>……………………………………………………………….........87</w:t>
      </w:r>
    </w:p>
    <w:p w:rsidR="00220145" w:rsidRPr="00517974" w:rsidRDefault="00220145" w:rsidP="00220145">
      <w:pPr>
        <w:spacing w:after="0" w:line="360" w:lineRule="auto"/>
        <w:rPr>
          <w:rFonts w:ascii="Times New Roman" w:hAnsi="Times New Roman" w:cs="Times New Roman"/>
        </w:rPr>
      </w:pPr>
    </w:p>
    <w:p w:rsidR="00220145" w:rsidRPr="00517974" w:rsidRDefault="00220145" w:rsidP="00220145">
      <w:pPr>
        <w:spacing w:after="0" w:line="360" w:lineRule="auto"/>
        <w:rPr>
          <w:rFonts w:ascii="Times New Roman" w:hAnsi="Times New Roman" w:cs="Times New Roman"/>
          <w:sz w:val="28"/>
          <w:szCs w:val="28"/>
        </w:rPr>
      </w:pPr>
    </w:p>
    <w:p w:rsidR="00220145" w:rsidRPr="00517974" w:rsidRDefault="00220145" w:rsidP="00220145">
      <w:pPr>
        <w:spacing w:after="0" w:line="360" w:lineRule="auto"/>
        <w:rPr>
          <w:rFonts w:ascii="Times New Roman" w:hAnsi="Times New Roman" w:cs="Times New Roman"/>
          <w:sz w:val="28"/>
          <w:szCs w:val="28"/>
        </w:rPr>
      </w:pPr>
    </w:p>
    <w:p w:rsidR="00220145" w:rsidRDefault="00220145" w:rsidP="00220145">
      <w:pPr>
        <w:spacing w:after="0" w:line="360" w:lineRule="auto"/>
        <w:ind w:firstLine="708"/>
        <w:jc w:val="both"/>
        <w:rPr>
          <w:rFonts w:ascii="Times New Roman" w:hAnsi="Times New Roman" w:cs="Times New Roman"/>
          <w:b/>
          <w:sz w:val="28"/>
          <w:szCs w:val="28"/>
        </w:rPr>
      </w:pPr>
    </w:p>
    <w:p w:rsidR="00220145" w:rsidRDefault="00220145" w:rsidP="00220145">
      <w:pPr>
        <w:spacing w:after="0" w:line="360" w:lineRule="auto"/>
        <w:jc w:val="center"/>
        <w:rPr>
          <w:rFonts w:ascii="Times New Roman" w:hAnsi="Times New Roman" w:cs="Times New Roman"/>
          <w:b/>
          <w:sz w:val="28"/>
          <w:szCs w:val="28"/>
        </w:rPr>
      </w:pPr>
    </w:p>
    <w:p w:rsidR="00220145" w:rsidRPr="00F56FE7" w:rsidRDefault="00220145" w:rsidP="00220145">
      <w:pPr>
        <w:spacing w:after="0" w:line="360" w:lineRule="auto"/>
        <w:jc w:val="center"/>
        <w:rPr>
          <w:rFonts w:ascii="Times New Roman" w:hAnsi="Times New Roman" w:cs="Times New Roman"/>
          <w:b/>
          <w:sz w:val="28"/>
          <w:szCs w:val="28"/>
        </w:rPr>
      </w:pPr>
      <w:r w:rsidRPr="00F56FE7">
        <w:rPr>
          <w:rFonts w:ascii="Times New Roman" w:hAnsi="Times New Roman" w:cs="Times New Roman"/>
          <w:b/>
          <w:sz w:val="28"/>
          <w:szCs w:val="28"/>
        </w:rPr>
        <w:t>ВВЕДЕНИЕ</w:t>
      </w:r>
    </w:p>
    <w:p w:rsidR="00220145" w:rsidRDefault="00220145" w:rsidP="00220145">
      <w:pPr>
        <w:spacing w:after="0" w:line="360" w:lineRule="auto"/>
        <w:ind w:firstLine="720"/>
        <w:jc w:val="both"/>
        <w:rPr>
          <w:rFonts w:ascii="Times New Roman" w:hAnsi="Times New Roman" w:cs="Times New Roman"/>
          <w:sz w:val="28"/>
          <w:szCs w:val="28"/>
        </w:rPr>
      </w:pPr>
      <w:r w:rsidRPr="00F56FE7">
        <w:rPr>
          <w:rFonts w:ascii="Times New Roman" w:hAnsi="Times New Roman" w:cs="Times New Roman"/>
          <w:b/>
          <w:sz w:val="28"/>
          <w:szCs w:val="28"/>
        </w:rPr>
        <w:t>Актуальность темы.</w:t>
      </w:r>
      <w:r>
        <w:rPr>
          <w:b/>
          <w:sz w:val="28"/>
          <w:szCs w:val="28"/>
        </w:rPr>
        <w:t xml:space="preserve"> </w:t>
      </w:r>
      <w:r w:rsidRPr="00517974">
        <w:rPr>
          <w:rFonts w:ascii="Times New Roman" w:hAnsi="Times New Roman" w:cs="Times New Roman"/>
          <w:sz w:val="28"/>
          <w:szCs w:val="28"/>
        </w:rPr>
        <w:t>Первостепенной задачей любого государства является обеспечение устойчивого социально-экономического развития территории для достойной жизни каждого его гражданина.  Однако далеко не всегда государство на должном уровне осуществляет свои социальные функции. Особенно остро эт</w:t>
      </w:r>
      <w:r>
        <w:rPr>
          <w:rFonts w:ascii="Times New Roman" w:hAnsi="Times New Roman" w:cs="Times New Roman"/>
          <w:sz w:val="28"/>
          <w:szCs w:val="28"/>
        </w:rPr>
        <w:t>а</w:t>
      </w:r>
      <w:r w:rsidRPr="00517974">
        <w:rPr>
          <w:rFonts w:ascii="Times New Roman" w:hAnsi="Times New Roman" w:cs="Times New Roman"/>
          <w:sz w:val="28"/>
          <w:szCs w:val="28"/>
        </w:rPr>
        <w:t xml:space="preserve"> проблема встает сегодня в условиях сложной экономической ситуации, затянувшегося кризиса и обострившейся международной обстановки, когда социальные проблемы уже не могут решаться </w:t>
      </w:r>
      <w:r>
        <w:rPr>
          <w:rFonts w:ascii="Times New Roman" w:hAnsi="Times New Roman" w:cs="Times New Roman"/>
          <w:sz w:val="28"/>
          <w:szCs w:val="28"/>
        </w:rPr>
        <w:t>исключительно</w:t>
      </w:r>
      <w:r w:rsidRPr="00517974">
        <w:rPr>
          <w:rFonts w:ascii="Times New Roman" w:hAnsi="Times New Roman" w:cs="Times New Roman"/>
          <w:sz w:val="28"/>
          <w:szCs w:val="28"/>
        </w:rPr>
        <w:t xml:space="preserve"> за счёт государства. </w:t>
      </w:r>
      <w:r>
        <w:rPr>
          <w:rFonts w:ascii="Times New Roman" w:hAnsi="Times New Roman" w:cs="Times New Roman"/>
          <w:sz w:val="28"/>
          <w:szCs w:val="28"/>
        </w:rPr>
        <w:t xml:space="preserve">Выполняя только свои базовые социальные обязательства, органы власти оставляют значительные пробелы в иных сферах общественной жизни, которые всё чаще дают о себе знать: нехватка дошкольного образования, трудности социальной адаптации детей сирот и инвалидов, безработица, проблемы  туристическо-рекреационного потенциала и многие другие. </w:t>
      </w:r>
    </w:p>
    <w:p w:rsidR="00220145" w:rsidRPr="00517974"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Наиболее оптимальным решением для изменения сложившейся ситуации, для снижения уровня социальной напряженности в обществе, эксперты признают использование внегосударственного сектора в качестве смягчения или преодоления конкретной социальной проблемы на определенной территории. Особую роль в этой деятельности не так давно начали отводить предпринимательским подходам</w:t>
      </w:r>
      <w:r w:rsidRPr="00517974">
        <w:rPr>
          <w:rFonts w:ascii="Times New Roman" w:hAnsi="Times New Roman" w:cs="Times New Roman"/>
          <w:sz w:val="28"/>
          <w:szCs w:val="28"/>
        </w:rPr>
        <w:t>,</w:t>
      </w:r>
      <w:r>
        <w:rPr>
          <w:rFonts w:ascii="Times New Roman" w:hAnsi="Times New Roman" w:cs="Times New Roman"/>
          <w:sz w:val="28"/>
          <w:szCs w:val="28"/>
        </w:rPr>
        <w:t xml:space="preserve"> локальному социально ориентированному бизнесу, эффективность которого</w:t>
      </w:r>
      <w:r w:rsidRPr="00517974">
        <w:rPr>
          <w:rFonts w:ascii="Times New Roman" w:hAnsi="Times New Roman" w:cs="Times New Roman"/>
          <w:sz w:val="28"/>
          <w:szCs w:val="28"/>
        </w:rPr>
        <w:t xml:space="preserve"> подтверждается </w:t>
      </w:r>
      <w:r>
        <w:rPr>
          <w:rFonts w:ascii="Times New Roman" w:hAnsi="Times New Roman" w:cs="Times New Roman"/>
          <w:sz w:val="28"/>
          <w:szCs w:val="28"/>
        </w:rPr>
        <w:t xml:space="preserve">не только </w:t>
      </w:r>
      <w:r w:rsidRPr="00517974">
        <w:rPr>
          <w:rFonts w:ascii="Times New Roman" w:hAnsi="Times New Roman" w:cs="Times New Roman"/>
          <w:sz w:val="28"/>
          <w:szCs w:val="28"/>
        </w:rPr>
        <w:t>зарубежной</w:t>
      </w:r>
      <w:r>
        <w:rPr>
          <w:rFonts w:ascii="Times New Roman" w:hAnsi="Times New Roman" w:cs="Times New Roman"/>
          <w:sz w:val="28"/>
          <w:szCs w:val="28"/>
        </w:rPr>
        <w:t>, но уже и отечественной</w:t>
      </w:r>
      <w:r w:rsidRPr="00517974">
        <w:rPr>
          <w:rFonts w:ascii="Times New Roman" w:hAnsi="Times New Roman" w:cs="Times New Roman"/>
          <w:sz w:val="28"/>
          <w:szCs w:val="28"/>
        </w:rPr>
        <w:t xml:space="preserve"> практикой</w:t>
      </w:r>
      <w:r>
        <w:rPr>
          <w:rFonts w:ascii="Times New Roman" w:hAnsi="Times New Roman" w:cs="Times New Roman"/>
          <w:sz w:val="28"/>
          <w:szCs w:val="28"/>
        </w:rPr>
        <w:t xml:space="preserve">. </w:t>
      </w:r>
      <w:r w:rsidRPr="00517974">
        <w:rPr>
          <w:rFonts w:ascii="Times New Roman" w:hAnsi="Times New Roman" w:cs="Times New Roman"/>
          <w:sz w:val="28"/>
          <w:szCs w:val="28"/>
        </w:rPr>
        <w:t xml:space="preserve">Именно общество в лице своих наиболее «активных и неравнодушных представителей </w:t>
      </w:r>
      <w:r>
        <w:rPr>
          <w:rFonts w:ascii="Times New Roman" w:hAnsi="Times New Roman" w:cs="Times New Roman"/>
          <w:sz w:val="28"/>
          <w:szCs w:val="28"/>
        </w:rPr>
        <w:t xml:space="preserve">– социальных предпринимателей» </w:t>
      </w:r>
      <w:r w:rsidRPr="00F31478">
        <w:rPr>
          <w:rFonts w:ascii="Times New Roman" w:hAnsi="Times New Roman" w:cs="Times New Roman"/>
          <w:sz w:val="28"/>
          <w:szCs w:val="28"/>
        </w:rPr>
        <w:t>[</w:t>
      </w:r>
      <w:r>
        <w:rPr>
          <w:rFonts w:ascii="Times New Roman" w:hAnsi="Times New Roman" w:cs="Times New Roman"/>
          <w:sz w:val="28"/>
          <w:szCs w:val="28"/>
        </w:rPr>
        <w:t>38</w:t>
      </w:r>
      <w:r w:rsidRPr="00F31478">
        <w:rPr>
          <w:rFonts w:ascii="Times New Roman" w:hAnsi="Times New Roman" w:cs="Times New Roman"/>
          <w:sz w:val="28"/>
          <w:szCs w:val="28"/>
        </w:rPr>
        <w:t>]</w:t>
      </w:r>
      <w:r w:rsidRPr="00517974">
        <w:rPr>
          <w:rFonts w:ascii="Times New Roman" w:hAnsi="Times New Roman" w:cs="Times New Roman"/>
          <w:sz w:val="28"/>
          <w:szCs w:val="28"/>
        </w:rPr>
        <w:t xml:space="preserve"> вполне готово сегодня взять на себя выполнение ряда социальных задач. Развитие в России социально-ориентированного бизнеса (или социал</w:t>
      </w:r>
      <w:r>
        <w:rPr>
          <w:rFonts w:ascii="Times New Roman" w:hAnsi="Times New Roman" w:cs="Times New Roman"/>
          <w:sz w:val="28"/>
          <w:szCs w:val="28"/>
        </w:rPr>
        <w:t>ьного предпринимательства) являе</w:t>
      </w:r>
      <w:r w:rsidRPr="00517974">
        <w:rPr>
          <w:rFonts w:ascii="Times New Roman" w:hAnsi="Times New Roman" w:cs="Times New Roman"/>
          <w:sz w:val="28"/>
          <w:szCs w:val="28"/>
        </w:rPr>
        <w:t xml:space="preserve">тся </w:t>
      </w:r>
      <w:r>
        <w:rPr>
          <w:rFonts w:ascii="Times New Roman" w:hAnsi="Times New Roman" w:cs="Times New Roman"/>
          <w:sz w:val="28"/>
          <w:szCs w:val="28"/>
        </w:rPr>
        <w:t>в настоящее время</w:t>
      </w:r>
      <w:r w:rsidRPr="00517974">
        <w:rPr>
          <w:rFonts w:ascii="Times New Roman" w:hAnsi="Times New Roman" w:cs="Times New Roman"/>
          <w:sz w:val="28"/>
          <w:szCs w:val="28"/>
        </w:rPr>
        <w:t xml:space="preserve"> новой положительной тенденцией, имеющей огромный потенциал.  Социальное предпринимательство становится реальным </w:t>
      </w:r>
      <w:r w:rsidRPr="00517974">
        <w:rPr>
          <w:rFonts w:ascii="Times New Roman" w:hAnsi="Times New Roman" w:cs="Times New Roman"/>
          <w:sz w:val="28"/>
          <w:szCs w:val="28"/>
        </w:rPr>
        <w:lastRenderedPageBreak/>
        <w:t xml:space="preserve">механизмом для выявления социальных изъянов на определенной территории и наиболее эффективного их преодоления. </w:t>
      </w:r>
    </w:p>
    <w:p w:rsidR="00220145" w:rsidRPr="00517974" w:rsidRDefault="00220145" w:rsidP="00220145">
      <w:pPr>
        <w:spacing w:after="0" w:line="360" w:lineRule="auto"/>
        <w:ind w:firstLine="720"/>
        <w:jc w:val="both"/>
        <w:rPr>
          <w:rFonts w:ascii="Times New Roman" w:hAnsi="Times New Roman" w:cs="Times New Roman"/>
          <w:sz w:val="28"/>
          <w:szCs w:val="28"/>
        </w:rPr>
      </w:pPr>
      <w:r w:rsidRPr="00517974">
        <w:rPr>
          <w:rFonts w:ascii="Times New Roman" w:hAnsi="Times New Roman" w:cs="Times New Roman"/>
          <w:sz w:val="28"/>
          <w:szCs w:val="28"/>
        </w:rPr>
        <w:t>Вместе с тем становится очевидным, что такому м</w:t>
      </w:r>
      <w:r>
        <w:rPr>
          <w:rFonts w:ascii="Times New Roman" w:hAnsi="Times New Roman" w:cs="Times New Roman"/>
          <w:sz w:val="28"/>
          <w:szCs w:val="28"/>
        </w:rPr>
        <w:t>олодому явлению, как социальное предпринимательство</w:t>
      </w:r>
      <w:r w:rsidRPr="00517974">
        <w:rPr>
          <w:rFonts w:ascii="Times New Roman" w:hAnsi="Times New Roman" w:cs="Times New Roman"/>
          <w:sz w:val="28"/>
          <w:szCs w:val="28"/>
        </w:rPr>
        <w:t xml:space="preserve"> необходима вся возможная поддержка</w:t>
      </w:r>
      <w:r>
        <w:rPr>
          <w:rFonts w:ascii="Times New Roman" w:hAnsi="Times New Roman" w:cs="Times New Roman"/>
          <w:sz w:val="28"/>
          <w:szCs w:val="28"/>
        </w:rPr>
        <w:t xml:space="preserve">: финансовая, административная, инфраструктурная, информационная, и </w:t>
      </w:r>
      <w:r w:rsidRPr="00517974">
        <w:rPr>
          <w:rFonts w:ascii="Times New Roman" w:hAnsi="Times New Roman" w:cs="Times New Roman"/>
          <w:sz w:val="28"/>
          <w:szCs w:val="28"/>
        </w:rPr>
        <w:t>в особенности со стороны государства. Наиболее перспективное её сегодняшнее воплощение в нашей стране представляет собой трёхстороннее взаимодействие общества, бизнеса и власти в области социального обеспечения и решения социально значимых проблем.</w:t>
      </w:r>
      <w:r>
        <w:rPr>
          <w:rFonts w:ascii="Times New Roman" w:hAnsi="Times New Roman" w:cs="Times New Roman"/>
          <w:sz w:val="28"/>
          <w:szCs w:val="28"/>
        </w:rPr>
        <w:t xml:space="preserve"> Речь идёт о работающем механизме, когда общество (население) заявляет о проблемных сферах социального развития, социальный бизнес предлагает и осуществляет их смягчение или решение, а власть представляет поддержку подобных инициатив. </w:t>
      </w:r>
      <w:r w:rsidRPr="00517974">
        <w:rPr>
          <w:rFonts w:ascii="Times New Roman" w:hAnsi="Times New Roman" w:cs="Times New Roman"/>
          <w:sz w:val="28"/>
          <w:szCs w:val="28"/>
        </w:rPr>
        <w:t xml:space="preserve">Важно добиться, чтобы данное сотрудничество было максимально эффективным </w:t>
      </w:r>
      <w:r>
        <w:rPr>
          <w:rFonts w:ascii="Times New Roman" w:hAnsi="Times New Roman" w:cs="Times New Roman"/>
          <w:sz w:val="28"/>
          <w:szCs w:val="28"/>
        </w:rPr>
        <w:t xml:space="preserve">и взаимовыгодным </w:t>
      </w:r>
      <w:r w:rsidRPr="00517974">
        <w:rPr>
          <w:rFonts w:ascii="Times New Roman" w:hAnsi="Times New Roman" w:cs="Times New Roman"/>
          <w:sz w:val="28"/>
          <w:szCs w:val="28"/>
        </w:rPr>
        <w:t>для каждой из сторон и для этого необходимы грамотно выстроенные программы взаимодействия не только на федеральном уровне, но также и в каждом конкр</w:t>
      </w:r>
      <w:r>
        <w:rPr>
          <w:rFonts w:ascii="Times New Roman" w:hAnsi="Times New Roman" w:cs="Times New Roman"/>
          <w:sz w:val="28"/>
          <w:szCs w:val="28"/>
        </w:rPr>
        <w:t xml:space="preserve">етном регионе и муниципалитете </w:t>
      </w:r>
      <w:r w:rsidRPr="00F31478">
        <w:rPr>
          <w:rFonts w:ascii="Times New Roman" w:hAnsi="Times New Roman" w:cs="Times New Roman"/>
          <w:sz w:val="28"/>
          <w:szCs w:val="28"/>
        </w:rPr>
        <w:t>[</w:t>
      </w:r>
      <w:r>
        <w:rPr>
          <w:rFonts w:ascii="Times New Roman" w:hAnsi="Times New Roman" w:cs="Times New Roman"/>
          <w:sz w:val="28"/>
          <w:szCs w:val="28"/>
        </w:rPr>
        <w:t>30, 19</w:t>
      </w:r>
      <w:r w:rsidRPr="00F31478">
        <w:rPr>
          <w:rFonts w:ascii="Times New Roman" w:hAnsi="Times New Roman" w:cs="Times New Roman"/>
          <w:sz w:val="28"/>
          <w:szCs w:val="28"/>
        </w:rPr>
        <w:t>]</w:t>
      </w:r>
      <w:r w:rsidRPr="00517974">
        <w:rPr>
          <w:rFonts w:ascii="Times New Roman" w:hAnsi="Times New Roman" w:cs="Times New Roman"/>
          <w:sz w:val="28"/>
          <w:szCs w:val="28"/>
        </w:rPr>
        <w:t xml:space="preserve">. </w:t>
      </w:r>
      <w:r>
        <w:rPr>
          <w:rFonts w:ascii="Times New Roman" w:hAnsi="Times New Roman" w:cs="Times New Roman"/>
          <w:sz w:val="28"/>
          <w:szCs w:val="28"/>
        </w:rPr>
        <w:t xml:space="preserve">Возможность и эффективность же такого взаимодействия, построения таких программ в значительной степени зависит от позиции органов власти того или иного уровня, и их заинтересованности в развитии института социального предпринимательства </w:t>
      </w:r>
      <w:r w:rsidRPr="00F31478">
        <w:rPr>
          <w:rFonts w:ascii="Times New Roman" w:hAnsi="Times New Roman" w:cs="Times New Roman"/>
          <w:sz w:val="28"/>
          <w:szCs w:val="28"/>
        </w:rPr>
        <w:t>[</w:t>
      </w:r>
      <w:r>
        <w:rPr>
          <w:rFonts w:ascii="Times New Roman" w:hAnsi="Times New Roman" w:cs="Times New Roman"/>
          <w:sz w:val="28"/>
          <w:szCs w:val="28"/>
        </w:rPr>
        <w:t>29, 325</w:t>
      </w:r>
      <w:r w:rsidRPr="00F31478">
        <w:rPr>
          <w:rFonts w:ascii="Times New Roman" w:hAnsi="Times New Roman" w:cs="Times New Roman"/>
          <w:sz w:val="28"/>
          <w:szCs w:val="28"/>
        </w:rPr>
        <w:t>]</w:t>
      </w:r>
      <w:r w:rsidRPr="00EB0DE8">
        <w:rPr>
          <w:rFonts w:ascii="Times New Roman" w:hAnsi="Times New Roman" w:cs="Times New Roman"/>
          <w:sz w:val="28"/>
          <w:szCs w:val="28"/>
        </w:rPr>
        <w:t xml:space="preserve">. </w:t>
      </w:r>
    </w:p>
    <w:p w:rsidR="00220145" w:rsidRPr="00CB7ABE"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Степень изученности проблемы. </w:t>
      </w:r>
      <w:r w:rsidRPr="00F56FE7">
        <w:rPr>
          <w:rFonts w:ascii="Times New Roman" w:hAnsi="Times New Roman" w:cs="Times New Roman"/>
          <w:sz w:val="28"/>
          <w:szCs w:val="28"/>
        </w:rPr>
        <w:t>Феномен</w:t>
      </w:r>
      <w:r w:rsidRPr="00517974">
        <w:rPr>
          <w:rFonts w:ascii="Times New Roman" w:hAnsi="Times New Roman" w:cs="Times New Roman"/>
          <w:sz w:val="28"/>
          <w:szCs w:val="28"/>
        </w:rPr>
        <w:t xml:space="preserve"> социального предпринимательства, его теоретические и практические основы, активно исследуется в зарубежных странах примерно с середины 1990-х годов. Ему были посвящены работы таких известных зарубежных авторов, как </w:t>
      </w:r>
      <w:r w:rsidRPr="00517974">
        <w:rPr>
          <w:rFonts w:ascii="Times New Roman" w:eastAsia="TimesNewRoman" w:hAnsi="Times New Roman" w:cs="Times New Roman"/>
          <w:sz w:val="28"/>
          <w:szCs w:val="28"/>
        </w:rPr>
        <w:t>Грегори Диз</w:t>
      </w:r>
      <w:r>
        <w:rPr>
          <w:rFonts w:ascii="Times New Roman" w:eastAsia="TimesNewRoman" w:hAnsi="Times New Roman" w:cs="Times New Roman"/>
          <w:sz w:val="28"/>
          <w:szCs w:val="28"/>
        </w:rPr>
        <w:t>, У. Драйтон</w:t>
      </w:r>
      <w:r w:rsidRPr="00517974">
        <w:rPr>
          <w:rFonts w:ascii="Times New Roman" w:eastAsia="TimesNewRoman" w:hAnsi="Times New Roman" w:cs="Times New Roman"/>
          <w:sz w:val="28"/>
          <w:szCs w:val="28"/>
        </w:rPr>
        <w:t xml:space="preserve">, Мэйр и И. Марти, </w:t>
      </w:r>
      <w:r>
        <w:rPr>
          <w:rFonts w:ascii="Times New Roman" w:eastAsia="Times New Roman" w:hAnsi="Times New Roman" w:cs="Times New Roman"/>
          <w:sz w:val="28"/>
          <w:szCs w:val="28"/>
          <w:lang w:eastAsia="ru-RU"/>
        </w:rPr>
        <w:t xml:space="preserve">Р. Мартин и С. </w:t>
      </w:r>
      <w:r w:rsidRPr="00517974">
        <w:rPr>
          <w:rFonts w:ascii="Times New Roman" w:eastAsia="Times New Roman" w:hAnsi="Times New Roman" w:cs="Times New Roman"/>
          <w:sz w:val="28"/>
          <w:szCs w:val="28"/>
          <w:lang w:eastAsia="ru-RU"/>
        </w:rPr>
        <w:t>Осберг</w:t>
      </w:r>
      <w:r>
        <w:rPr>
          <w:rFonts w:ascii="Times New Roman" w:eastAsia="Times New Roman" w:hAnsi="Times New Roman" w:cs="Times New Roman"/>
          <w:sz w:val="28"/>
          <w:szCs w:val="28"/>
          <w:lang w:eastAsia="ru-RU"/>
        </w:rPr>
        <w:t>,</w:t>
      </w:r>
      <w:r w:rsidRPr="00517974">
        <w:rPr>
          <w:rFonts w:ascii="Times New Roman" w:eastAsia="TimesNewRoman" w:hAnsi="Times New Roman" w:cs="Times New Roman"/>
          <w:sz w:val="28"/>
          <w:szCs w:val="28"/>
        </w:rPr>
        <w:t xml:space="preserve"> Майкл Янг, Г. Стивенсон, Д. Томпсон, Д</w:t>
      </w:r>
      <w:r>
        <w:rPr>
          <w:rFonts w:ascii="Times New Roman" w:eastAsia="TimesNewRoman" w:hAnsi="Times New Roman" w:cs="Times New Roman"/>
          <w:sz w:val="28"/>
          <w:szCs w:val="28"/>
        </w:rPr>
        <w:t>.</w:t>
      </w:r>
      <w:r w:rsidRPr="00517974">
        <w:rPr>
          <w:rFonts w:ascii="Times New Roman" w:eastAsia="TimesNewRoman" w:hAnsi="Times New Roman" w:cs="Times New Roman"/>
          <w:sz w:val="28"/>
          <w:szCs w:val="28"/>
        </w:rPr>
        <w:t xml:space="preserve"> Й.Шумпетер, </w:t>
      </w:r>
      <w:r>
        <w:rPr>
          <w:rFonts w:ascii="Times New Roman" w:eastAsia="TimesNewRoman" w:hAnsi="Times New Roman" w:cs="Times New Roman"/>
          <w:sz w:val="28"/>
          <w:szCs w:val="28"/>
        </w:rPr>
        <w:t>Ким Альтер</w:t>
      </w:r>
      <w:r w:rsidRPr="00517974">
        <w:rPr>
          <w:rFonts w:ascii="Times New Roman" w:eastAsia="TimesNewRoman" w:hAnsi="Times New Roman" w:cs="Times New Roman"/>
          <w:sz w:val="28"/>
          <w:szCs w:val="28"/>
        </w:rPr>
        <w:t xml:space="preserve"> и др. Над этой темой сегодня работают и отечественные исследователи: учёные и практики, </w:t>
      </w:r>
      <w:r>
        <w:rPr>
          <w:rFonts w:ascii="Times New Roman" w:eastAsia="TimesNewRoman" w:hAnsi="Times New Roman" w:cs="Times New Roman"/>
          <w:sz w:val="28"/>
          <w:szCs w:val="28"/>
        </w:rPr>
        <w:t xml:space="preserve">среди которых можно выделить А.А. </w:t>
      </w:r>
      <w:r w:rsidRPr="00517974">
        <w:rPr>
          <w:rFonts w:ascii="Times New Roman" w:eastAsia="TimesNewRoman" w:hAnsi="Times New Roman" w:cs="Times New Roman"/>
          <w:sz w:val="28"/>
          <w:szCs w:val="28"/>
        </w:rPr>
        <w:t>Московскую (директора Центра социального предпринимательства и социальных инноваций), Н. Звереву (директора фонда «Наше будущее), И. В. Задорина (руководителя</w:t>
      </w:r>
      <w:r>
        <w:rPr>
          <w:rFonts w:ascii="Times New Roman" w:eastAsia="TimesNewRoman" w:hAnsi="Times New Roman" w:cs="Times New Roman"/>
          <w:sz w:val="28"/>
          <w:szCs w:val="28"/>
        </w:rPr>
        <w:t xml:space="preserve"> исследовательской </w:t>
      </w:r>
      <w:r>
        <w:rPr>
          <w:rFonts w:ascii="Times New Roman" w:eastAsia="TimesNewRoman" w:hAnsi="Times New Roman" w:cs="Times New Roman"/>
          <w:sz w:val="28"/>
          <w:szCs w:val="28"/>
        </w:rPr>
        <w:lastRenderedPageBreak/>
        <w:t xml:space="preserve">группы ЦИРКОН), </w:t>
      </w:r>
      <w:r w:rsidRPr="00517974">
        <w:rPr>
          <w:rFonts w:ascii="Times New Roman" w:eastAsia="TimesNewRoman" w:hAnsi="Times New Roman" w:cs="Times New Roman"/>
          <w:sz w:val="28"/>
          <w:szCs w:val="28"/>
        </w:rPr>
        <w:t xml:space="preserve">М. Баталина, М. Тардина, И.Б. Рутковскую, В. Глушкова и многих других. </w:t>
      </w:r>
    </w:p>
    <w:p w:rsidR="00220145" w:rsidRPr="00517974" w:rsidRDefault="00220145" w:rsidP="00220145">
      <w:pPr>
        <w:spacing w:after="0" w:line="360" w:lineRule="auto"/>
        <w:ind w:firstLine="720"/>
        <w:jc w:val="both"/>
        <w:rPr>
          <w:rFonts w:ascii="Times New Roman" w:hAnsi="Times New Roman" w:cs="Times New Roman"/>
          <w:sz w:val="28"/>
          <w:szCs w:val="28"/>
        </w:rPr>
      </w:pPr>
      <w:r w:rsidRPr="00517974">
        <w:rPr>
          <w:rFonts w:ascii="Times New Roman" w:hAnsi="Times New Roman" w:cs="Times New Roman"/>
          <w:sz w:val="28"/>
          <w:szCs w:val="28"/>
        </w:rPr>
        <w:t>В то же время большое количество российских исследований не затрагивают вопросов непосредственного построения системы взаимодействия между государством и социально ориентированным бизнесом или не в полной мере раскрывают их, ограничиваясь лишь общими рассуждениями и предложениями. А богатый опыт зарубежных исследований слишком специфичен, поскольку построен из учета особенностей государственного и общественного устройства каждой конкретной страны и не может быть полностью проецирован на российские реалии. К тому же в связи с достаточной молодостью науки о социальном предприниматель</w:t>
      </w:r>
      <w:r>
        <w:rPr>
          <w:rFonts w:ascii="Times New Roman" w:hAnsi="Times New Roman" w:cs="Times New Roman"/>
          <w:sz w:val="28"/>
          <w:szCs w:val="28"/>
        </w:rPr>
        <w:t xml:space="preserve">стве (ей дают от 12 до 20 лет) </w:t>
      </w:r>
      <w:r w:rsidRPr="00F31478">
        <w:rPr>
          <w:rFonts w:ascii="Times New Roman" w:hAnsi="Times New Roman" w:cs="Times New Roman"/>
          <w:sz w:val="28"/>
          <w:szCs w:val="28"/>
        </w:rPr>
        <w:t>[</w:t>
      </w:r>
      <w:r>
        <w:rPr>
          <w:rFonts w:ascii="Times New Roman" w:hAnsi="Times New Roman" w:cs="Times New Roman"/>
          <w:sz w:val="28"/>
          <w:szCs w:val="28"/>
        </w:rPr>
        <w:t>28, 12</w:t>
      </w:r>
      <w:r w:rsidRPr="00F31478">
        <w:rPr>
          <w:rFonts w:ascii="Times New Roman" w:hAnsi="Times New Roman" w:cs="Times New Roman"/>
          <w:sz w:val="28"/>
          <w:szCs w:val="28"/>
        </w:rPr>
        <w:t>]</w:t>
      </w:r>
      <w:r w:rsidRPr="00517974">
        <w:rPr>
          <w:rFonts w:ascii="Times New Roman" w:hAnsi="Times New Roman" w:cs="Times New Roman"/>
          <w:sz w:val="28"/>
          <w:szCs w:val="28"/>
        </w:rPr>
        <w:t xml:space="preserve">, многие вопросы с ней связанные, достаточно дискуссионны, авторы зачастую высказывают совершенно противоположные суждения, которые, тем не менее, имеют место быть, учитывая культурные, социальные, территориальные особенности конкретного региона присутствия. </w:t>
      </w:r>
    </w:p>
    <w:p w:rsidR="00220145" w:rsidRPr="00517974" w:rsidRDefault="00220145" w:rsidP="00220145">
      <w:pPr>
        <w:spacing w:after="0" w:line="360" w:lineRule="auto"/>
        <w:ind w:firstLine="720"/>
        <w:jc w:val="both"/>
        <w:rPr>
          <w:rFonts w:ascii="Times New Roman" w:hAnsi="Times New Roman" w:cs="Times New Roman"/>
          <w:sz w:val="28"/>
          <w:szCs w:val="28"/>
        </w:rPr>
      </w:pPr>
      <w:r w:rsidRPr="00517974">
        <w:rPr>
          <w:rFonts w:ascii="Times New Roman" w:hAnsi="Times New Roman" w:cs="Times New Roman"/>
          <w:sz w:val="28"/>
          <w:szCs w:val="28"/>
        </w:rPr>
        <w:t xml:space="preserve">Следствием этого является достаточно поверхностная проработка механизмов взаимодействия органов власти и социально-ориентированного бизнеса. На </w:t>
      </w:r>
      <w:r>
        <w:rPr>
          <w:rFonts w:ascii="Times New Roman" w:hAnsi="Times New Roman" w:cs="Times New Roman"/>
          <w:sz w:val="28"/>
          <w:szCs w:val="28"/>
        </w:rPr>
        <w:t>региональном уровне и уровне</w:t>
      </w:r>
      <w:r w:rsidRPr="00517974">
        <w:rPr>
          <w:rFonts w:ascii="Times New Roman" w:hAnsi="Times New Roman" w:cs="Times New Roman"/>
          <w:sz w:val="28"/>
          <w:szCs w:val="28"/>
        </w:rPr>
        <w:t xml:space="preserve"> муниципальных образований возникают законодательные, нормативные, инфраструктурные пробелы в системе трёхстороннего взаимодействия, что, в конечном счёте, замедляет развитие сферы социального предпринимательства и как следствие, всего </w:t>
      </w:r>
      <w:r>
        <w:rPr>
          <w:rFonts w:ascii="Times New Roman" w:hAnsi="Times New Roman" w:cs="Times New Roman"/>
          <w:sz w:val="28"/>
          <w:szCs w:val="28"/>
        </w:rPr>
        <w:t xml:space="preserve">региона и </w:t>
      </w:r>
      <w:r w:rsidRPr="00517974">
        <w:rPr>
          <w:rFonts w:ascii="Times New Roman" w:hAnsi="Times New Roman" w:cs="Times New Roman"/>
          <w:sz w:val="28"/>
          <w:szCs w:val="28"/>
        </w:rPr>
        <w:t>муниципального образования.</w:t>
      </w:r>
    </w:p>
    <w:p w:rsidR="00220145" w:rsidRPr="00517974"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Объект</w:t>
      </w:r>
      <w:r w:rsidRPr="00517974">
        <w:rPr>
          <w:rFonts w:ascii="Times New Roman" w:hAnsi="Times New Roman" w:cs="Times New Roman"/>
          <w:b/>
          <w:sz w:val="28"/>
          <w:szCs w:val="28"/>
        </w:rPr>
        <w:t xml:space="preserve"> исследования</w:t>
      </w: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 xml:space="preserve"> </w:t>
      </w:r>
      <w:r w:rsidRPr="0065447B">
        <w:rPr>
          <w:rFonts w:ascii="Times New Roman" w:hAnsi="Times New Roman" w:cs="Times New Roman"/>
          <w:sz w:val="28"/>
          <w:szCs w:val="28"/>
        </w:rPr>
        <w:t>управление</w:t>
      </w:r>
      <w:r>
        <w:rPr>
          <w:rFonts w:ascii="Times New Roman" w:hAnsi="Times New Roman" w:cs="Times New Roman"/>
          <w:b/>
          <w:sz w:val="28"/>
          <w:szCs w:val="28"/>
        </w:rPr>
        <w:t xml:space="preserve"> </w:t>
      </w:r>
      <w:r>
        <w:rPr>
          <w:rFonts w:ascii="Times New Roman" w:hAnsi="Times New Roman" w:cs="Times New Roman"/>
          <w:sz w:val="28"/>
          <w:szCs w:val="28"/>
        </w:rPr>
        <w:t>сферой</w:t>
      </w:r>
      <w:r w:rsidRPr="00517974">
        <w:rPr>
          <w:rFonts w:ascii="Times New Roman" w:hAnsi="Times New Roman" w:cs="Times New Roman"/>
          <w:sz w:val="28"/>
          <w:szCs w:val="28"/>
        </w:rPr>
        <w:t xml:space="preserve"> социального предпринимательства в муниципальном образовании.</w:t>
      </w:r>
    </w:p>
    <w:p w:rsidR="00220145" w:rsidRPr="00517974"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Предмет</w:t>
      </w:r>
      <w:r w:rsidRPr="00517974">
        <w:rPr>
          <w:rFonts w:ascii="Times New Roman" w:hAnsi="Times New Roman" w:cs="Times New Roman"/>
          <w:b/>
          <w:sz w:val="28"/>
          <w:szCs w:val="28"/>
        </w:rPr>
        <w:t xml:space="preserve"> исследования </w:t>
      </w:r>
      <w:r>
        <w:rPr>
          <w:rFonts w:ascii="Times New Roman" w:hAnsi="Times New Roman" w:cs="Times New Roman"/>
          <w:sz w:val="28"/>
          <w:szCs w:val="28"/>
        </w:rPr>
        <w:t xml:space="preserve">– механизмы </w:t>
      </w:r>
      <w:r w:rsidRPr="00517974">
        <w:rPr>
          <w:rFonts w:ascii="Times New Roman" w:hAnsi="Times New Roman" w:cs="Times New Roman"/>
          <w:sz w:val="28"/>
          <w:szCs w:val="28"/>
        </w:rPr>
        <w:t>взаимодействия органов власти и социально ориентированного бизнеса.</w:t>
      </w:r>
    </w:p>
    <w:p w:rsidR="00220145" w:rsidRPr="00517974" w:rsidRDefault="00220145" w:rsidP="00220145">
      <w:pPr>
        <w:spacing w:after="0" w:line="360" w:lineRule="auto"/>
        <w:ind w:firstLine="720"/>
        <w:jc w:val="both"/>
        <w:rPr>
          <w:rFonts w:ascii="Times New Roman" w:hAnsi="Times New Roman" w:cs="Times New Roman"/>
          <w:sz w:val="28"/>
          <w:szCs w:val="28"/>
        </w:rPr>
      </w:pPr>
      <w:r w:rsidRPr="00517974">
        <w:rPr>
          <w:rFonts w:ascii="Times New Roman" w:hAnsi="Times New Roman" w:cs="Times New Roman"/>
          <w:b/>
          <w:sz w:val="28"/>
          <w:szCs w:val="28"/>
        </w:rPr>
        <w:t xml:space="preserve">Цель </w:t>
      </w:r>
      <w:r>
        <w:rPr>
          <w:rFonts w:ascii="Times New Roman" w:hAnsi="Times New Roman" w:cs="Times New Roman"/>
          <w:b/>
          <w:sz w:val="28"/>
          <w:szCs w:val="28"/>
        </w:rPr>
        <w:t>выпускной</w:t>
      </w:r>
      <w:r w:rsidRPr="00517974">
        <w:rPr>
          <w:rFonts w:ascii="Times New Roman" w:hAnsi="Times New Roman" w:cs="Times New Roman"/>
          <w:b/>
          <w:sz w:val="28"/>
          <w:szCs w:val="28"/>
        </w:rPr>
        <w:t xml:space="preserve">  работы:</w:t>
      </w:r>
      <w:r w:rsidRPr="00517974">
        <w:rPr>
          <w:rFonts w:ascii="Times New Roman" w:hAnsi="Times New Roman" w:cs="Times New Roman"/>
          <w:sz w:val="28"/>
          <w:szCs w:val="28"/>
        </w:rPr>
        <w:t xml:space="preserve"> выявить механизмы эффективного взаимодействия органов власти и социально ориентированного бизнеса в г. Иркутске.</w:t>
      </w:r>
    </w:p>
    <w:p w:rsidR="00220145" w:rsidRPr="00F56FE7" w:rsidRDefault="00220145" w:rsidP="00220145">
      <w:pPr>
        <w:spacing w:after="0" w:line="360" w:lineRule="auto"/>
        <w:ind w:firstLine="720"/>
        <w:jc w:val="both"/>
        <w:rPr>
          <w:rFonts w:ascii="Times New Roman" w:hAnsi="Times New Roman" w:cs="Times New Roman"/>
          <w:b/>
          <w:sz w:val="28"/>
          <w:szCs w:val="28"/>
        </w:rPr>
      </w:pPr>
      <w:r w:rsidRPr="00F56FE7">
        <w:rPr>
          <w:rFonts w:ascii="Times New Roman" w:hAnsi="Times New Roman" w:cs="Times New Roman"/>
          <w:b/>
          <w:sz w:val="28"/>
          <w:szCs w:val="28"/>
        </w:rPr>
        <w:lastRenderedPageBreak/>
        <w:t>Задачи выпускной работы:</w:t>
      </w:r>
    </w:p>
    <w:p w:rsidR="00220145" w:rsidRPr="00517974" w:rsidRDefault="00220145" w:rsidP="00220145">
      <w:pPr>
        <w:spacing w:after="0" w:line="360" w:lineRule="auto"/>
        <w:jc w:val="both"/>
        <w:rPr>
          <w:rFonts w:ascii="Times New Roman" w:hAnsi="Times New Roman" w:cs="Times New Roman"/>
          <w:sz w:val="28"/>
          <w:szCs w:val="28"/>
        </w:rPr>
      </w:pPr>
      <w:r w:rsidRPr="00517974">
        <w:rPr>
          <w:rFonts w:ascii="Times New Roman" w:hAnsi="Times New Roman" w:cs="Times New Roman"/>
          <w:sz w:val="28"/>
          <w:szCs w:val="28"/>
        </w:rPr>
        <w:t>1. Изучить терминологические основы социального предпринимательства;</w:t>
      </w:r>
    </w:p>
    <w:p w:rsidR="00220145"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17974">
        <w:rPr>
          <w:rFonts w:ascii="Times New Roman" w:hAnsi="Times New Roman" w:cs="Times New Roman"/>
          <w:sz w:val="28"/>
          <w:szCs w:val="28"/>
        </w:rPr>
        <w:t>Провести анализ нормативно-правовой базы Российской Федерации, закрепляющей основы социально-ориентированного бизнеса и его взаимодействия с органами власти;</w:t>
      </w:r>
    </w:p>
    <w:p w:rsidR="00220145"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17974">
        <w:rPr>
          <w:rFonts w:ascii="Times New Roman" w:hAnsi="Times New Roman" w:cs="Times New Roman"/>
          <w:sz w:val="28"/>
          <w:szCs w:val="28"/>
        </w:rPr>
        <w:t>Изучить современную практику развития социально ориентированного бизнеса</w:t>
      </w:r>
      <w:r>
        <w:rPr>
          <w:rFonts w:ascii="Times New Roman" w:hAnsi="Times New Roman" w:cs="Times New Roman"/>
          <w:sz w:val="28"/>
          <w:szCs w:val="28"/>
        </w:rPr>
        <w:t xml:space="preserve"> в России</w:t>
      </w:r>
      <w:r w:rsidRPr="00517974">
        <w:rPr>
          <w:rFonts w:ascii="Times New Roman" w:hAnsi="Times New Roman" w:cs="Times New Roman"/>
          <w:sz w:val="28"/>
          <w:szCs w:val="28"/>
        </w:rPr>
        <w:t>;</w:t>
      </w:r>
    </w:p>
    <w:p w:rsidR="00220145" w:rsidRPr="00517974"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Рассмотреть двустороннее взаимодействие социального бизнеса и органов власти, как одну из сторон развития сферы социального предпринимательства;</w:t>
      </w:r>
    </w:p>
    <w:p w:rsidR="00220145" w:rsidRPr="00517974"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517974">
        <w:rPr>
          <w:rFonts w:ascii="Times New Roman" w:hAnsi="Times New Roman" w:cs="Times New Roman"/>
          <w:sz w:val="28"/>
          <w:szCs w:val="28"/>
        </w:rPr>
        <w:t xml:space="preserve">. Исследовать особенности формирования и развития </w:t>
      </w:r>
      <w:r>
        <w:rPr>
          <w:rFonts w:ascii="Times New Roman" w:hAnsi="Times New Roman" w:cs="Times New Roman"/>
          <w:sz w:val="28"/>
          <w:szCs w:val="28"/>
        </w:rPr>
        <w:t>сферы</w:t>
      </w:r>
      <w:r w:rsidRPr="00517974">
        <w:rPr>
          <w:rFonts w:ascii="Times New Roman" w:hAnsi="Times New Roman" w:cs="Times New Roman"/>
          <w:sz w:val="28"/>
          <w:szCs w:val="28"/>
        </w:rPr>
        <w:t xml:space="preserve"> социального предпринимательства и его взаимодействия с органами власти в городе Иркутске;</w:t>
      </w:r>
    </w:p>
    <w:p w:rsidR="00220145" w:rsidRPr="00517974"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517974">
        <w:rPr>
          <w:rFonts w:ascii="Times New Roman" w:hAnsi="Times New Roman" w:cs="Times New Roman"/>
          <w:sz w:val="28"/>
          <w:szCs w:val="28"/>
        </w:rPr>
        <w:t>. Выделить проблемы формирования взаимовыгодной системы взаимодействия органов власти, общества и социально ориентированного бизнеса в городе Иркутске;</w:t>
      </w:r>
    </w:p>
    <w:p w:rsidR="00220145"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517974">
        <w:rPr>
          <w:rFonts w:ascii="Times New Roman" w:hAnsi="Times New Roman" w:cs="Times New Roman"/>
          <w:sz w:val="28"/>
          <w:szCs w:val="28"/>
        </w:rPr>
        <w:t>. Предложить механизмы по совершенствованию системы взаимодействия органов власти и социально ориентированного бизнеса в городе Иркутске.</w:t>
      </w:r>
    </w:p>
    <w:p w:rsidR="00220145" w:rsidRDefault="00220145" w:rsidP="00220145">
      <w:pPr>
        <w:pStyle w:val="ac"/>
        <w:ind w:firstLine="720"/>
      </w:pPr>
      <w:r w:rsidRPr="00F56FE7">
        <w:rPr>
          <w:b/>
        </w:rPr>
        <w:t xml:space="preserve">Теоретико-методологическая основа исследования.  </w:t>
      </w:r>
      <w:r w:rsidRPr="00F56FE7">
        <w:t xml:space="preserve">Теоретическую основу составили </w:t>
      </w:r>
      <w:r w:rsidRPr="00517974">
        <w:rPr>
          <w:color w:val="000000"/>
        </w:rPr>
        <w:t>работы зарубежных и отечественных учёных и практиков, нормативно-правовые акты РФ</w:t>
      </w:r>
      <w:r>
        <w:rPr>
          <w:color w:val="000000"/>
        </w:rPr>
        <w:t xml:space="preserve"> и Иркутской области</w:t>
      </w:r>
      <w:r w:rsidRPr="00517974">
        <w:rPr>
          <w:color w:val="000000"/>
        </w:rPr>
        <w:t>, исследования российского фонда региональных социальных программ «Наше будущее», Центра инноваций социальной сферы Иркутской области, исследовательской группы «ЦИРКОН», Центра социального предпринимательства и социальных инноваций НИУ ВШЭ.</w:t>
      </w:r>
    </w:p>
    <w:p w:rsidR="00220145"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Были применены</w:t>
      </w:r>
      <w:r w:rsidRPr="00517974">
        <w:rPr>
          <w:rFonts w:ascii="Times New Roman" w:eastAsia="Times New Roman" w:hAnsi="Times New Roman" w:cs="Times New Roman"/>
          <w:sz w:val="28"/>
          <w:szCs w:val="28"/>
          <w:lang w:eastAsia="ru-RU"/>
        </w:rPr>
        <w:t xml:space="preserve"> следующие </w:t>
      </w:r>
      <w:r w:rsidRPr="00CE0A7B">
        <w:rPr>
          <w:rFonts w:ascii="Times New Roman" w:eastAsia="Times New Roman" w:hAnsi="Times New Roman" w:cs="Times New Roman"/>
          <w:sz w:val="28"/>
          <w:szCs w:val="28"/>
          <w:lang w:eastAsia="ru-RU"/>
        </w:rPr>
        <w:t>методы исследования:</w:t>
      </w:r>
      <w:r w:rsidRPr="00517974">
        <w:rPr>
          <w:rFonts w:ascii="Times New Roman" w:eastAsia="Times New Roman" w:hAnsi="Times New Roman" w:cs="Times New Roman"/>
          <w:sz w:val="28"/>
          <w:szCs w:val="28"/>
          <w:lang w:eastAsia="ru-RU"/>
        </w:rPr>
        <w:t xml:space="preserve"> </w:t>
      </w:r>
      <w:r w:rsidRPr="00517974">
        <w:rPr>
          <w:rFonts w:ascii="Times New Roman" w:hAnsi="Times New Roman" w:cs="Times New Roman"/>
          <w:sz w:val="28"/>
          <w:szCs w:val="28"/>
        </w:rPr>
        <w:t xml:space="preserve">общенаучные, такие как анализ </w:t>
      </w:r>
      <w:r>
        <w:rPr>
          <w:rFonts w:ascii="Times New Roman" w:hAnsi="Times New Roman" w:cs="Times New Roman"/>
          <w:sz w:val="28"/>
          <w:szCs w:val="28"/>
        </w:rPr>
        <w:t>источников</w:t>
      </w:r>
      <w:r w:rsidRPr="00517974">
        <w:rPr>
          <w:rFonts w:ascii="Times New Roman" w:hAnsi="Times New Roman" w:cs="Times New Roman"/>
          <w:sz w:val="28"/>
          <w:szCs w:val="28"/>
        </w:rPr>
        <w:t>, сравнение, обобщение и синтез полученных резуль</w:t>
      </w:r>
      <w:r w:rsidRPr="00F56FE7">
        <w:rPr>
          <w:rFonts w:ascii="Times New Roman" w:hAnsi="Times New Roman" w:cs="Times New Roman"/>
          <w:sz w:val="28"/>
          <w:szCs w:val="28"/>
        </w:rPr>
        <w:t>татов, постро</w:t>
      </w:r>
      <w:r>
        <w:rPr>
          <w:rFonts w:ascii="Times New Roman" w:hAnsi="Times New Roman" w:cs="Times New Roman"/>
          <w:sz w:val="28"/>
          <w:szCs w:val="28"/>
        </w:rPr>
        <w:t xml:space="preserve">ение выводов; </w:t>
      </w:r>
      <w:r w:rsidRPr="00F56FE7">
        <w:rPr>
          <w:rFonts w:ascii="Times New Roman" w:hAnsi="Times New Roman" w:cs="Times New Roman"/>
          <w:sz w:val="28"/>
          <w:szCs w:val="28"/>
        </w:rPr>
        <w:t xml:space="preserve"> с</w:t>
      </w:r>
      <w:r w:rsidRPr="00517974">
        <w:rPr>
          <w:rFonts w:ascii="Times New Roman" w:hAnsi="Times New Roman" w:cs="Times New Roman"/>
          <w:sz w:val="28"/>
          <w:szCs w:val="28"/>
        </w:rPr>
        <w:t>равнительный анализ (или компаративный метод), метод классификации.</w:t>
      </w:r>
    </w:p>
    <w:p w:rsidR="00220145" w:rsidRPr="006F37D2" w:rsidRDefault="00220145" w:rsidP="00220145">
      <w:pPr>
        <w:spacing w:line="360" w:lineRule="auto"/>
        <w:jc w:val="both"/>
        <w:rPr>
          <w:rFonts w:ascii="Times New Roman" w:hAnsi="Times New Roman" w:cs="Times New Roman"/>
          <w:sz w:val="28"/>
          <w:szCs w:val="28"/>
        </w:rPr>
      </w:pPr>
      <w:r w:rsidRPr="006F37D2">
        <w:rPr>
          <w:rFonts w:ascii="Times New Roman" w:hAnsi="Times New Roman" w:cs="Times New Roman"/>
          <w:b/>
          <w:sz w:val="28"/>
          <w:szCs w:val="28"/>
        </w:rPr>
        <w:lastRenderedPageBreak/>
        <w:t xml:space="preserve">         Новизна результатов проведенного исследования</w:t>
      </w:r>
      <w:r>
        <w:rPr>
          <w:rFonts w:ascii="Times New Roman" w:hAnsi="Times New Roman" w:cs="Times New Roman"/>
          <w:sz w:val="28"/>
          <w:szCs w:val="28"/>
        </w:rPr>
        <w:t xml:space="preserve"> . Работа </w:t>
      </w:r>
      <w:r w:rsidRPr="006F37D2">
        <w:rPr>
          <w:rFonts w:ascii="Times New Roman" w:hAnsi="Times New Roman" w:cs="Times New Roman"/>
          <w:sz w:val="28"/>
          <w:szCs w:val="28"/>
        </w:rPr>
        <w:t xml:space="preserve"> опирается на выводы и положения, содержащиеся в современной системе социологического и экономического знания. Вместе с тем, в диссертации содержатся новые подходы и результаты,  а также положения, содержащие элементы научной новизны.</w:t>
      </w:r>
    </w:p>
    <w:p w:rsidR="00220145" w:rsidRPr="006F37D2" w:rsidRDefault="00220145" w:rsidP="00220145">
      <w:pPr>
        <w:pStyle w:val="af1"/>
        <w:autoSpaceDE w:val="0"/>
        <w:autoSpaceDN w:val="0"/>
        <w:spacing w:after="0" w:line="360" w:lineRule="auto"/>
        <w:ind w:firstLine="708"/>
        <w:jc w:val="both"/>
        <w:rPr>
          <w:sz w:val="28"/>
          <w:szCs w:val="28"/>
        </w:rPr>
      </w:pPr>
      <w:r w:rsidRPr="006F37D2">
        <w:rPr>
          <w:sz w:val="28"/>
          <w:szCs w:val="28"/>
        </w:rPr>
        <w:t xml:space="preserve">В рамках содержательного подхода к трудовой мотивации, дополнена теория приобретенных потребностей. В которой наряду с потребностями во власти, успехе и принадлежности, выделена потребность в профессиональной самореализации.    </w:t>
      </w:r>
    </w:p>
    <w:p w:rsidR="00220145" w:rsidRPr="006F37D2" w:rsidRDefault="00220145" w:rsidP="00220145">
      <w:pPr>
        <w:pStyle w:val="af1"/>
        <w:autoSpaceDE w:val="0"/>
        <w:autoSpaceDN w:val="0"/>
        <w:spacing w:after="0" w:line="360" w:lineRule="auto"/>
        <w:ind w:firstLine="708"/>
        <w:jc w:val="both"/>
        <w:rPr>
          <w:sz w:val="28"/>
          <w:szCs w:val="28"/>
        </w:rPr>
      </w:pPr>
      <w:r w:rsidRPr="006F37D2">
        <w:rPr>
          <w:sz w:val="28"/>
          <w:szCs w:val="28"/>
        </w:rPr>
        <w:t>Определена структура компонентов трудовой мотивации, включающая не только компоненты, отражающие способности работника, но и компоненты, определяющие профессиональную самореализацию специалистов социальной работы (профессиональное самоопределение, профессиональное становление и рост), дана их характеристика с позиций влияния внешних и внутренних факторов трудовой мотивации.</w:t>
      </w:r>
      <w:r w:rsidRPr="006F37D2">
        <w:rPr>
          <w:iCs/>
          <w:color w:val="000000"/>
          <w:sz w:val="28"/>
          <w:szCs w:val="28"/>
        </w:rPr>
        <w:t xml:space="preserve"> В связи с данным положением и</w:t>
      </w:r>
      <w:r w:rsidRPr="006F37D2">
        <w:rPr>
          <w:sz w:val="28"/>
          <w:szCs w:val="28"/>
        </w:rPr>
        <w:t>зучен мотивационный комплекс специалистов социальной работы и выделен акмеологический тип трудовой мотивации.</w:t>
      </w:r>
    </w:p>
    <w:p w:rsidR="00220145" w:rsidRPr="006F37D2" w:rsidRDefault="00220145" w:rsidP="00220145">
      <w:pPr>
        <w:pStyle w:val="af1"/>
        <w:autoSpaceDE w:val="0"/>
        <w:autoSpaceDN w:val="0"/>
        <w:spacing w:after="0" w:line="360" w:lineRule="auto"/>
        <w:ind w:firstLine="708"/>
        <w:jc w:val="both"/>
        <w:rPr>
          <w:sz w:val="28"/>
          <w:szCs w:val="28"/>
        </w:rPr>
      </w:pPr>
      <w:r w:rsidRPr="006F37D2">
        <w:rPr>
          <w:sz w:val="28"/>
          <w:szCs w:val="28"/>
        </w:rPr>
        <w:t>Разработана и апробирована методика комплексного изучения трудовой мотивации специалистов социальной работы на этапе профессиональной подготовки и этапе профессиональной деятельности.</w:t>
      </w:r>
    </w:p>
    <w:p w:rsidR="00220145" w:rsidRPr="006F37D2" w:rsidRDefault="00220145" w:rsidP="00220145">
      <w:pPr>
        <w:pStyle w:val="af1"/>
        <w:autoSpaceDE w:val="0"/>
        <w:autoSpaceDN w:val="0"/>
        <w:spacing w:after="0" w:line="360" w:lineRule="auto"/>
        <w:ind w:firstLine="708"/>
        <w:jc w:val="both"/>
        <w:rPr>
          <w:sz w:val="28"/>
          <w:szCs w:val="28"/>
        </w:rPr>
      </w:pPr>
      <w:r w:rsidRPr="006F37D2">
        <w:rPr>
          <w:sz w:val="28"/>
          <w:szCs w:val="28"/>
        </w:rPr>
        <w:t>Уточнено содержание понятия «конкурентоспособность специалиста» в качестве социологической категории</w:t>
      </w:r>
      <w:r w:rsidRPr="006F37D2">
        <w:rPr>
          <w:i/>
          <w:sz w:val="28"/>
          <w:szCs w:val="28"/>
        </w:rPr>
        <w:t>.</w:t>
      </w:r>
      <w:r w:rsidRPr="006F37D2">
        <w:rPr>
          <w:sz w:val="28"/>
          <w:szCs w:val="28"/>
        </w:rPr>
        <w:t xml:space="preserve"> </w:t>
      </w:r>
    </w:p>
    <w:p w:rsidR="00220145" w:rsidRPr="006F37D2" w:rsidRDefault="00220145" w:rsidP="00220145">
      <w:pPr>
        <w:pStyle w:val="af1"/>
        <w:autoSpaceDE w:val="0"/>
        <w:autoSpaceDN w:val="0"/>
        <w:spacing w:after="0" w:line="360" w:lineRule="auto"/>
        <w:ind w:firstLine="708"/>
        <w:jc w:val="both"/>
        <w:rPr>
          <w:sz w:val="28"/>
          <w:szCs w:val="28"/>
        </w:rPr>
      </w:pPr>
      <w:r w:rsidRPr="006F37D2">
        <w:rPr>
          <w:sz w:val="28"/>
          <w:szCs w:val="28"/>
        </w:rPr>
        <w:t xml:space="preserve">Выделены конституционный, личностно-психологический и профессионально-инновационный компонент конкурентоспособности специалиста социальной работы. </w:t>
      </w:r>
    </w:p>
    <w:p w:rsidR="00220145" w:rsidRPr="00F062D1" w:rsidRDefault="00220145" w:rsidP="00220145">
      <w:pPr>
        <w:spacing w:after="0" w:line="360" w:lineRule="auto"/>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Pr>
          <w:rFonts w:ascii="Times New Roman" w:hAnsi="Times New Roman" w:cs="Times New Roman"/>
          <w:b/>
          <w:sz w:val="28"/>
          <w:szCs w:val="28"/>
        </w:rPr>
        <w:t>Научно-</w:t>
      </w:r>
      <w:r w:rsidRPr="00517974">
        <w:rPr>
          <w:rFonts w:ascii="Times New Roman" w:hAnsi="Times New Roman" w:cs="Times New Roman"/>
          <w:b/>
          <w:sz w:val="28"/>
          <w:szCs w:val="28"/>
        </w:rPr>
        <w:t>практическая</w:t>
      </w:r>
      <w:r>
        <w:rPr>
          <w:rFonts w:ascii="Times New Roman" w:hAnsi="Times New Roman" w:cs="Times New Roman"/>
          <w:b/>
          <w:sz w:val="28"/>
          <w:szCs w:val="28"/>
        </w:rPr>
        <w:t xml:space="preserve"> и теоретическая значимость. </w:t>
      </w:r>
      <w:r>
        <w:rPr>
          <w:rFonts w:ascii="Times New Roman" w:hAnsi="Times New Roman" w:cs="Times New Roman"/>
          <w:sz w:val="28"/>
          <w:szCs w:val="28"/>
        </w:rPr>
        <w:t>Теоретические</w:t>
      </w:r>
      <w:r w:rsidRPr="003A66A1">
        <w:rPr>
          <w:rFonts w:ascii="Times New Roman" w:hAnsi="Times New Roman" w:cs="Times New Roman"/>
          <w:sz w:val="28"/>
          <w:szCs w:val="28"/>
        </w:rPr>
        <w:t xml:space="preserve"> </w:t>
      </w:r>
      <w:r>
        <w:rPr>
          <w:rFonts w:ascii="Times New Roman" w:hAnsi="Times New Roman" w:cs="Times New Roman"/>
          <w:sz w:val="28"/>
          <w:szCs w:val="28"/>
        </w:rPr>
        <w:t>положения выпускной работы включают в себя систематизацию и обобщение наиболее значимых подходов и концепций</w:t>
      </w:r>
      <w:r w:rsidRPr="00517974">
        <w:rPr>
          <w:rFonts w:ascii="Times New Roman" w:hAnsi="Times New Roman" w:cs="Times New Roman"/>
          <w:sz w:val="28"/>
          <w:szCs w:val="28"/>
        </w:rPr>
        <w:t xml:space="preserve"> к исследованию социального </w:t>
      </w:r>
      <w:r w:rsidRPr="00517974">
        <w:rPr>
          <w:rFonts w:ascii="Times New Roman" w:hAnsi="Times New Roman" w:cs="Times New Roman"/>
          <w:sz w:val="28"/>
          <w:szCs w:val="28"/>
        </w:rPr>
        <w:lastRenderedPageBreak/>
        <w:t>предпринимательства</w:t>
      </w:r>
      <w:r>
        <w:rPr>
          <w:rFonts w:ascii="Times New Roman" w:hAnsi="Times New Roman" w:cs="Times New Roman"/>
          <w:sz w:val="28"/>
          <w:szCs w:val="28"/>
        </w:rPr>
        <w:t>, и в дальнейшем могут быть использованы в качестве прикладного материала в образовательном процессе.</w:t>
      </w:r>
    </w:p>
    <w:p w:rsidR="00220145"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Результаты проведенного исследования вносят вклад в изучение механизмов эффективного взаимодействия органов власти и социально ориентированного бизнеса в муниципальном образовании.</w:t>
      </w:r>
    </w:p>
    <w:p w:rsidR="00220145" w:rsidRPr="00485A12"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Предложенные механизмы и сформулированные выводы выпускного исследования могут быть использованы органами муниципальной и региональной власти в целях развития института социального предпринимательства на территории города Иркутска и территории других муниципальных образований Иркутской области.</w:t>
      </w:r>
    </w:p>
    <w:p w:rsidR="00220145" w:rsidRDefault="00220145" w:rsidP="00220145">
      <w:pPr>
        <w:spacing w:after="0" w:line="360" w:lineRule="auto"/>
        <w:ind w:firstLine="720"/>
        <w:jc w:val="both"/>
        <w:rPr>
          <w:rFonts w:ascii="Times New Roman" w:hAnsi="Times New Roman" w:cs="Times New Roman"/>
          <w:b/>
          <w:sz w:val="28"/>
          <w:szCs w:val="28"/>
        </w:rPr>
      </w:pPr>
      <w:r w:rsidRPr="00517974">
        <w:rPr>
          <w:rFonts w:ascii="Times New Roman" w:hAnsi="Times New Roman" w:cs="Times New Roman"/>
          <w:b/>
          <w:sz w:val="28"/>
          <w:szCs w:val="28"/>
        </w:rPr>
        <w:t xml:space="preserve">Структура </w:t>
      </w:r>
      <w:r>
        <w:rPr>
          <w:rFonts w:ascii="Times New Roman" w:hAnsi="Times New Roman" w:cs="Times New Roman"/>
          <w:b/>
          <w:sz w:val="28"/>
          <w:szCs w:val="28"/>
        </w:rPr>
        <w:t>выпускной</w:t>
      </w:r>
      <w:r w:rsidRPr="00517974">
        <w:rPr>
          <w:rFonts w:ascii="Times New Roman" w:hAnsi="Times New Roman" w:cs="Times New Roman"/>
          <w:b/>
          <w:sz w:val="28"/>
          <w:szCs w:val="28"/>
        </w:rPr>
        <w:t xml:space="preserve"> работы</w:t>
      </w:r>
      <w:r>
        <w:rPr>
          <w:rFonts w:ascii="Times New Roman" w:hAnsi="Times New Roman" w:cs="Times New Roman"/>
          <w:b/>
          <w:sz w:val="28"/>
          <w:szCs w:val="28"/>
        </w:rPr>
        <w:t>.</w:t>
      </w:r>
      <w:r w:rsidRPr="00517974">
        <w:rPr>
          <w:rFonts w:ascii="Times New Roman" w:hAnsi="Times New Roman" w:cs="Times New Roman"/>
          <w:b/>
          <w:sz w:val="28"/>
          <w:szCs w:val="28"/>
        </w:rPr>
        <w:t xml:space="preserve"> </w:t>
      </w:r>
      <w:r w:rsidRPr="009B53C9">
        <w:rPr>
          <w:rFonts w:ascii="Times New Roman" w:hAnsi="Times New Roman" w:cs="Times New Roman"/>
          <w:sz w:val="28"/>
          <w:szCs w:val="28"/>
        </w:rPr>
        <w:t>Работа</w:t>
      </w:r>
      <w:r>
        <w:rPr>
          <w:rFonts w:ascii="Times New Roman" w:hAnsi="Times New Roman" w:cs="Times New Roman"/>
          <w:b/>
          <w:sz w:val="28"/>
          <w:szCs w:val="28"/>
        </w:rPr>
        <w:t xml:space="preserve"> </w:t>
      </w:r>
      <w:r w:rsidRPr="00517974">
        <w:rPr>
          <w:rFonts w:ascii="Times New Roman" w:hAnsi="Times New Roman" w:cs="Times New Roman"/>
          <w:sz w:val="28"/>
          <w:szCs w:val="28"/>
        </w:rPr>
        <w:t>состоит из введения, двух глав (в первой</w:t>
      </w:r>
      <w:r>
        <w:rPr>
          <w:rFonts w:ascii="Times New Roman" w:hAnsi="Times New Roman" w:cs="Times New Roman"/>
          <w:sz w:val="28"/>
          <w:szCs w:val="28"/>
        </w:rPr>
        <w:t xml:space="preserve"> и во второй по 3 параграфа), заключения, списка литературы </w:t>
      </w:r>
      <w:r w:rsidRPr="00517974">
        <w:rPr>
          <w:rFonts w:ascii="Times New Roman" w:hAnsi="Times New Roman" w:cs="Times New Roman"/>
          <w:sz w:val="28"/>
          <w:szCs w:val="28"/>
        </w:rPr>
        <w:t xml:space="preserve">и приложения. </w:t>
      </w:r>
      <w:r>
        <w:rPr>
          <w:rFonts w:ascii="Times New Roman" w:hAnsi="Times New Roman" w:cs="Times New Roman"/>
          <w:sz w:val="28"/>
          <w:szCs w:val="28"/>
        </w:rPr>
        <w:t>В первой главе работы рассмотрены теоретические аспекты понятия социального предпринимательства, нормативно-правовая база взаимодействия социально ориентированного бизнеса с органами власти, становление и развитие в России данного явления. Вторая глава посвящена анализ</w:t>
      </w:r>
      <w:r w:rsidRPr="008C3C9D">
        <w:rPr>
          <w:rFonts w:ascii="Times New Roman" w:hAnsi="Times New Roman" w:cs="Times New Roman"/>
          <w:sz w:val="28"/>
          <w:szCs w:val="28"/>
        </w:rPr>
        <w:t>у системы взаимодействия социально ориентированного бизнеса с органами власти в городе Иркутске, выявлению проблем в сфере построения их эффективного сотрудничества, содержит предлагаемые механизмы по совершенствованию системы взаимодействия в муниципальном образовании.</w:t>
      </w:r>
      <w:r>
        <w:rPr>
          <w:rFonts w:ascii="Times New Roman" w:hAnsi="Times New Roman" w:cs="Times New Roman"/>
          <w:sz w:val="28"/>
          <w:szCs w:val="28"/>
        </w:rPr>
        <w:t xml:space="preserve"> </w:t>
      </w:r>
    </w:p>
    <w:p w:rsidR="00AB76E6" w:rsidRDefault="00AB76E6" w:rsidP="00220145">
      <w:pPr>
        <w:spacing w:after="0" w:line="360" w:lineRule="auto"/>
        <w:jc w:val="center"/>
        <w:rPr>
          <w:rFonts w:ascii="Times New Roman" w:hAnsi="Times New Roman" w:cs="Times New Roman"/>
          <w:b/>
          <w:sz w:val="28"/>
          <w:szCs w:val="28"/>
        </w:rPr>
      </w:pPr>
    </w:p>
    <w:p w:rsidR="00AB76E6" w:rsidRDefault="00AB76E6" w:rsidP="00220145">
      <w:pPr>
        <w:spacing w:after="0" w:line="360" w:lineRule="auto"/>
        <w:jc w:val="center"/>
        <w:rPr>
          <w:rFonts w:ascii="Times New Roman" w:hAnsi="Times New Roman" w:cs="Times New Roman"/>
          <w:b/>
          <w:sz w:val="28"/>
          <w:szCs w:val="28"/>
        </w:rPr>
      </w:pPr>
    </w:p>
    <w:p w:rsidR="00AB76E6" w:rsidRDefault="00AB76E6" w:rsidP="00220145">
      <w:pPr>
        <w:spacing w:after="0" w:line="360" w:lineRule="auto"/>
        <w:jc w:val="center"/>
        <w:rPr>
          <w:rFonts w:ascii="Times New Roman" w:hAnsi="Times New Roman" w:cs="Times New Roman"/>
          <w:b/>
          <w:sz w:val="28"/>
          <w:szCs w:val="28"/>
        </w:rPr>
      </w:pPr>
    </w:p>
    <w:p w:rsidR="00AB76E6" w:rsidRDefault="00AB76E6" w:rsidP="00220145">
      <w:pPr>
        <w:spacing w:after="0" w:line="360" w:lineRule="auto"/>
        <w:jc w:val="center"/>
        <w:rPr>
          <w:rFonts w:ascii="Times New Roman" w:hAnsi="Times New Roman" w:cs="Times New Roman"/>
          <w:b/>
          <w:sz w:val="28"/>
          <w:szCs w:val="28"/>
        </w:rPr>
      </w:pPr>
    </w:p>
    <w:p w:rsidR="00AB76E6" w:rsidRDefault="00AB76E6" w:rsidP="00220145">
      <w:pPr>
        <w:spacing w:after="0" w:line="360" w:lineRule="auto"/>
        <w:jc w:val="center"/>
        <w:rPr>
          <w:rFonts w:ascii="Times New Roman" w:hAnsi="Times New Roman" w:cs="Times New Roman"/>
          <w:b/>
          <w:sz w:val="28"/>
          <w:szCs w:val="28"/>
        </w:rPr>
      </w:pPr>
    </w:p>
    <w:p w:rsidR="00AB76E6" w:rsidRDefault="00AB76E6" w:rsidP="00220145">
      <w:pPr>
        <w:spacing w:after="0" w:line="360" w:lineRule="auto"/>
        <w:jc w:val="center"/>
        <w:rPr>
          <w:rFonts w:ascii="Times New Roman" w:hAnsi="Times New Roman" w:cs="Times New Roman"/>
          <w:b/>
          <w:sz w:val="28"/>
          <w:szCs w:val="28"/>
        </w:rPr>
      </w:pPr>
    </w:p>
    <w:p w:rsidR="00AB76E6" w:rsidRDefault="00AB76E6" w:rsidP="00220145">
      <w:pPr>
        <w:spacing w:after="0" w:line="360" w:lineRule="auto"/>
        <w:jc w:val="center"/>
        <w:rPr>
          <w:rFonts w:ascii="Times New Roman" w:hAnsi="Times New Roman" w:cs="Times New Roman"/>
          <w:b/>
          <w:sz w:val="28"/>
          <w:szCs w:val="28"/>
        </w:rPr>
      </w:pPr>
    </w:p>
    <w:p w:rsidR="00AB76E6" w:rsidRDefault="00AB76E6" w:rsidP="00220145">
      <w:pPr>
        <w:spacing w:after="0" w:line="360" w:lineRule="auto"/>
        <w:jc w:val="center"/>
        <w:rPr>
          <w:rFonts w:ascii="Times New Roman" w:hAnsi="Times New Roman" w:cs="Times New Roman"/>
          <w:b/>
          <w:sz w:val="28"/>
          <w:szCs w:val="28"/>
        </w:rPr>
      </w:pPr>
    </w:p>
    <w:p w:rsidR="00AB76E6" w:rsidRDefault="00AB76E6" w:rsidP="00220145">
      <w:pPr>
        <w:spacing w:after="0" w:line="360" w:lineRule="auto"/>
        <w:jc w:val="center"/>
        <w:rPr>
          <w:rFonts w:ascii="Times New Roman" w:hAnsi="Times New Roman" w:cs="Times New Roman"/>
          <w:b/>
          <w:sz w:val="28"/>
          <w:szCs w:val="28"/>
        </w:rPr>
      </w:pPr>
    </w:p>
    <w:p w:rsidR="00220145" w:rsidRPr="00517974" w:rsidRDefault="00220145" w:rsidP="00220145">
      <w:pPr>
        <w:spacing w:after="0" w:line="360" w:lineRule="auto"/>
        <w:jc w:val="center"/>
        <w:rPr>
          <w:rFonts w:ascii="Times New Roman" w:hAnsi="Times New Roman" w:cs="Times New Roman"/>
          <w:b/>
          <w:sz w:val="28"/>
          <w:szCs w:val="28"/>
        </w:rPr>
      </w:pPr>
      <w:r w:rsidRPr="00517974">
        <w:rPr>
          <w:rFonts w:ascii="Times New Roman" w:hAnsi="Times New Roman" w:cs="Times New Roman"/>
          <w:b/>
          <w:sz w:val="28"/>
          <w:szCs w:val="28"/>
        </w:rPr>
        <w:lastRenderedPageBreak/>
        <w:t>Глава 1. Теоретические и нормативные основы исследования взаимодействия органов власти и социально ориентированного бизнеса</w:t>
      </w:r>
    </w:p>
    <w:p w:rsidR="00220145" w:rsidRPr="00E87032" w:rsidRDefault="00220145" w:rsidP="00220145">
      <w:pPr>
        <w:pStyle w:val="a7"/>
        <w:numPr>
          <w:ilvl w:val="1"/>
          <w:numId w:val="34"/>
        </w:numPr>
        <w:spacing w:after="0" w:line="360" w:lineRule="auto"/>
        <w:jc w:val="center"/>
        <w:rPr>
          <w:rFonts w:ascii="Times New Roman" w:hAnsi="Times New Roman" w:cs="Times New Roman"/>
          <w:b/>
          <w:sz w:val="28"/>
          <w:szCs w:val="28"/>
        </w:rPr>
      </w:pPr>
      <w:r w:rsidRPr="00E87032">
        <w:rPr>
          <w:rFonts w:ascii="Times New Roman" w:hAnsi="Times New Roman" w:cs="Times New Roman"/>
          <w:b/>
          <w:sz w:val="28"/>
          <w:szCs w:val="28"/>
        </w:rPr>
        <w:t>Социально ориентированный бизнес в теории: основные понятия</w:t>
      </w:r>
    </w:p>
    <w:p w:rsidR="00220145" w:rsidRPr="003F79E7" w:rsidRDefault="00220145" w:rsidP="0022014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Раскрыта сущность социального предпринимательства. Явление социального предпринимательства, возникшее в своем современном виде в 80-х годах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века, сегодня набирает стремительную популярность во всём мире. Его исследованием занимаются многие известные мировые социально ориентированные организации, зарубежные и отечественные учёные и исследователи, однако единого понятия на сегодняшний день до сих пор не сформировано. Вместе с тем многочисленные его трактовки позволили Фонду «Наше будущее» предложить определение социального предпринимательства как  предпринимательской деятельности, нацеленной на решение или смягчение социальных проблем и обладающей следующими характеристиками: инновационность, социальное воздействие, финансовая устойчивость и самоокупаемость, предпринимательский подход, тиражируемость и маштабируемость </w:t>
      </w:r>
      <w:r w:rsidRPr="00330D70">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5</w:t>
      </w:r>
      <w:r w:rsidRPr="00330D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Данной вид деятельности многие сравнивают или путают с другими негосударственными структурами, однако социальное предпринимательство сегодня стало самостоятельным институтом, который от традиционного бизнеса отличает наличие социальной миссии, а от НКО – самоокупаемость.</w:t>
      </w:r>
    </w:p>
    <w:p w:rsidR="00220145" w:rsidRDefault="00220145" w:rsidP="00220145">
      <w:pPr>
        <w:pStyle w:val="a7"/>
        <w:numPr>
          <w:ilvl w:val="1"/>
          <w:numId w:val="34"/>
        </w:numPr>
        <w:spacing w:after="0" w:line="360" w:lineRule="auto"/>
        <w:jc w:val="center"/>
        <w:rPr>
          <w:rFonts w:ascii="Times New Roman" w:hAnsi="Times New Roman" w:cs="Times New Roman"/>
          <w:b/>
          <w:sz w:val="28"/>
          <w:szCs w:val="28"/>
        </w:rPr>
      </w:pPr>
      <w:r w:rsidRPr="00E87032">
        <w:rPr>
          <w:rFonts w:ascii="Times New Roman" w:hAnsi="Times New Roman" w:cs="Times New Roman"/>
          <w:b/>
          <w:sz w:val="28"/>
          <w:szCs w:val="28"/>
        </w:rPr>
        <w:t>Нормативно-правовая база, закрепляющая основы социально ориентированного бизнеса и его взаимодействие с органами власти</w:t>
      </w:r>
    </w:p>
    <w:p w:rsidR="00220145" w:rsidRPr="007347E0"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Выявлено, что </w:t>
      </w:r>
      <w:r w:rsidRPr="007347E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федеральное законодательство предусматривает поддержку сферы социального предпринимательства по двум направлениям: малого и среднего бизнеса и социально ориентированных НКО. В её рамках субъекты СП могут получить финансовую помощь в виде субсидий на определенные виды деятельности, налоговые льготы и преференции, информационную, консультационную и иные виды поддержки. Тем не менее, сегодня отсутствует законодательное закрепление понятия социального предпринимательства, его критериев и мер государственной поддержки: они </w:t>
      </w:r>
      <w:r>
        <w:rPr>
          <w:rFonts w:ascii="Times New Roman" w:hAnsi="Times New Roman" w:cs="Times New Roman"/>
          <w:sz w:val="28"/>
          <w:szCs w:val="28"/>
        </w:rPr>
        <w:lastRenderedPageBreak/>
        <w:t xml:space="preserve">прописываются с 2011 года только в приказе Министерства экономического развития РФ, а соответствующие поправки в ФЗ находятся на стадии рассмотрения с 2014 года. Это становится серьезной преградой на пути развития в России данной сферы, поскольку могло бы способствовать более активному распространению идей социального предпринимательства, появлению ярких социальных инициатив, заинтересованности со стороны региональных и муниципальных властей, представителей бизнеса и общественности. </w:t>
      </w:r>
    </w:p>
    <w:p w:rsidR="00220145" w:rsidRDefault="00220145" w:rsidP="00220145">
      <w:pPr>
        <w:spacing w:after="0" w:line="360" w:lineRule="auto"/>
        <w:jc w:val="center"/>
        <w:rPr>
          <w:rFonts w:ascii="Times New Roman" w:hAnsi="Times New Roman" w:cs="Times New Roman"/>
          <w:b/>
          <w:sz w:val="28"/>
          <w:szCs w:val="28"/>
        </w:rPr>
      </w:pPr>
      <w:r w:rsidRPr="00A02D5B">
        <w:rPr>
          <w:rFonts w:ascii="Times New Roman" w:hAnsi="Times New Roman" w:cs="Times New Roman"/>
          <w:b/>
          <w:sz w:val="28"/>
          <w:szCs w:val="28"/>
        </w:rPr>
        <w:t xml:space="preserve">1.3 Современная практика </w:t>
      </w:r>
      <w:r>
        <w:rPr>
          <w:rFonts w:ascii="Times New Roman" w:hAnsi="Times New Roman" w:cs="Times New Roman"/>
          <w:b/>
          <w:sz w:val="28"/>
          <w:szCs w:val="28"/>
        </w:rPr>
        <w:t>развития</w:t>
      </w:r>
      <w:r w:rsidRPr="00A02D5B">
        <w:rPr>
          <w:rFonts w:ascii="Times New Roman" w:hAnsi="Times New Roman" w:cs="Times New Roman"/>
          <w:b/>
          <w:sz w:val="28"/>
          <w:szCs w:val="28"/>
        </w:rPr>
        <w:t xml:space="preserve"> социально ориентированного бизнеса</w:t>
      </w:r>
      <w:r>
        <w:rPr>
          <w:rFonts w:ascii="Times New Roman" w:hAnsi="Times New Roman" w:cs="Times New Roman"/>
          <w:b/>
          <w:sz w:val="28"/>
          <w:szCs w:val="28"/>
        </w:rPr>
        <w:t xml:space="preserve"> и его взаимодействия с органами власти</w:t>
      </w:r>
    </w:p>
    <w:p w:rsidR="00220145" w:rsidRDefault="00220145" w:rsidP="0022014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Установлено, что за последние девять лет с момента зарождения в 2007 году темы социального предпринимательства в России, отношение к данному явлению значительно изменилось в положительную сторону, социальные предприниматели стали представителями перспективного инновационного сообщества, решительно готового изменять жизнь наших граждан к лучшему. Значительно усилилась и негосударственная поддержка сферы СП, проводятся многочисленные грантовые конкурсы, в регионах России открываются Центры инноваций социальной сферы, которые оказывают консультационную, образовательную, информационную, инфраструктурную поддержку социальным предпринимателям. Органы власти также стали более активно поддерживать подобные социальные начинания, что подтверждают многочисленные успешные практики регионов России и их конкретных муниципальных образований. Вместе с тем, сегодня в зависимости от территории, уровень поддержки и заинтересованности органов власти в развитии социального предпринимательства серьезно отличается, что связано с административными, культурными, историческими и иными особенностями. </w:t>
      </w:r>
    </w:p>
    <w:p w:rsidR="00220145" w:rsidRPr="00CF6A50" w:rsidRDefault="00220145" w:rsidP="00220145">
      <w:pPr>
        <w:spacing w:after="0" w:line="360" w:lineRule="auto"/>
        <w:jc w:val="center"/>
        <w:rPr>
          <w:rFonts w:ascii="Times New Roman" w:hAnsi="Times New Roman" w:cs="Times New Roman"/>
          <w:b/>
          <w:sz w:val="28"/>
          <w:szCs w:val="28"/>
        </w:rPr>
      </w:pPr>
      <w:r w:rsidRPr="00CF6A50">
        <w:rPr>
          <w:rFonts w:ascii="Times New Roman" w:hAnsi="Times New Roman" w:cs="Times New Roman"/>
          <w:b/>
          <w:sz w:val="28"/>
          <w:szCs w:val="28"/>
        </w:rPr>
        <w:t>Глава 2. Направления  взаимодействия органов власти и соц</w:t>
      </w:r>
      <w:r>
        <w:rPr>
          <w:rFonts w:ascii="Times New Roman" w:hAnsi="Times New Roman" w:cs="Times New Roman"/>
          <w:b/>
          <w:sz w:val="28"/>
          <w:szCs w:val="28"/>
        </w:rPr>
        <w:t>иально ориентированного бизнеса</w:t>
      </w:r>
    </w:p>
    <w:p w:rsidR="00220145" w:rsidRDefault="00220145" w:rsidP="00220145">
      <w:pPr>
        <w:spacing w:after="0" w:line="360" w:lineRule="auto"/>
        <w:jc w:val="center"/>
        <w:rPr>
          <w:rFonts w:ascii="Times New Roman" w:hAnsi="Times New Roman" w:cs="Times New Roman"/>
          <w:b/>
          <w:sz w:val="28"/>
          <w:szCs w:val="28"/>
        </w:rPr>
      </w:pPr>
      <w:r w:rsidRPr="00CF6A50">
        <w:rPr>
          <w:rFonts w:ascii="Times New Roman" w:hAnsi="Times New Roman" w:cs="Times New Roman"/>
          <w:b/>
          <w:sz w:val="28"/>
          <w:szCs w:val="28"/>
        </w:rPr>
        <w:lastRenderedPageBreak/>
        <w:t xml:space="preserve">2.1.Особенности формирования и развития сферы социального предпринимательства и степени её взаимодействия с органами власти </w:t>
      </w:r>
    </w:p>
    <w:p w:rsidR="00220145"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6A50">
        <w:rPr>
          <w:rFonts w:ascii="Times New Roman" w:hAnsi="Times New Roman" w:cs="Times New Roman"/>
          <w:sz w:val="28"/>
          <w:szCs w:val="28"/>
        </w:rPr>
        <w:t xml:space="preserve">Проведён анализ специфики сферы социального предпринимательства. Дана оценка его потенциала для развития муниципальных образований.  </w:t>
      </w:r>
    </w:p>
    <w:p w:rsidR="00220145" w:rsidRDefault="00220145" w:rsidP="00220145">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Установлено, что </w:t>
      </w:r>
      <w:r>
        <w:rPr>
          <w:rFonts w:ascii="Times New Roman" w:eastAsia="Times New Roman" w:hAnsi="Times New Roman" w:cs="Times New Roman"/>
          <w:sz w:val="28"/>
          <w:szCs w:val="28"/>
          <w:lang w:eastAsia="ru-RU"/>
        </w:rPr>
        <w:t xml:space="preserve">для успешного развития и транслирования идей социального предпринимательства сегодня необходимо устанавливать трёхстороннее взаимодействие между властью, бизнесом и обществом, нормативно закреплять механизмы поддержки и статус СП, предоставлять необходимую инфраструктуру. </w:t>
      </w:r>
    </w:p>
    <w:p w:rsidR="00220145" w:rsidRPr="00CF6A50" w:rsidRDefault="00220145" w:rsidP="00220145">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Сделан вывод о том, что последние девять лет отношение к данному явлению значительно изменилось в положительную сторону, социальные предприниматели стали представителями перспективного инновационного сообщества, решительно готового изменять жизнь наших граждан к лучшему.</w:t>
      </w:r>
    </w:p>
    <w:p w:rsidR="00220145" w:rsidRDefault="00220145" w:rsidP="00220145">
      <w:pPr>
        <w:spacing w:after="0" w:line="360" w:lineRule="auto"/>
        <w:jc w:val="center"/>
        <w:rPr>
          <w:rFonts w:ascii="Times New Roman" w:hAnsi="Times New Roman" w:cs="Times New Roman"/>
          <w:b/>
          <w:sz w:val="28"/>
          <w:szCs w:val="28"/>
        </w:rPr>
      </w:pPr>
      <w:r w:rsidRPr="00CF6A50">
        <w:rPr>
          <w:rFonts w:ascii="Times New Roman" w:hAnsi="Times New Roman" w:cs="Times New Roman"/>
          <w:b/>
          <w:sz w:val="28"/>
          <w:szCs w:val="28"/>
        </w:rPr>
        <w:t>2.2. Критерии эффективности взаимодействия органов власти и социально ориентированного бизнеса</w:t>
      </w:r>
    </w:p>
    <w:p w:rsidR="00220145" w:rsidRDefault="00220145" w:rsidP="00220145">
      <w:pPr>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Обоснован вывод о том, что на сегодняшний день далеко не во всех регионах и муниципалитетах социально ориентированный бизнес и органы власти выступают равноправными партнёрами в деле социального развития территории, большинство социальных предпринимателей вынуждены выступать лишь как «просители», ищущие поддержки. </w:t>
      </w:r>
    </w:p>
    <w:p w:rsidR="00220145" w:rsidRPr="00CF6A50" w:rsidRDefault="00220145" w:rsidP="00220145">
      <w:pPr>
        <w:spacing w:after="0" w:line="360" w:lineRule="auto"/>
        <w:jc w:val="both"/>
        <w:rPr>
          <w:rFonts w:ascii="Times New Roman" w:eastAsia="Times New Roman" w:hAnsi="Times New Roman" w:cs="Times New Roman"/>
          <w:b/>
          <w:sz w:val="28"/>
          <w:szCs w:val="28"/>
          <w:lang w:eastAsia="ru-RU"/>
        </w:rPr>
      </w:pPr>
      <w:r>
        <w:rPr>
          <w:rFonts w:ascii="Times New Roman" w:eastAsia="TimesNewRoman" w:hAnsi="Times New Roman" w:cs="Times New Roman"/>
          <w:sz w:val="28"/>
          <w:szCs w:val="28"/>
        </w:rPr>
        <w:t xml:space="preserve">      Вместе с тем результаты совместной работы были бы намного выше, будь трёхстороннее взаимодействие во всех регионах действительно трёхсторонним, когда и общество и власть и бизнес принимали бы в равной доле участие в развитии института СП. Отдельные элементы этого сегодня уже можно проследить в некоторых регионах, они выражаются в совместном обсуждении законодательных инициатив по развитию данного явления, участии в экспертных и консультативных советах, координационных комиссиях  и т. д.</w:t>
      </w:r>
      <w:r w:rsidRPr="00CF6A50">
        <w:rPr>
          <w:rFonts w:ascii="Times New Roman" w:eastAsia="Times New Roman" w:hAnsi="Times New Roman" w:cs="Times New Roman"/>
          <w:b/>
          <w:sz w:val="28"/>
          <w:szCs w:val="28"/>
          <w:lang w:eastAsia="ru-RU"/>
        </w:rPr>
        <w:t xml:space="preserve"> </w:t>
      </w:r>
    </w:p>
    <w:p w:rsidR="00220145" w:rsidRPr="00CB7ABE" w:rsidRDefault="00220145" w:rsidP="00220145">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Глава 3</w:t>
      </w:r>
      <w:r w:rsidRPr="00BF1543">
        <w:rPr>
          <w:rFonts w:ascii="Times New Roman" w:hAnsi="Times New Roman" w:cs="Times New Roman"/>
          <w:b/>
          <w:sz w:val="28"/>
          <w:szCs w:val="28"/>
        </w:rPr>
        <w:t xml:space="preserve">. Анализ системы взаимодействия органов власти и социально ориентированного бизнеса в городе </w:t>
      </w:r>
      <w:r>
        <w:rPr>
          <w:rFonts w:ascii="Times New Roman" w:hAnsi="Times New Roman" w:cs="Times New Roman"/>
          <w:b/>
          <w:sz w:val="28"/>
          <w:szCs w:val="28"/>
        </w:rPr>
        <w:t>Иркутске</w:t>
      </w:r>
    </w:p>
    <w:p w:rsidR="00220145" w:rsidRDefault="00220145" w:rsidP="00220145">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Pr="0049236F">
        <w:rPr>
          <w:rFonts w:ascii="Times New Roman" w:hAnsi="Times New Roman" w:cs="Times New Roman"/>
          <w:b/>
          <w:sz w:val="28"/>
          <w:szCs w:val="28"/>
        </w:rPr>
        <w:t>.1 Особенности формирования и развития сферы социального предпринимательства и степени её взаимодействия с органами власти в г. Иркутске</w:t>
      </w:r>
    </w:p>
    <w:p w:rsidR="00220145"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Раскрыта специфика сферы социального предпринимательства в Иркутске, которая  сегодня находится на стадии своего формирования и имеет исторические предпосылки (деятельность купцов-меценатов). </w:t>
      </w:r>
    </w:p>
    <w:p w:rsidR="00220145"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Отмечается заинтересованность предпринимателей в организации социально-значимой деятельности, наличие успешных социальных предприятий в городе (детский сад «Василёк», детский контактный зоопарк, Центр «Особый мир» и т.д.), негосударственная поддержка сферы со стороны ЦИСС при ИГУ и ЦПП Иркутской области. Взаимодействие социально ориентированного бизнеса с муниципальными и региональными органами власти сегодня осуществляется в составе поддержки малого и среднего бизнеса и СО НКО в виде предоставления субсидий на конкурсной основе, консультационной, иногда инфраструктурной помощи. Тем не менее, муниципальная поддержка с данной стороны крайне ограничена и фрагментарна, выражается отсутствием системной деятельности, и наличием значительного числа предпринимателей-участников конкурсов, не дополучивших финансирования. </w:t>
      </w:r>
    </w:p>
    <w:p w:rsidR="00220145" w:rsidRPr="00A478A4"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Выявлено, что на уровне региональной власти в 2016 году был сделан значительный шаг в развитии сферы: началась работа над утверждением дорожных карт по развитию социального предпринимательства в муниципальных образованиях.</w:t>
      </w:r>
    </w:p>
    <w:p w:rsidR="00220145" w:rsidRDefault="00220145" w:rsidP="0022014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3.2</w:t>
      </w:r>
      <w:r w:rsidRPr="007A2397">
        <w:rPr>
          <w:rFonts w:ascii="Times New Roman" w:hAnsi="Times New Roman" w:cs="Times New Roman"/>
          <w:b/>
          <w:sz w:val="28"/>
          <w:szCs w:val="28"/>
        </w:rPr>
        <w:t xml:space="preserve"> Проблемы формирования взаимовыгодной системы отношений органов власти, общества и социального ориентированного бизнеса в г. Иркутске</w:t>
      </w:r>
    </w:p>
    <w:p w:rsidR="00220145" w:rsidRPr="00CF6A50" w:rsidRDefault="00220145" w:rsidP="002201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Проведённый анализ позволили выявить ряд проблем</w:t>
      </w:r>
      <w:r w:rsidRPr="00CF6A50">
        <w:rPr>
          <w:rFonts w:ascii="Times New Roman" w:hAnsi="Times New Roman" w:cs="Times New Roman"/>
          <w:sz w:val="28"/>
          <w:szCs w:val="28"/>
        </w:rPr>
        <w:t>:</w:t>
      </w:r>
    </w:p>
    <w:p w:rsidR="00220145" w:rsidRDefault="00220145" w:rsidP="002201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первых, со стороны муниципальной власти по развитию сферы социального предпринимательства в Иркутске отсутствуют конкретные действия, что связано с их незаинтересованностью в этом, наличии информационных и административных барьеров. Сегодня в Иркутске не сформирована единая сфера социального предпринимательства, успешные социальные проекты действуют разрозненно, что обуславливается недостаточной информационной работой в данном направлении. Поддержка сферы СП является достаточно затратной для муниципальной власти, связана с наличием огромного количества бюрократических преград, что в итоге значительно снижает количество социальных предпринимателей, желающих открыть своё социально полезное дело. Кроме этого играют свою решающую роль и иные субъективные причины, как например, наличие наиболее актуальных проблем в иных социально-экономических отраслях города. </w:t>
      </w:r>
    </w:p>
    <w:p w:rsidR="00220145" w:rsidRPr="002E7463" w:rsidRDefault="00220145" w:rsidP="002201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Во-вторых, основную и реальную поддержку социальные предприниматели Иркутска сегодня могут получить со стороны региональной власти, так как на этом уровне она имеет более устойчивое нормативное закрепление, обуславливается её заинтересованностью. Однако и в этом случае субъектам СП придется преодолевать череду бюрократических и связанных с человеческим фактором преград.</w:t>
      </w:r>
    </w:p>
    <w:p w:rsidR="00220145" w:rsidRPr="00E373D4" w:rsidRDefault="00220145" w:rsidP="0022014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Pr="00E373D4">
        <w:rPr>
          <w:rFonts w:ascii="Times New Roman" w:hAnsi="Times New Roman" w:cs="Times New Roman"/>
          <w:b/>
          <w:sz w:val="28"/>
          <w:szCs w:val="28"/>
        </w:rPr>
        <w:t>.3 Механизмы совершенствования системы взаимодействия органов власти и соци</w:t>
      </w:r>
      <w:r>
        <w:rPr>
          <w:rFonts w:ascii="Times New Roman" w:hAnsi="Times New Roman" w:cs="Times New Roman"/>
          <w:b/>
          <w:sz w:val="28"/>
          <w:szCs w:val="28"/>
        </w:rPr>
        <w:t xml:space="preserve">ально ориентированного бизнеса </w:t>
      </w:r>
      <w:r w:rsidRPr="00E373D4">
        <w:rPr>
          <w:rFonts w:ascii="Times New Roman" w:hAnsi="Times New Roman" w:cs="Times New Roman"/>
          <w:b/>
          <w:sz w:val="28"/>
          <w:szCs w:val="28"/>
        </w:rPr>
        <w:t>в г. Иркутске</w:t>
      </w:r>
    </w:p>
    <w:p w:rsidR="00220145" w:rsidRDefault="00220145" w:rsidP="002201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социального предпринимательства в городе Иркутске и Иркутской области, формирования взаимовыгодной системы отношений органов власти и социально ориентированного бизнеса предлагается создать комплексный рабочий инструмент на уровне региональной власти. Он включает в себя определенные механизмы:</w:t>
      </w:r>
    </w:p>
    <w:p w:rsidR="00220145" w:rsidRDefault="00220145" w:rsidP="00220145">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Pr="008454FC">
        <w:rPr>
          <w:rFonts w:ascii="Times New Roman" w:hAnsi="Times New Roman" w:cs="Times New Roman"/>
          <w:sz w:val="28"/>
          <w:szCs w:val="28"/>
        </w:rPr>
        <w:t>Составление реестра субъектов социального предпринимательства, то есть перечня СП организаций, действующих в городе Иркутске (Иркутской области)</w:t>
      </w:r>
      <w:r>
        <w:rPr>
          <w:rFonts w:ascii="Times New Roman" w:hAnsi="Times New Roman" w:cs="Times New Roman"/>
          <w:sz w:val="28"/>
          <w:szCs w:val="28"/>
        </w:rPr>
        <w:t xml:space="preserve"> на базе Фонда «Центр поддержки субъектов малого и среднего предпринимательства в Иркутской области». Реестр предполагается </w:t>
      </w:r>
      <w:r>
        <w:rPr>
          <w:rFonts w:ascii="Times New Roman" w:hAnsi="Times New Roman" w:cs="Times New Roman"/>
          <w:sz w:val="28"/>
          <w:szCs w:val="28"/>
        </w:rPr>
        <w:lastRenderedPageBreak/>
        <w:t xml:space="preserve">формировать по критериям, закрепленным в п. 7.4.1 Приказа Минэкономразвития </w:t>
      </w:r>
      <w:r w:rsidRPr="00517974">
        <w:rPr>
          <w:rFonts w:ascii="Times New Roman" w:eastAsia="TimesNewRoman" w:hAnsi="Times New Roman" w:cs="Times New Roman"/>
          <w:sz w:val="28"/>
          <w:szCs w:val="28"/>
        </w:rPr>
        <w:t>РФ от</w:t>
      </w:r>
      <w:r w:rsidRPr="00517974">
        <w:rPr>
          <w:rFonts w:ascii="Times New Roman" w:hAnsi="Times New Roman" w:cs="Times New Roman"/>
          <w:color w:val="000000"/>
          <w:sz w:val="28"/>
          <w:szCs w:val="28"/>
        </w:rPr>
        <w:t xml:space="preserve"> 25.03.2015 №167</w:t>
      </w:r>
      <w:r>
        <w:rPr>
          <w:rFonts w:ascii="Times New Roman" w:hAnsi="Times New Roman" w:cs="Times New Roman"/>
          <w:color w:val="000000"/>
          <w:sz w:val="28"/>
          <w:szCs w:val="28"/>
        </w:rPr>
        <w:t>.</w:t>
      </w:r>
    </w:p>
    <w:p w:rsidR="00220145"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Формирование социально предпринимательского сообщества для взаимодействия заинтересованных лиц по актуальным вопросам законодательства, по проблемам создания своего социального бизнеса и путям их решения, взаимодействия с органами муниципальной и региональной власти. Такое сообщество должно стать основой для формирования социально предпринимательской сети, объединяющей социальных предпринимателей, их поставщиков, потребителей и покупателей продукции, инвесторов, представителей НКО, СМИ и т.д. </w:t>
      </w:r>
    </w:p>
    <w:p w:rsidR="00220145"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Формирование  перечня (банка) социальных идей для потенциальных социальных предпринимателей. Он должен быть сформирован также на базе Фонда ЦПП Иркутской области и представлять список возможных направлений, сфер, в которых будет востребован социально ориентированный бизнес. </w:t>
      </w:r>
    </w:p>
    <w:p w:rsidR="00220145"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Составление карты бизнеса МО с указанием проблемных сфер территорий, свободных социально-экономических ниш, на основе статистической информации муниципальных и региональных органов власти. Данная карта должна приниматься совместно представителями власти, экспертными фондами и организациями при участии заинтересованных предпринимателей. </w:t>
      </w:r>
    </w:p>
    <w:p w:rsidR="00220145"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Дальнейшая работа на региональном уровне по актуализации и утверждению дорожных карт развития социального предпринимательства в муниципальных образованиях Иркутской области. Составление карт бизнеса МО (пункт 4) будет являться последующим шагом одного из пунктов дорожных карт: выявления проблем территорий МО. </w:t>
      </w:r>
    </w:p>
    <w:p w:rsidR="00220145"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Формирование концепции развития социального предпринимательства в Иркутской области, включающей следующие положения: 1) общая информация о концепции, правовые основы её разработки, понятие и критерии социального предпринимательства; 2) проблемы развития </w:t>
      </w:r>
      <w:r>
        <w:rPr>
          <w:rFonts w:ascii="Times New Roman" w:hAnsi="Times New Roman" w:cs="Times New Roman"/>
          <w:sz w:val="28"/>
          <w:szCs w:val="28"/>
        </w:rPr>
        <w:lastRenderedPageBreak/>
        <w:t xml:space="preserve">социального предпринимательства, какие задачи СП может решать, какие сферы СП востребованы в Иркутской области и её МО; 3) цели и задачи развития СП; 4) механизмы и инструменты реализации концепции; 5) заключительные положения. </w:t>
      </w:r>
    </w:p>
    <w:p w:rsidR="00220145" w:rsidRPr="004B78FC" w:rsidRDefault="00220145" w:rsidP="002201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Создание в перспективе </w:t>
      </w:r>
      <w:r w:rsidRPr="008C6C08">
        <w:rPr>
          <w:rFonts w:ascii="Times New Roman" w:hAnsi="Times New Roman" w:cs="Times New Roman"/>
          <w:sz w:val="28"/>
          <w:szCs w:val="28"/>
        </w:rPr>
        <w:t>непостоянной или постоянной структуры по</w:t>
      </w:r>
      <w:r>
        <w:rPr>
          <w:rFonts w:ascii="Times New Roman" w:hAnsi="Times New Roman" w:cs="Times New Roman"/>
          <w:sz w:val="28"/>
          <w:szCs w:val="28"/>
        </w:rPr>
        <w:t xml:space="preserve"> вопросам развития социального предпринимательства на региональном уровне. Даная структура может входить в состав Министерства экономического развития или сформироваться в виде отдельного отдела (управления) при Губернаторе и Правительстве Иркутской области. </w:t>
      </w:r>
    </w:p>
    <w:p w:rsidR="00220145" w:rsidRDefault="00220145" w:rsidP="00220145">
      <w:pPr>
        <w:spacing w:after="0" w:line="360" w:lineRule="auto"/>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AB76E6" w:rsidRDefault="00AB76E6" w:rsidP="00220145">
      <w:pPr>
        <w:spacing w:after="0" w:line="360" w:lineRule="auto"/>
        <w:ind w:firstLine="709"/>
        <w:jc w:val="center"/>
        <w:rPr>
          <w:rFonts w:ascii="Times New Roman" w:hAnsi="Times New Roman" w:cs="Times New Roman"/>
          <w:b/>
          <w:sz w:val="28"/>
          <w:szCs w:val="28"/>
        </w:rPr>
      </w:pPr>
    </w:p>
    <w:p w:rsidR="00220145" w:rsidRDefault="00220145" w:rsidP="00220145">
      <w:pPr>
        <w:spacing w:after="0" w:line="360" w:lineRule="auto"/>
        <w:ind w:firstLine="709"/>
        <w:jc w:val="center"/>
        <w:rPr>
          <w:rFonts w:ascii="Times New Roman" w:hAnsi="Times New Roman" w:cs="Times New Roman"/>
          <w:b/>
          <w:sz w:val="28"/>
          <w:szCs w:val="28"/>
        </w:rPr>
      </w:pPr>
      <w:r w:rsidRPr="00DC00A7">
        <w:rPr>
          <w:rFonts w:ascii="Times New Roman" w:hAnsi="Times New Roman" w:cs="Times New Roman"/>
          <w:b/>
          <w:sz w:val="28"/>
          <w:szCs w:val="28"/>
        </w:rPr>
        <w:lastRenderedPageBreak/>
        <w:t>ЗАКЛЮЧЕНИЕ</w:t>
      </w:r>
    </w:p>
    <w:p w:rsidR="00220145" w:rsidRDefault="00220145" w:rsidP="00220145">
      <w:pPr>
        <w:spacing w:after="0" w:line="360" w:lineRule="auto"/>
        <w:ind w:firstLine="720"/>
        <w:jc w:val="both"/>
        <w:rPr>
          <w:rFonts w:ascii="Times New Roman" w:hAnsi="Times New Roman" w:cs="Times New Roman"/>
          <w:sz w:val="28"/>
          <w:szCs w:val="28"/>
        </w:rPr>
      </w:pPr>
      <w:r w:rsidRPr="005C3D19">
        <w:rPr>
          <w:rFonts w:ascii="Times New Roman" w:hAnsi="Times New Roman" w:cs="Times New Roman"/>
          <w:sz w:val="28"/>
          <w:szCs w:val="28"/>
        </w:rPr>
        <w:t xml:space="preserve">Использование социально предпринимательских подходов в </w:t>
      </w:r>
      <w:r>
        <w:rPr>
          <w:rFonts w:ascii="Times New Roman" w:hAnsi="Times New Roman" w:cs="Times New Roman"/>
          <w:sz w:val="28"/>
          <w:szCs w:val="28"/>
        </w:rPr>
        <w:t xml:space="preserve">смягчении или решении наиболее острых социальных проблем конкретной территории сегодня в условиях кризисной ситуации особенно актуально по всему миру. Социальное предпринимательство в России – сравнительно новое явление, однако оно уже зарекомендовало себя как эффективный механизм снижения социальной напряженности в обществе, повышения качества и уровня жизни населения. Поэтому сегодня становится необходимым оказание полноценной поддержки данной сферы со стороны государства, выстраивание взаимовыгодной системы отношений между органами власти и социально ориентированным бизнесом в целях сбалансированного развития территории. </w:t>
      </w:r>
    </w:p>
    <w:p w:rsidR="00220145" w:rsidRDefault="00220145" w:rsidP="00220145">
      <w:pPr>
        <w:spacing w:after="0"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работе мы провели анализ и обобщили терминологические наработки зарубежных и отечественных научных исследователей, </w:t>
      </w:r>
      <w:r w:rsidRPr="005C3FB3">
        <w:rPr>
          <w:rFonts w:ascii="Times New Roman" w:hAnsi="Times New Roman" w:cs="Times New Roman"/>
          <w:sz w:val="28"/>
          <w:szCs w:val="28"/>
        </w:rPr>
        <w:t xml:space="preserve">определили основные характеристики и сущность понятия социального предпринимательства. </w:t>
      </w:r>
      <w:r>
        <w:rPr>
          <w:rFonts w:ascii="Times New Roman" w:eastAsia="Times New Roman" w:hAnsi="Times New Roman" w:cs="Times New Roman"/>
          <w:sz w:val="28"/>
          <w:szCs w:val="28"/>
          <w:lang w:eastAsia="ru-RU"/>
        </w:rPr>
        <w:t>Мы пришли к выводу, что СП сегодня уже стало самостоятельным институтом, который от традиционного бизнеса отличает наличие социальной миссии, а от НКО – самоокупаемость.</w:t>
      </w:r>
    </w:p>
    <w:p w:rsidR="00220145"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ходе анализа нормативно-правовой базы РФ было выявлено отсутствие законодательного закрепления понятия социального предпринимательства, осуществление его поддержки косвенно через НПА в области малого и среднего бизнеса и социально ориентированных НКО. Вместе с тем потребность в законодательном регулировании на федеральном уровне данной сферы сегодня существует, поскольку это будет способствовать появлению новых социальных предприятий, трансляции СП идей в обществе, привлечению к совместной работе всех заинтересованных сторон, оформлению государственной поддержки. </w:t>
      </w:r>
    </w:p>
    <w:p w:rsidR="00220145"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 девять лет с момента появления первых обсуждений темы социального предпринимательства в России, сфера претерпела значительные позитивные изменения: появились многочисленные жизнеспособные социальные инициативы, оформилась активная негосударственная </w:t>
      </w:r>
      <w:r>
        <w:rPr>
          <w:rFonts w:ascii="Times New Roman" w:hAnsi="Times New Roman" w:cs="Times New Roman"/>
          <w:sz w:val="28"/>
          <w:szCs w:val="28"/>
        </w:rPr>
        <w:lastRenderedPageBreak/>
        <w:t xml:space="preserve">поддержка данной сферы и заинтересованность населения. Важным этапом её развития стало понимание органами власти необходимости взаимодействия с социальным бизнесом, которое, однако, проявляется не на всех уровнях власти и не во всех регионах. Это обуславливается различием в культурных, институциональных, территориальных особенностях конкретного региона или муниципального образования. </w:t>
      </w:r>
    </w:p>
    <w:p w:rsidR="00220145"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Иркутске исторически сложились предпосылки развития сферы социально ориентированного бизнеса и сегодня они выражены в развитых ценностных ориентациях предпринимателей, инициативности и нацеленности наиболее активных из них на улучшении условий местных сообществ. К настоящему моменту в нашем городе успешно действуют социальные предприятия по направлениям дошкольного образования, оказания социальных услуг и другие, появляются новые социально-значимые проекты. Социальные предприниматели Иркутска могут найти поддержку в начинании и развитии своего социального дела как со стороны негосударственных структур: ЦИСС при ИГУ, ЦПП Иркутской области, конкурсы и гранты; так и со стороны органов региональной и муниципальной власти в составе поддержки малого и среднего бизнеса и социально ориентированных НКО: предоставление субсидий на конкурсной основе, инфраструктурная и консультационная поддержка и т.д. </w:t>
      </w:r>
    </w:p>
    <w:p w:rsidR="00220145"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Тем не мене, в ходе анализа мы выявили, что на пути успешного взаимодействия органов власти и социально ориентированного бизнеса в Иркутске существуют субъективные и объективные проблемы. На муниципальном уровне – это незаинтересованность местной власти в развитии сферы СП, что обуславливается: 1) информационным барьером: разобщенность социальных инициатив в городе, несформированность единого СП пространства, отсутствием статистического учета социальных предприятий. 2) административным барьером: затратность поддержки социальных предпринимателей, сложность бюрократических процедур. 3) комплексом субъективных причин: наличие более актуальных проблем в </w:t>
      </w:r>
      <w:r>
        <w:rPr>
          <w:rFonts w:ascii="Times New Roman" w:hAnsi="Times New Roman" w:cs="Times New Roman"/>
          <w:sz w:val="28"/>
          <w:szCs w:val="28"/>
        </w:rPr>
        <w:lastRenderedPageBreak/>
        <w:t xml:space="preserve">городе, разобщенность городской и областной администрации. На региональном уровне при существующей заинтересованности и осуществлении первоначальных шагов в области поддержки социального предпринимательства также существуют свои проблемы: зависимость продвижения инициативы от заинтересованности конкретного человека и бюрократические преграды. </w:t>
      </w:r>
    </w:p>
    <w:p w:rsidR="00220145"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решения данных проблем и развития сферы социального предпринимательства в г. Иркутске предлагается создание комплексного рабочего инструмента на уровне региональной власти. Он включает в себя комплекс взаимосвязанных механизмов по совершенствованию системы взаимодействия органов власти и социально ориентированного бизнеса. </w:t>
      </w:r>
    </w:p>
    <w:p w:rsidR="00220145" w:rsidRDefault="00220145" w:rsidP="00220145">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Во-первых, это проведение грамотной информационной работы: составление реестра социальных предпринимателей и с</w:t>
      </w:r>
      <w:r>
        <w:rPr>
          <w:rFonts w:ascii="Times New Roman" w:hAnsi="Times New Roman" w:cs="Times New Roman"/>
          <w:color w:val="000000"/>
          <w:sz w:val="28"/>
          <w:szCs w:val="28"/>
        </w:rPr>
        <w:t xml:space="preserve">оздание сообщества для их взаимодействия. Данные механизмы помогут решить первую проблему – будут способствовать созданию единого социально предпринимательского пространства в городе, оформлению сферы СП, что является важным шагом в становлении равноправного взаимодействия её субъектов с органами власти. </w:t>
      </w:r>
    </w:p>
    <w:p w:rsidR="00220145"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Во-вторых, это </w:t>
      </w:r>
      <w:r>
        <w:rPr>
          <w:rFonts w:ascii="Times New Roman" w:hAnsi="Times New Roman" w:cs="Times New Roman"/>
          <w:sz w:val="28"/>
          <w:szCs w:val="28"/>
        </w:rPr>
        <w:t>определение приоритетных социальных проблем и сфер, где возможно приложение усилий социальных предпринимателей: формирование из актуальных социальных проблем банка социальных идей для потенциальных социальных предпринимателей и с</w:t>
      </w:r>
      <w:r w:rsidRPr="00633CA4">
        <w:rPr>
          <w:rFonts w:ascii="Times New Roman" w:hAnsi="Times New Roman" w:cs="Times New Roman"/>
          <w:sz w:val="28"/>
          <w:szCs w:val="28"/>
        </w:rPr>
        <w:t xml:space="preserve">оставление карты бизнеса </w:t>
      </w:r>
      <w:r>
        <w:rPr>
          <w:rFonts w:ascii="Times New Roman" w:hAnsi="Times New Roman" w:cs="Times New Roman"/>
          <w:sz w:val="28"/>
          <w:szCs w:val="28"/>
        </w:rPr>
        <w:t>муниципальных образований</w:t>
      </w:r>
      <w:r w:rsidRPr="00633CA4">
        <w:rPr>
          <w:rFonts w:ascii="Times New Roman" w:hAnsi="Times New Roman" w:cs="Times New Roman"/>
          <w:sz w:val="28"/>
          <w:szCs w:val="28"/>
        </w:rPr>
        <w:t>, где будут перечислены потребности территории</w:t>
      </w:r>
      <w:r>
        <w:rPr>
          <w:rFonts w:ascii="Times New Roman" w:hAnsi="Times New Roman" w:cs="Times New Roman"/>
          <w:sz w:val="28"/>
          <w:szCs w:val="28"/>
        </w:rPr>
        <w:t xml:space="preserve">, незанятые ниши и т.д. Механизмы чёткого формулирования проблемных сфер территории позволят отчасти преодолеть административный барьер посредством формирования точечного запроса для субъектов СП с выделением субсидий, а также будут способствовать появлению новых социальных проектов. </w:t>
      </w:r>
    </w:p>
    <w:p w:rsidR="00220145"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В-третьих, на региональном уровне необходимо продолжать дальнейшую работу, связанную с утверждением дорожных карт по развитию </w:t>
      </w:r>
      <w:r>
        <w:rPr>
          <w:rFonts w:ascii="Times New Roman" w:hAnsi="Times New Roman" w:cs="Times New Roman"/>
          <w:sz w:val="28"/>
          <w:szCs w:val="28"/>
        </w:rPr>
        <w:lastRenderedPageBreak/>
        <w:t xml:space="preserve">СП в муниципальных образованиях Иркутской области, осуществлять мониторинг их работы и эффективности. На сегодняшний день, это наиболее реальный и эффективный механизм, предполагающий совершенствование взаимодействия муниципальной власти и социально ориентированного бизнеса. </w:t>
      </w:r>
    </w:p>
    <w:p w:rsidR="00220145"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В-четвертых, следующим закономерным шагом будет формирование концепции (а в дальнейшем и стратегии) развития социального предпринимательства на территории Иркутской области. Наличие целевых показателей и конкретных механизмов её реализации позволит повысить интерес к сфере СП со стороны органов муниципальной власти, населения, потенциальных субъектов СП. </w:t>
      </w:r>
    </w:p>
    <w:p w:rsidR="00220145" w:rsidRPr="002B321F"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 наконец, в перспективе решающим шагом станет создание постоянной или непостоянной структуры по вопросам развития социального предпринимательства на региональном уровне. Формирование самодостаточной системы, напрямую занимающейся вопросами развития сферы СП, позволит существенно сократить административные барьеры по вопросам поддержки социальных предпринимателей, уменьшит её зависимость от конкретных людей. </w:t>
      </w:r>
    </w:p>
    <w:p w:rsidR="00220145" w:rsidRDefault="00220145" w:rsidP="002201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Предложенные нами механизмы по совершенствованию системы взаимодействия органов власти и социально ориентированного бизнеса могут успешно применяться как в совокупности, посредством поэтапного их внедрения, так и при отдельном, точечном их использовании. Универсальность и эффективность отдельных механизмов обуславливается возможностью их включения в работу по развитию сферы социального предпринимательства любого муниципального образования (в том числе города Иркутска), а рабочего инструмента в целом – в постановке стратегических задач развития СП пространства в Иркутской области. </w:t>
      </w:r>
    </w:p>
    <w:p w:rsidR="00220145" w:rsidRDefault="00220145" w:rsidP="002201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работы были получены следующие результаты: в городе Иркутске в связи с особым отношением муниципальной власти к поддержке новых явлений, требуется развивать сферу через региональные инструменты, </w:t>
      </w:r>
      <w:r>
        <w:rPr>
          <w:rFonts w:ascii="Times New Roman" w:hAnsi="Times New Roman" w:cs="Times New Roman"/>
          <w:sz w:val="28"/>
          <w:szCs w:val="28"/>
        </w:rPr>
        <w:lastRenderedPageBreak/>
        <w:t>при этом в первую очередь, уделяя внимание преодолению информационных барьеров. В перспективе последовательное формирование единой социально предпринимательской сферы в Иркутске при поддержке негосударственных фондов и региональной власти будет являться одни из необходимых условий для равноправного партнерского взаимодействия муниципальной власти и субъектов социального предпринимательства.</w:t>
      </w:r>
    </w:p>
    <w:p w:rsidR="00220145" w:rsidRPr="00491655" w:rsidRDefault="00220145" w:rsidP="00220145">
      <w:pPr>
        <w:spacing w:after="0" w:line="360" w:lineRule="auto"/>
        <w:ind w:firstLine="708"/>
        <w:jc w:val="center"/>
        <w:rPr>
          <w:rFonts w:ascii="Times New Roman" w:hAnsi="Times New Roman" w:cs="Times New Roman"/>
          <w:b/>
          <w:sz w:val="28"/>
          <w:szCs w:val="28"/>
        </w:rPr>
      </w:pPr>
      <w:r w:rsidRPr="00491655">
        <w:rPr>
          <w:rFonts w:ascii="Times New Roman" w:hAnsi="Times New Roman" w:cs="Times New Roman"/>
          <w:b/>
          <w:sz w:val="28"/>
          <w:szCs w:val="28"/>
        </w:rPr>
        <w:t>СПИСОК ИСПОЛЬЗОВАННЫХ ИСТОЧНИКОВ</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1. Гафарова Д. А. Социальное предпринимательство и проблема формирования предпринимательской компетенции студентов вузов / Д. А. Гафарова // Вестник Сибирского государственного индустриального университета. – 2015. – 3 (13). – С. 60-64.</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2. Гришина Я. С. Инновационно-правовое регулирование поддержки социального предпринимательства в сфере среднего и малого бизнеса / Я. С. Гришина // Вестник Нижего</w:t>
      </w:r>
      <w:r>
        <w:rPr>
          <w:rFonts w:ascii="Times New Roman" w:hAnsi="Times New Roman" w:cs="Times New Roman"/>
          <w:sz w:val="28"/>
          <w:szCs w:val="28"/>
        </w:rPr>
        <w:t xml:space="preserve">родского университета. – 2014.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 3 (2). – С. 63-69.</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3. Даль В. Толковый словарь живого великорусского языка / В. Даль: в 4 т. Т</w:t>
      </w:r>
      <w:r>
        <w:rPr>
          <w:rFonts w:ascii="Times New Roman" w:hAnsi="Times New Roman" w:cs="Times New Roman"/>
          <w:sz w:val="28"/>
          <w:szCs w:val="28"/>
        </w:rPr>
        <w:t xml:space="preserve">. 3. – М.: Русский язык, 1980.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555 с.</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4. Дворцов Ю. В. Социальная ориентация предпринимательства в России / Ю. В. Дворцов // Российский внешнеэкономический вестник. – 2011. </w:t>
      </w:r>
      <w:r w:rsidRPr="00F03194">
        <w:rPr>
          <w:rFonts w:ascii="Times New Roman" w:hAnsi="Times New Roman" w:cs="Times New Roman"/>
          <w:sz w:val="28"/>
          <w:szCs w:val="28"/>
        </w:rPr>
        <w:t>–</w:t>
      </w:r>
      <w:r>
        <w:rPr>
          <w:rFonts w:ascii="Times New Roman" w:hAnsi="Times New Roman" w:cs="Times New Roman"/>
          <w:sz w:val="28"/>
          <w:szCs w:val="28"/>
        </w:rPr>
        <w:t xml:space="preserve"> № 4. – С. 51</w:t>
      </w:r>
      <w:r w:rsidRPr="00491655">
        <w:rPr>
          <w:rFonts w:ascii="Times New Roman" w:hAnsi="Times New Roman" w:cs="Times New Roman"/>
          <w:sz w:val="28"/>
          <w:szCs w:val="28"/>
        </w:rPr>
        <w:t>-55.</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5. Джинджолия О. А. </w:t>
      </w:r>
      <w:r w:rsidRPr="00491655">
        <w:rPr>
          <w:rFonts w:ascii="Times New Roman" w:hAnsi="Times New Roman" w:cs="Times New Roman"/>
          <w:bCs/>
          <w:sz w:val="28"/>
          <w:szCs w:val="28"/>
        </w:rPr>
        <w:t>Социальное предпринимательство как институциональная форма</w:t>
      </w:r>
      <w:r w:rsidRPr="00491655">
        <w:rPr>
          <w:rFonts w:ascii="Times New Roman" w:hAnsi="Times New Roman" w:cs="Times New Roman"/>
          <w:sz w:val="28"/>
          <w:szCs w:val="28"/>
        </w:rPr>
        <w:t xml:space="preserve"> </w:t>
      </w:r>
      <w:r w:rsidRPr="00491655">
        <w:rPr>
          <w:rFonts w:ascii="Times New Roman" w:hAnsi="Times New Roman" w:cs="Times New Roman"/>
          <w:bCs/>
          <w:sz w:val="28"/>
          <w:szCs w:val="28"/>
        </w:rPr>
        <w:t xml:space="preserve">обеспечения устойчивости малых предприятий </w:t>
      </w:r>
      <w:r w:rsidRPr="00491655">
        <w:rPr>
          <w:rFonts w:ascii="Times New Roman" w:hAnsi="Times New Roman" w:cs="Times New Roman"/>
          <w:sz w:val="28"/>
          <w:szCs w:val="28"/>
        </w:rPr>
        <w:t>/ О. А. Джинджолия // Известия ВолгГТУ. –</w:t>
      </w:r>
      <w:r>
        <w:rPr>
          <w:rFonts w:ascii="Times New Roman" w:hAnsi="Times New Roman" w:cs="Times New Roman"/>
          <w:sz w:val="28"/>
          <w:szCs w:val="28"/>
        </w:rPr>
        <w:t xml:space="preserve"> 2011.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 12. – Т. 14. – С. 62-65.</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6. Жохова В. В. Социальное предпринимательство: сущность и понятие / В. В. Жохова // Известия ДВФУ. Э</w:t>
      </w:r>
      <w:r>
        <w:rPr>
          <w:rFonts w:ascii="Times New Roman" w:hAnsi="Times New Roman" w:cs="Times New Roman"/>
          <w:sz w:val="28"/>
          <w:szCs w:val="28"/>
        </w:rPr>
        <w:t xml:space="preserve">кономика и управление. – 2015.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 1. –</w:t>
      </w:r>
      <w:r>
        <w:rPr>
          <w:rFonts w:ascii="Times New Roman" w:hAnsi="Times New Roman" w:cs="Times New Roman"/>
          <w:sz w:val="28"/>
          <w:szCs w:val="28"/>
        </w:rPr>
        <w:t xml:space="preserve"> </w:t>
      </w:r>
      <w:r w:rsidRPr="00491655">
        <w:rPr>
          <w:rFonts w:ascii="Times New Roman" w:hAnsi="Times New Roman" w:cs="Times New Roman"/>
          <w:sz w:val="28"/>
          <w:szCs w:val="28"/>
        </w:rPr>
        <w:t>С. 85-98.</w:t>
      </w:r>
    </w:p>
    <w:p w:rsidR="00220145" w:rsidRPr="00DC445A" w:rsidRDefault="00220145" w:rsidP="00220145">
      <w:pPr>
        <w:spacing w:after="0" w:line="360" w:lineRule="auto"/>
        <w:jc w:val="both"/>
        <w:rPr>
          <w:rStyle w:val="af4"/>
          <w:rFonts w:ascii="Times New Roman" w:hAnsi="Times New Roman" w:cs="Times New Roman"/>
          <w:i w:val="0"/>
          <w:sz w:val="28"/>
          <w:szCs w:val="28"/>
        </w:rPr>
      </w:pPr>
      <w:r w:rsidRPr="00491655">
        <w:rPr>
          <w:rFonts w:ascii="Times New Roman" w:hAnsi="Times New Roman" w:cs="Times New Roman"/>
          <w:sz w:val="28"/>
          <w:szCs w:val="28"/>
        </w:rPr>
        <w:t xml:space="preserve">7. </w:t>
      </w:r>
      <w:r w:rsidRPr="00DC445A">
        <w:rPr>
          <w:rFonts w:ascii="Times New Roman" w:hAnsi="Times New Roman" w:cs="Times New Roman"/>
          <w:sz w:val="28"/>
          <w:szCs w:val="28"/>
        </w:rPr>
        <w:t>Зверева Н. И. Социальное предпринимательство: взгляд в будущее / Н. И. Зверева</w:t>
      </w:r>
      <w:r w:rsidRPr="00DC445A">
        <w:rPr>
          <w:rFonts w:ascii="Times New Roman" w:hAnsi="Times New Roman" w:cs="Times New Roman"/>
          <w:i/>
          <w:sz w:val="28"/>
          <w:szCs w:val="28"/>
        </w:rPr>
        <w:t xml:space="preserve"> // </w:t>
      </w:r>
      <w:r w:rsidRPr="00DC445A">
        <w:rPr>
          <w:rStyle w:val="af4"/>
          <w:rFonts w:ascii="Times New Roman" w:hAnsi="Times New Roman" w:cs="Times New Roman"/>
          <w:i w:val="0"/>
          <w:sz w:val="28"/>
          <w:szCs w:val="28"/>
        </w:rPr>
        <w:t xml:space="preserve">Социальное партнерство и развитие институтов гражданского общества в регионах и муниципалитетах. Практика межсекторного </w:t>
      </w:r>
      <w:r w:rsidRPr="00DC445A">
        <w:rPr>
          <w:rStyle w:val="af4"/>
          <w:rFonts w:ascii="Times New Roman" w:hAnsi="Times New Roman" w:cs="Times New Roman"/>
          <w:i w:val="0"/>
          <w:sz w:val="28"/>
          <w:szCs w:val="28"/>
        </w:rPr>
        <w:lastRenderedPageBreak/>
        <w:t>взаимодействия: Практическое пособие / под ред. А.Е. Шадрина. – М.: Агентство социальной информации, 2010. – С. 108-120.</w:t>
      </w:r>
    </w:p>
    <w:p w:rsidR="00220145" w:rsidRPr="00491655" w:rsidRDefault="00220145" w:rsidP="00220145">
      <w:pPr>
        <w:spacing w:after="0" w:line="360" w:lineRule="auto"/>
        <w:jc w:val="both"/>
        <w:rPr>
          <w:rStyle w:val="af4"/>
          <w:rFonts w:ascii="Times New Roman" w:hAnsi="Times New Roman" w:cs="Times New Roman"/>
          <w:i w:val="0"/>
          <w:iCs w:val="0"/>
          <w:sz w:val="28"/>
          <w:szCs w:val="28"/>
        </w:rPr>
      </w:pPr>
      <w:r w:rsidRPr="00491655">
        <w:rPr>
          <w:rFonts w:ascii="Times New Roman" w:hAnsi="Times New Roman" w:cs="Times New Roman"/>
          <w:sz w:val="28"/>
          <w:szCs w:val="28"/>
        </w:rPr>
        <w:t>8. Конституция РФ: Герб. Гимн. Флаг. – М.: Эксмо, 2014. – 64 с.</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9. Крючкова О. М. Социально-ориентированный бизнес: тенденции и пути развития / О. М. Крючкова, А. </w:t>
      </w:r>
      <w:r>
        <w:rPr>
          <w:rFonts w:ascii="Times New Roman" w:hAnsi="Times New Roman" w:cs="Times New Roman"/>
          <w:sz w:val="28"/>
          <w:szCs w:val="28"/>
        </w:rPr>
        <w:t xml:space="preserve">Д. Гузенко // Концепт. – 2015.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 3. – С. 1-7.</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eastAsia="Times New Roman" w:hAnsi="Times New Roman" w:cs="Times New Roman"/>
          <w:iCs/>
          <w:sz w:val="28"/>
          <w:szCs w:val="28"/>
          <w:lang w:eastAsia="ru-RU"/>
        </w:rPr>
        <w:t>10. Лебедева И. С. Концепция социального предпринимательства в контексте современной российской действительности / И. С. Ле</w:t>
      </w:r>
      <w:r>
        <w:rPr>
          <w:rFonts w:ascii="Times New Roman" w:eastAsia="Times New Roman" w:hAnsi="Times New Roman" w:cs="Times New Roman"/>
          <w:iCs/>
          <w:sz w:val="28"/>
          <w:szCs w:val="28"/>
          <w:lang w:eastAsia="ru-RU"/>
        </w:rPr>
        <w:t xml:space="preserve">бедева // Вестник ТГУ. – 2011. </w:t>
      </w:r>
      <w:r w:rsidRPr="00F03194">
        <w:rPr>
          <w:rFonts w:ascii="Times New Roman" w:hAnsi="Times New Roman" w:cs="Times New Roman"/>
          <w:sz w:val="28"/>
          <w:szCs w:val="28"/>
        </w:rPr>
        <w:t>–</w:t>
      </w:r>
      <w:r w:rsidRPr="00491655">
        <w:rPr>
          <w:rFonts w:ascii="Times New Roman" w:eastAsia="Times New Roman" w:hAnsi="Times New Roman" w:cs="Times New Roman"/>
          <w:iCs/>
          <w:sz w:val="28"/>
          <w:szCs w:val="28"/>
          <w:lang w:eastAsia="ru-RU"/>
        </w:rPr>
        <w:t xml:space="preserve"> № 344. – С. 62-64.</w:t>
      </w:r>
    </w:p>
    <w:p w:rsidR="00220145" w:rsidRPr="00491655" w:rsidRDefault="00220145" w:rsidP="00220145">
      <w:pPr>
        <w:spacing w:after="0" w:line="360" w:lineRule="auto"/>
        <w:jc w:val="both"/>
        <w:rPr>
          <w:rStyle w:val="af4"/>
          <w:rFonts w:ascii="Times New Roman" w:hAnsi="Times New Roman" w:cs="Times New Roman"/>
          <w:i w:val="0"/>
          <w:sz w:val="28"/>
          <w:szCs w:val="28"/>
        </w:rPr>
      </w:pPr>
      <w:r w:rsidRPr="00491655">
        <w:rPr>
          <w:rFonts w:ascii="Times New Roman" w:hAnsi="Times New Roman" w:cs="Times New Roman"/>
          <w:sz w:val="28"/>
          <w:szCs w:val="28"/>
        </w:rPr>
        <w:t>11. Лопатина Р. Ф. Социальное предпринимательство и проблемы формирования мотивации студентов на открытие социального бизнеса / Р. Ф. Лопатина // Вестник Казанского государственного университета культуры и искусств. – 2012. - № 2. – С. 25-28.</w:t>
      </w:r>
    </w:p>
    <w:p w:rsidR="00220145" w:rsidRPr="00491655" w:rsidRDefault="00220145" w:rsidP="00220145">
      <w:pPr>
        <w:spacing w:after="0" w:line="360" w:lineRule="auto"/>
        <w:jc w:val="both"/>
        <w:rPr>
          <w:rFonts w:ascii="Times New Roman" w:hAnsi="Times New Roman" w:cs="Times New Roman"/>
          <w:sz w:val="28"/>
          <w:szCs w:val="28"/>
        </w:rPr>
      </w:pPr>
      <w:r w:rsidRPr="006909FE">
        <w:rPr>
          <w:rStyle w:val="af4"/>
          <w:rFonts w:ascii="Times New Roman" w:hAnsi="Times New Roman" w:cs="Times New Roman"/>
          <w:sz w:val="28"/>
          <w:szCs w:val="28"/>
        </w:rPr>
        <w:t>12.</w:t>
      </w:r>
      <w:r w:rsidRPr="00491655">
        <w:rPr>
          <w:rStyle w:val="af4"/>
          <w:rFonts w:ascii="Times New Roman" w:hAnsi="Times New Roman" w:cs="Times New Roman"/>
          <w:sz w:val="28"/>
          <w:szCs w:val="28"/>
        </w:rPr>
        <w:t xml:space="preserve"> </w:t>
      </w:r>
      <w:r w:rsidRPr="00491655">
        <w:rPr>
          <w:rFonts w:ascii="Times New Roman" w:hAnsi="Times New Roman" w:cs="Times New Roman"/>
          <w:sz w:val="28"/>
          <w:szCs w:val="28"/>
        </w:rPr>
        <w:t>Макаревич А. Н. Перспективные направления активизации предпринимательства в социальной сфере региона / А. Н. Макаревич // Вестник Новгородского государственного университета. – 2013. – Т. 1, № 74. – С. 53-56.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eastAsia="Times New Roman" w:hAnsi="Times New Roman" w:cs="Times New Roman"/>
          <w:iCs/>
          <w:sz w:val="28"/>
          <w:szCs w:val="28"/>
          <w:lang w:eastAsia="ru-RU"/>
        </w:rPr>
        <w:t>13. Мухин А. В. Эволюция понятия социального предпринимательства. Основные функции социального предпринимательства / А. В. Мухи</w:t>
      </w:r>
      <w:r>
        <w:rPr>
          <w:rFonts w:ascii="Times New Roman" w:eastAsia="Times New Roman" w:hAnsi="Times New Roman" w:cs="Times New Roman"/>
          <w:iCs/>
          <w:sz w:val="28"/>
          <w:szCs w:val="28"/>
          <w:lang w:eastAsia="ru-RU"/>
        </w:rPr>
        <w:t xml:space="preserve">н // Новые технологии. – 2011. </w:t>
      </w:r>
      <w:r w:rsidRPr="00F03194">
        <w:rPr>
          <w:rFonts w:ascii="Times New Roman" w:hAnsi="Times New Roman" w:cs="Times New Roman"/>
          <w:sz w:val="28"/>
          <w:szCs w:val="28"/>
        </w:rPr>
        <w:t>–</w:t>
      </w:r>
      <w:r w:rsidRPr="00491655">
        <w:rPr>
          <w:rFonts w:ascii="Times New Roman" w:eastAsia="Times New Roman" w:hAnsi="Times New Roman" w:cs="Times New Roman"/>
          <w:iCs/>
          <w:sz w:val="28"/>
          <w:szCs w:val="28"/>
          <w:lang w:eastAsia="ru-RU"/>
        </w:rPr>
        <w:t xml:space="preserve"> № 2. – С. 15-19.</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14. Налоговый кодекс РФ: офиц. текст. – М.: Проспект, 2016. – 1040 с.</w:t>
      </w:r>
    </w:p>
    <w:p w:rsidR="00220145" w:rsidRPr="00491655" w:rsidRDefault="00220145" w:rsidP="00220145">
      <w:pPr>
        <w:spacing w:after="0" w:line="360" w:lineRule="auto"/>
        <w:jc w:val="both"/>
        <w:rPr>
          <w:rFonts w:ascii="Times New Roman" w:hAnsi="Times New Roman" w:cs="Times New Roman"/>
          <w:bCs/>
          <w:sz w:val="28"/>
          <w:szCs w:val="28"/>
        </w:rPr>
      </w:pPr>
      <w:r w:rsidRPr="00491655">
        <w:rPr>
          <w:rFonts w:ascii="Times New Roman" w:hAnsi="Times New Roman" w:cs="Times New Roman"/>
          <w:bCs/>
          <w:sz w:val="28"/>
          <w:szCs w:val="28"/>
        </w:rPr>
        <w:t xml:space="preserve">15. Обзор опыта и концепций социального предпринимательства с учетом возможностей его применения в современной России / А. А. Московская </w:t>
      </w:r>
      <w:r w:rsidRPr="00491655">
        <w:rPr>
          <w:rFonts w:ascii="Times New Roman" w:hAnsi="Times New Roman" w:cs="Times New Roman"/>
          <w:sz w:val="28"/>
          <w:szCs w:val="28"/>
        </w:rPr>
        <w:t>[и др.]</w:t>
      </w:r>
      <w:r w:rsidRPr="00491655">
        <w:rPr>
          <w:rFonts w:ascii="Times New Roman" w:hAnsi="Times New Roman" w:cs="Times New Roman"/>
          <w:bCs/>
          <w:sz w:val="28"/>
          <w:szCs w:val="28"/>
        </w:rPr>
        <w:t xml:space="preserve"> – М.: </w:t>
      </w:r>
      <w:r w:rsidRPr="00491655">
        <w:rPr>
          <w:rFonts w:ascii="Times New Roman" w:eastAsia="NewtonC" w:hAnsi="Times New Roman" w:cs="Times New Roman"/>
          <w:sz w:val="28"/>
          <w:szCs w:val="28"/>
        </w:rPr>
        <w:t>Изд. дом Высшей школы экономики</w:t>
      </w:r>
      <w:r w:rsidRPr="00491655">
        <w:rPr>
          <w:rFonts w:ascii="Times New Roman" w:hAnsi="Times New Roman" w:cs="Times New Roman"/>
          <w:bCs/>
          <w:sz w:val="28"/>
          <w:szCs w:val="28"/>
        </w:rPr>
        <w:t>, 2007. – 50 с.</w:t>
      </w:r>
    </w:p>
    <w:p w:rsidR="00220145" w:rsidRPr="00491655" w:rsidRDefault="00220145" w:rsidP="00220145">
      <w:pPr>
        <w:spacing w:after="0" w:line="360" w:lineRule="auto"/>
        <w:jc w:val="both"/>
        <w:rPr>
          <w:rFonts w:ascii="Times New Roman" w:eastAsia="Times New Roman" w:hAnsi="Times New Roman" w:cs="Times New Roman"/>
          <w:sz w:val="28"/>
          <w:szCs w:val="28"/>
          <w:lang w:eastAsia="ru-RU"/>
        </w:rPr>
      </w:pPr>
      <w:r w:rsidRPr="00491655">
        <w:rPr>
          <w:rFonts w:ascii="Times New Roman" w:eastAsia="Times New Roman" w:hAnsi="Times New Roman" w:cs="Times New Roman"/>
          <w:sz w:val="28"/>
          <w:szCs w:val="28"/>
          <w:lang w:eastAsia="ru-RU"/>
        </w:rPr>
        <w:t xml:space="preserve">16. Об организации проведения конкурсного отбора субъектов Российской Федерации, бюджетам которых в 2011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w:t>
      </w:r>
      <w:r w:rsidRPr="00491655">
        <w:rPr>
          <w:rFonts w:ascii="Times New Roman" w:eastAsia="TimesNewRoman" w:hAnsi="Times New Roman" w:cs="Times New Roman"/>
          <w:sz w:val="28"/>
          <w:szCs w:val="28"/>
        </w:rPr>
        <w:t xml:space="preserve">Приказ Мин-ва эконом. </w:t>
      </w:r>
      <w:r>
        <w:rPr>
          <w:rFonts w:ascii="Times New Roman" w:eastAsia="TimesNewRoman" w:hAnsi="Times New Roman" w:cs="Times New Roman"/>
          <w:sz w:val="28"/>
          <w:szCs w:val="28"/>
        </w:rPr>
        <w:t>развития РФ [от 20.05.2011 г. №</w:t>
      </w:r>
      <w:r w:rsidRPr="00491655">
        <w:rPr>
          <w:rFonts w:ascii="Times New Roman" w:eastAsia="TimesNewRoman" w:hAnsi="Times New Roman" w:cs="Times New Roman"/>
          <w:sz w:val="28"/>
          <w:szCs w:val="28"/>
        </w:rPr>
        <w:t>227</w:t>
      </w:r>
      <w:r w:rsidRPr="004916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Российская газета. – 2011. </w:t>
      </w:r>
      <w:r w:rsidRPr="00F03194">
        <w:rPr>
          <w:rFonts w:ascii="Times New Roman" w:hAnsi="Times New Roman" w:cs="Times New Roman"/>
          <w:sz w:val="28"/>
          <w:szCs w:val="28"/>
        </w:rPr>
        <w:t>–</w:t>
      </w:r>
      <w:r w:rsidRPr="00491655">
        <w:rPr>
          <w:rFonts w:ascii="Times New Roman" w:eastAsia="Times New Roman" w:hAnsi="Times New Roman" w:cs="Times New Roman"/>
          <w:sz w:val="28"/>
          <w:szCs w:val="28"/>
          <w:lang w:eastAsia="ru-RU"/>
        </w:rPr>
        <w:t xml:space="preserve"> № 5. – С. </w:t>
      </w:r>
      <w:r>
        <w:rPr>
          <w:rFonts w:ascii="Times New Roman" w:eastAsia="Times New Roman" w:hAnsi="Times New Roman" w:cs="Times New Roman"/>
          <w:sz w:val="28"/>
          <w:szCs w:val="28"/>
          <w:lang w:eastAsia="ru-RU"/>
        </w:rPr>
        <w:t>56-74</w:t>
      </w:r>
    </w:p>
    <w:p w:rsidR="00220145" w:rsidRPr="00491655" w:rsidRDefault="00220145" w:rsidP="00220145">
      <w:pPr>
        <w:spacing w:after="0" w:line="360" w:lineRule="auto"/>
        <w:jc w:val="both"/>
        <w:rPr>
          <w:rFonts w:ascii="Times New Roman" w:hAnsi="Times New Roman" w:cs="Times New Roman"/>
          <w:bCs/>
          <w:sz w:val="28"/>
          <w:szCs w:val="28"/>
        </w:rPr>
      </w:pPr>
      <w:r w:rsidRPr="00491655">
        <w:rPr>
          <w:rFonts w:ascii="Times New Roman" w:eastAsia="Times New Roman" w:hAnsi="Times New Roman" w:cs="Times New Roman"/>
          <w:sz w:val="28"/>
          <w:szCs w:val="28"/>
          <w:lang w:eastAsia="ru-RU"/>
        </w:rPr>
        <w:lastRenderedPageBreak/>
        <w:t xml:space="preserve">17. Об организации проведения конкурсного отбора субъектов Российской Федерации, бюджетам которых в 2015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w:t>
      </w:r>
      <w:r w:rsidRPr="00491655">
        <w:rPr>
          <w:rFonts w:ascii="Times New Roman" w:eastAsia="TimesNewRoman" w:hAnsi="Times New Roman" w:cs="Times New Roman"/>
          <w:sz w:val="28"/>
          <w:szCs w:val="28"/>
        </w:rPr>
        <w:t>Приказ Мин-ва эконом. развития РФ [от</w:t>
      </w:r>
      <w:r w:rsidRPr="00491655">
        <w:rPr>
          <w:rFonts w:ascii="Times New Roman" w:hAnsi="Times New Roman" w:cs="Times New Roman"/>
          <w:color w:val="000000"/>
          <w:sz w:val="28"/>
          <w:szCs w:val="28"/>
        </w:rPr>
        <w:t xml:space="preserve"> 25.03.2015 №167</w:t>
      </w:r>
      <w:r w:rsidRPr="00491655">
        <w:rPr>
          <w:rFonts w:ascii="Times New Roman" w:eastAsia="Times New Roman" w:hAnsi="Times New Roman" w:cs="Times New Roman"/>
          <w:sz w:val="28"/>
          <w:szCs w:val="28"/>
          <w:lang w:eastAsia="ru-RU"/>
        </w:rPr>
        <w:t xml:space="preserve">] // Российская газета. – 2015. </w:t>
      </w:r>
      <w:r w:rsidRPr="00F03194">
        <w:rPr>
          <w:rFonts w:ascii="Times New Roman" w:hAnsi="Times New Roman" w:cs="Times New Roman"/>
          <w:sz w:val="28"/>
          <w:szCs w:val="28"/>
        </w:rPr>
        <w:t>–</w:t>
      </w:r>
      <w:r w:rsidRPr="00491655">
        <w:rPr>
          <w:rFonts w:ascii="Times New Roman" w:eastAsia="Times New Roman" w:hAnsi="Times New Roman" w:cs="Times New Roman"/>
          <w:sz w:val="28"/>
          <w:szCs w:val="28"/>
          <w:lang w:eastAsia="ru-RU"/>
        </w:rPr>
        <w:t xml:space="preserve"> № 3. – С.</w:t>
      </w:r>
      <w:r>
        <w:rPr>
          <w:rFonts w:ascii="Times New Roman" w:eastAsia="Times New Roman" w:hAnsi="Times New Roman" w:cs="Times New Roman"/>
          <w:sz w:val="28"/>
          <w:szCs w:val="28"/>
          <w:lang w:eastAsia="ru-RU"/>
        </w:rPr>
        <w:t xml:space="preserve"> 59-77.</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18. Об основах социального обслуживания граждан в Российской Федерации: Федер. закон [от 28.12.2013 г. № 442-ФЗ (ред. от 21.07.2014)] // Российская газета. – 2013.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 12. – С.</w:t>
      </w:r>
      <w:r>
        <w:rPr>
          <w:rFonts w:ascii="Times New Roman" w:hAnsi="Times New Roman" w:cs="Times New Roman"/>
          <w:sz w:val="28"/>
          <w:szCs w:val="28"/>
        </w:rPr>
        <w:t xml:space="preserve"> 35-53.</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19. О внесении изменений в часть вторую Налогового кодекса Российской Федерации</w:t>
      </w:r>
      <w:r w:rsidRPr="00491655">
        <w:rPr>
          <w:rStyle w:val="blk"/>
          <w:rFonts w:ascii="Times New Roman" w:hAnsi="Times New Roman" w:cs="Times New Roman"/>
          <w:sz w:val="28"/>
          <w:szCs w:val="28"/>
        </w:rPr>
        <w:t>: Федер. закон [</w:t>
      </w:r>
      <w:r w:rsidRPr="00491655">
        <w:rPr>
          <w:rFonts w:ascii="Times New Roman" w:hAnsi="Times New Roman" w:cs="Times New Roman"/>
          <w:sz w:val="28"/>
          <w:szCs w:val="28"/>
        </w:rPr>
        <w:t xml:space="preserve">от 29.12.2014 г. № 477-ФЗ] // Российская газета. – 2014.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 12. – С.</w:t>
      </w:r>
      <w:r>
        <w:rPr>
          <w:rFonts w:ascii="Times New Roman" w:hAnsi="Times New Roman" w:cs="Times New Roman"/>
          <w:sz w:val="28"/>
          <w:szCs w:val="28"/>
        </w:rPr>
        <w:t xml:space="preserve"> 29-37.</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20.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Федер. закон [от 13.07.2015 г. № 224-ФЗ] // Российская газета. – 2015.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 7. – С.</w:t>
      </w:r>
      <w:r>
        <w:rPr>
          <w:rFonts w:ascii="Times New Roman" w:hAnsi="Times New Roman" w:cs="Times New Roman"/>
          <w:sz w:val="28"/>
          <w:szCs w:val="28"/>
        </w:rPr>
        <w:t xml:space="preserve"> 83-103.</w:t>
      </w:r>
    </w:p>
    <w:p w:rsidR="00220145" w:rsidRPr="00491655" w:rsidRDefault="00220145" w:rsidP="00220145">
      <w:pPr>
        <w:spacing w:after="0" w:line="360" w:lineRule="auto"/>
        <w:jc w:val="both"/>
        <w:rPr>
          <w:rFonts w:ascii="Times New Roman" w:eastAsia="TimesNewRoman" w:hAnsi="Times New Roman" w:cs="Times New Roman"/>
          <w:sz w:val="28"/>
          <w:szCs w:val="28"/>
        </w:rPr>
      </w:pPr>
      <w:r w:rsidRPr="00491655">
        <w:rPr>
          <w:rFonts w:ascii="Times New Roman" w:hAnsi="Times New Roman" w:cs="Times New Roman"/>
          <w:sz w:val="28"/>
          <w:szCs w:val="28"/>
        </w:rPr>
        <w:t>21. О предоставлении поддержки социально ориентированным некоммерческим организациям: п</w:t>
      </w:r>
      <w:r w:rsidRPr="00491655">
        <w:rPr>
          <w:rFonts w:ascii="Times New Roman" w:eastAsia="TimesNewRoman" w:hAnsi="Times New Roman" w:cs="Times New Roman"/>
          <w:sz w:val="28"/>
          <w:szCs w:val="28"/>
        </w:rPr>
        <w:t>остановление Правительства Российской Федерации от 23.08.2011 г. № 713 // Российская г</w:t>
      </w:r>
      <w:r>
        <w:rPr>
          <w:rFonts w:ascii="Times New Roman" w:eastAsia="TimesNewRoman" w:hAnsi="Times New Roman" w:cs="Times New Roman"/>
          <w:sz w:val="28"/>
          <w:szCs w:val="28"/>
        </w:rPr>
        <w:t xml:space="preserve">азета. – 2011. </w:t>
      </w:r>
      <w:r w:rsidRPr="00F03194">
        <w:rPr>
          <w:rFonts w:ascii="Times New Roman" w:hAnsi="Times New Roman" w:cs="Times New Roman"/>
          <w:sz w:val="28"/>
          <w:szCs w:val="28"/>
        </w:rPr>
        <w:t>–</w:t>
      </w:r>
      <w:r w:rsidRPr="00491655">
        <w:rPr>
          <w:rFonts w:ascii="Times New Roman" w:eastAsia="TimesNewRoman" w:hAnsi="Times New Roman" w:cs="Times New Roman"/>
          <w:sz w:val="28"/>
          <w:szCs w:val="28"/>
        </w:rPr>
        <w:t xml:space="preserve"> № 8. – С. </w:t>
      </w:r>
      <w:r>
        <w:rPr>
          <w:rFonts w:ascii="Times New Roman" w:eastAsia="TimesNewRoman" w:hAnsi="Times New Roman" w:cs="Times New Roman"/>
          <w:sz w:val="28"/>
          <w:szCs w:val="28"/>
        </w:rPr>
        <w:t>44-53.</w:t>
      </w:r>
    </w:p>
    <w:p w:rsidR="00220145" w:rsidRPr="00491655" w:rsidRDefault="00220145" w:rsidP="00220145">
      <w:pPr>
        <w:spacing w:after="0" w:line="360" w:lineRule="auto"/>
        <w:jc w:val="both"/>
        <w:rPr>
          <w:rFonts w:ascii="Times New Roman" w:eastAsia="Times New Roman" w:hAnsi="Times New Roman" w:cs="Times New Roman"/>
          <w:sz w:val="28"/>
          <w:szCs w:val="28"/>
          <w:lang w:eastAsia="ru-RU"/>
        </w:rPr>
      </w:pPr>
      <w:r w:rsidRPr="00491655">
        <w:rPr>
          <w:rFonts w:ascii="Times New Roman" w:eastAsia="TimesNewRoman" w:hAnsi="Times New Roman" w:cs="Times New Roman"/>
          <w:sz w:val="28"/>
          <w:szCs w:val="28"/>
        </w:rPr>
        <w:t xml:space="preserve">22. </w:t>
      </w:r>
      <w:r w:rsidRPr="00491655">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 Федер. закон [от 24.07.2007 г. № 209-ФЗ]</w:t>
      </w:r>
      <w:r>
        <w:rPr>
          <w:rFonts w:ascii="Times New Roman" w:eastAsia="Times New Roman" w:hAnsi="Times New Roman" w:cs="Times New Roman"/>
          <w:sz w:val="28"/>
          <w:szCs w:val="28"/>
          <w:lang w:eastAsia="ru-RU"/>
        </w:rPr>
        <w:t xml:space="preserve"> // Российская газета. – 2007. </w:t>
      </w:r>
      <w:r w:rsidRPr="00F03194">
        <w:rPr>
          <w:rFonts w:ascii="Times New Roman" w:hAnsi="Times New Roman" w:cs="Times New Roman"/>
          <w:sz w:val="28"/>
          <w:szCs w:val="28"/>
        </w:rPr>
        <w:t>–</w:t>
      </w:r>
      <w:r w:rsidRPr="00491655">
        <w:rPr>
          <w:rFonts w:ascii="Times New Roman" w:eastAsia="Times New Roman" w:hAnsi="Times New Roman" w:cs="Times New Roman"/>
          <w:sz w:val="28"/>
          <w:szCs w:val="28"/>
          <w:lang w:eastAsia="ru-RU"/>
        </w:rPr>
        <w:t xml:space="preserve"> № 7. – С.</w:t>
      </w:r>
      <w:r>
        <w:rPr>
          <w:rFonts w:ascii="Times New Roman" w:eastAsia="Times New Roman" w:hAnsi="Times New Roman" w:cs="Times New Roman"/>
          <w:sz w:val="28"/>
          <w:szCs w:val="28"/>
          <w:lang w:eastAsia="ru-RU"/>
        </w:rPr>
        <w:t xml:space="preserve"> 72-93.</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eastAsia="Times New Roman" w:hAnsi="Times New Roman" w:cs="Times New Roman"/>
          <w:sz w:val="28"/>
          <w:szCs w:val="28"/>
          <w:lang w:eastAsia="ru-RU"/>
        </w:rPr>
        <w:t xml:space="preserve">23. </w:t>
      </w:r>
      <w:r w:rsidRPr="00491655">
        <w:rPr>
          <w:rFonts w:ascii="Times New Roman" w:hAnsi="Times New Roman" w:cs="Times New Roman"/>
          <w:sz w:val="28"/>
          <w:szCs w:val="28"/>
        </w:rPr>
        <w:t xml:space="preserve">Позднякова С. В. Самоидентификация социального предпринимателя / С. В. Позднякова, М. А. Какушкина // Учёные записки Тамбовского отделения РоСМУ. – 2015.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 4. – С. 21-29.</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24. Портрет социального предпринимателя: ключевые характеристики: Итоговый отчёт по результатам исследования / Л.В. Шубина [и др.]. – </w:t>
      </w:r>
      <w:r>
        <w:rPr>
          <w:rFonts w:ascii="Times New Roman" w:hAnsi="Times New Roman" w:cs="Times New Roman"/>
          <w:sz w:val="28"/>
          <w:szCs w:val="28"/>
        </w:rPr>
        <w:t xml:space="preserve">М.: ЦИРКОН, 2013.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58 с.</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lastRenderedPageBreak/>
        <w:t xml:space="preserve">25. Сафаров С. М. Основы социального предпринимательства: Учебное пособие / </w:t>
      </w:r>
      <w:r w:rsidRPr="00491655">
        <w:rPr>
          <w:rFonts w:ascii="Times New Roman" w:hAnsi="Times New Roman" w:cs="Times New Roman"/>
          <w:sz w:val="28"/>
          <w:szCs w:val="28"/>
          <w:lang w:val="en-US"/>
        </w:rPr>
        <w:t>C</w:t>
      </w:r>
      <w:r w:rsidRPr="00491655">
        <w:rPr>
          <w:rFonts w:ascii="Times New Roman" w:hAnsi="Times New Roman" w:cs="Times New Roman"/>
          <w:sz w:val="28"/>
          <w:szCs w:val="28"/>
        </w:rPr>
        <w:t>. М. Сафаров. – Иваново: Изд-во «Роща», 2014. – 295 с.</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26. Сестренский О. Социальное предпринимательство: сила новых идей / О. Сестренский // </w:t>
      </w:r>
      <w:r w:rsidRPr="00491655">
        <w:rPr>
          <w:rFonts w:ascii="Times New Roman" w:eastAsia="Times New Roman" w:hAnsi="Times New Roman" w:cs="Times New Roman"/>
          <w:iCs/>
          <w:sz w:val="28"/>
          <w:szCs w:val="28"/>
          <w:lang w:eastAsia="ru-RU"/>
        </w:rPr>
        <w:t xml:space="preserve">Деньги и </w:t>
      </w:r>
      <w:r>
        <w:rPr>
          <w:rFonts w:ascii="Times New Roman" w:eastAsia="Times New Roman" w:hAnsi="Times New Roman" w:cs="Times New Roman"/>
          <w:iCs/>
          <w:sz w:val="28"/>
          <w:szCs w:val="28"/>
          <w:lang w:eastAsia="ru-RU"/>
        </w:rPr>
        <w:t xml:space="preserve">благотворительность. </w:t>
      </w:r>
      <w:r w:rsidRPr="00F03194">
        <w:rPr>
          <w:rFonts w:ascii="Times New Roman" w:hAnsi="Times New Roman" w:cs="Times New Roman"/>
          <w:sz w:val="28"/>
          <w:szCs w:val="28"/>
        </w:rPr>
        <w:t>–</w:t>
      </w:r>
      <w:r>
        <w:rPr>
          <w:rFonts w:ascii="Times New Roman" w:eastAsia="Times New Roman" w:hAnsi="Times New Roman" w:cs="Times New Roman"/>
          <w:iCs/>
          <w:sz w:val="28"/>
          <w:szCs w:val="28"/>
          <w:lang w:eastAsia="ru-RU"/>
        </w:rPr>
        <w:t xml:space="preserve"> 2008. </w:t>
      </w:r>
      <w:r w:rsidRPr="00F03194">
        <w:rPr>
          <w:rFonts w:ascii="Times New Roman" w:hAnsi="Times New Roman" w:cs="Times New Roman"/>
          <w:sz w:val="28"/>
          <w:szCs w:val="28"/>
        </w:rPr>
        <w:t>–</w:t>
      </w:r>
      <w:r>
        <w:rPr>
          <w:rFonts w:ascii="Times New Roman" w:eastAsia="Times New Roman" w:hAnsi="Times New Roman" w:cs="Times New Roman"/>
          <w:iCs/>
          <w:sz w:val="28"/>
          <w:szCs w:val="28"/>
          <w:lang w:eastAsia="ru-RU"/>
        </w:rPr>
        <w:t xml:space="preserve"> № 3(68). </w:t>
      </w:r>
      <w:r w:rsidRPr="00F03194">
        <w:rPr>
          <w:rFonts w:ascii="Times New Roman" w:hAnsi="Times New Roman" w:cs="Times New Roman"/>
          <w:sz w:val="28"/>
          <w:szCs w:val="28"/>
        </w:rPr>
        <w:t>–</w:t>
      </w:r>
      <w:r>
        <w:rPr>
          <w:rFonts w:ascii="Times New Roman" w:eastAsia="Times New Roman" w:hAnsi="Times New Roman" w:cs="Times New Roman"/>
          <w:iCs/>
          <w:sz w:val="28"/>
          <w:szCs w:val="28"/>
          <w:lang w:eastAsia="ru-RU"/>
        </w:rPr>
        <w:t xml:space="preserve"> С. 14-</w:t>
      </w:r>
      <w:r w:rsidRPr="00491655">
        <w:rPr>
          <w:rFonts w:ascii="Times New Roman" w:eastAsia="Times New Roman" w:hAnsi="Times New Roman" w:cs="Times New Roman"/>
          <w:iCs/>
          <w:sz w:val="28"/>
          <w:szCs w:val="28"/>
          <w:lang w:eastAsia="ru-RU"/>
        </w:rPr>
        <w:t>19.</w:t>
      </w:r>
    </w:p>
    <w:p w:rsidR="00220145" w:rsidRPr="00491655" w:rsidRDefault="00220145" w:rsidP="00220145">
      <w:pPr>
        <w:spacing w:after="0" w:line="360" w:lineRule="auto"/>
        <w:jc w:val="both"/>
        <w:rPr>
          <w:rFonts w:ascii="Times New Roman" w:eastAsia="NewtonC" w:hAnsi="Times New Roman" w:cs="Times New Roman"/>
          <w:sz w:val="28"/>
          <w:szCs w:val="28"/>
        </w:rPr>
      </w:pPr>
      <w:r w:rsidRPr="00491655">
        <w:rPr>
          <w:rFonts w:ascii="Times New Roman" w:hAnsi="Times New Roman" w:cs="Times New Roman"/>
          <w:sz w:val="28"/>
          <w:szCs w:val="28"/>
        </w:rPr>
        <w:t xml:space="preserve">27. </w:t>
      </w:r>
      <w:r w:rsidRPr="00491655">
        <w:rPr>
          <w:rFonts w:ascii="Times New Roman" w:eastAsia="NewtonC" w:hAnsi="Times New Roman" w:cs="Times New Roman"/>
          <w:sz w:val="28"/>
          <w:szCs w:val="28"/>
        </w:rPr>
        <w:t xml:space="preserve">Социальное предпринимательство в России: Аналитический обзор. – М.: Аналитический центр, 2013. </w:t>
      </w:r>
      <w:r w:rsidRPr="00F03194">
        <w:rPr>
          <w:rFonts w:ascii="Times New Roman" w:hAnsi="Times New Roman" w:cs="Times New Roman"/>
          <w:sz w:val="28"/>
          <w:szCs w:val="28"/>
        </w:rPr>
        <w:t>–</w:t>
      </w:r>
      <w:r w:rsidRPr="00491655">
        <w:rPr>
          <w:rFonts w:ascii="Times New Roman" w:eastAsia="NewtonC" w:hAnsi="Times New Roman" w:cs="Times New Roman"/>
          <w:sz w:val="28"/>
          <w:szCs w:val="28"/>
        </w:rPr>
        <w:t xml:space="preserve"> 58 с.</w:t>
      </w:r>
    </w:p>
    <w:p w:rsidR="00220145" w:rsidRPr="00491655" w:rsidRDefault="00220145" w:rsidP="00220145">
      <w:pPr>
        <w:spacing w:after="0" w:line="360" w:lineRule="auto"/>
        <w:jc w:val="both"/>
        <w:rPr>
          <w:rFonts w:ascii="Times New Roman" w:eastAsia="NewtonC" w:hAnsi="Times New Roman" w:cs="Times New Roman"/>
          <w:sz w:val="28"/>
          <w:szCs w:val="28"/>
        </w:rPr>
      </w:pPr>
      <w:r w:rsidRPr="00491655">
        <w:rPr>
          <w:rFonts w:ascii="Times New Roman" w:eastAsia="NewtonC" w:hAnsi="Times New Roman" w:cs="Times New Roman"/>
          <w:sz w:val="28"/>
          <w:szCs w:val="28"/>
        </w:rPr>
        <w:t xml:space="preserve">28. </w:t>
      </w:r>
      <w:r w:rsidRPr="00491655">
        <w:rPr>
          <w:rFonts w:ascii="Times New Roman" w:hAnsi="Times New Roman" w:cs="Times New Roman"/>
          <w:sz w:val="28"/>
          <w:szCs w:val="28"/>
        </w:rPr>
        <w:t xml:space="preserve">Социальное предпринимательство в России и в мире: практика и исследования </w:t>
      </w:r>
      <w:r w:rsidRPr="00491655">
        <w:rPr>
          <w:rFonts w:ascii="Times New Roman" w:eastAsia="NewtonC" w:hAnsi="Times New Roman" w:cs="Times New Roman"/>
          <w:sz w:val="28"/>
          <w:szCs w:val="28"/>
        </w:rPr>
        <w:t>/ отв. ред. А. А. Московская. – М.: Изд. дом</w:t>
      </w:r>
      <w:r>
        <w:rPr>
          <w:rFonts w:ascii="Times New Roman" w:eastAsia="NewtonC" w:hAnsi="Times New Roman" w:cs="Times New Roman"/>
          <w:sz w:val="28"/>
          <w:szCs w:val="28"/>
        </w:rPr>
        <w:t xml:space="preserve"> Высшей школы экономики, 2011. </w:t>
      </w:r>
      <w:r w:rsidRPr="00F03194">
        <w:rPr>
          <w:rFonts w:ascii="Times New Roman" w:hAnsi="Times New Roman" w:cs="Times New Roman"/>
          <w:sz w:val="28"/>
          <w:szCs w:val="28"/>
        </w:rPr>
        <w:t>–</w:t>
      </w:r>
      <w:r w:rsidRPr="00491655">
        <w:rPr>
          <w:rFonts w:ascii="Times New Roman" w:eastAsia="NewtonC" w:hAnsi="Times New Roman" w:cs="Times New Roman"/>
          <w:sz w:val="28"/>
          <w:szCs w:val="28"/>
        </w:rPr>
        <w:t xml:space="preserve"> 284 с.</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eastAsia="NewtonC" w:hAnsi="Times New Roman" w:cs="Times New Roman"/>
          <w:sz w:val="28"/>
          <w:szCs w:val="28"/>
        </w:rPr>
        <w:t xml:space="preserve">29. </w:t>
      </w:r>
      <w:r w:rsidRPr="00491655">
        <w:rPr>
          <w:rFonts w:ascii="Times New Roman" w:hAnsi="Times New Roman" w:cs="Times New Roman"/>
          <w:sz w:val="28"/>
          <w:szCs w:val="28"/>
        </w:rPr>
        <w:t>Стагниева Ю. И. Государственная поддержка развития социального предпринимательства в России / Ю. И. Стагниева // Гуманитарные, социально-экономические</w:t>
      </w:r>
      <w:r>
        <w:rPr>
          <w:rFonts w:ascii="Times New Roman" w:hAnsi="Times New Roman" w:cs="Times New Roman"/>
          <w:sz w:val="28"/>
          <w:szCs w:val="28"/>
        </w:rPr>
        <w:t xml:space="preserve"> и общественные науки. – 2015.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 1. – С. 323-325.</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30. Торопова И. В. Социальная направленность как новая парадигма управления / И. В. Торопова, О. В. Стасевич // Экономик</w:t>
      </w:r>
      <w:r>
        <w:rPr>
          <w:rFonts w:ascii="Times New Roman" w:hAnsi="Times New Roman" w:cs="Times New Roman"/>
          <w:sz w:val="28"/>
          <w:szCs w:val="28"/>
        </w:rPr>
        <w:t xml:space="preserve">а, социология и право. – 2015.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 1. – С. 17-20.</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31. Фонд региональных социальных программ «Наше будущее»: годовой отчёт 2014 / Н. И. Зверева [и др.]. – М.:</w:t>
      </w:r>
      <w:r>
        <w:rPr>
          <w:rFonts w:ascii="Times New Roman" w:hAnsi="Times New Roman" w:cs="Times New Roman"/>
          <w:sz w:val="28"/>
          <w:szCs w:val="28"/>
        </w:rPr>
        <w:t xml:space="preserve"> Бином</w:t>
      </w:r>
      <w:r w:rsidRPr="00491655">
        <w:rPr>
          <w:rFonts w:ascii="Times New Roman" w:hAnsi="Times New Roman" w:cs="Times New Roman"/>
          <w:sz w:val="28"/>
          <w:szCs w:val="28"/>
        </w:rPr>
        <w:t xml:space="preserve">, 2014.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104 с.</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32. Шматкова Е. М. Социальное предпринимательство как часть бизнеса и гражданского общества / Е. М. Шматкова // Социально-экономические явления и процессы. – 2013.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 10 (056). – С. 143-146.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33. Экономическая энциклопедия / гл. ред. </w:t>
      </w:r>
      <w:r>
        <w:rPr>
          <w:rFonts w:ascii="Times New Roman" w:hAnsi="Times New Roman" w:cs="Times New Roman"/>
          <w:sz w:val="28"/>
          <w:szCs w:val="28"/>
        </w:rPr>
        <w:t xml:space="preserve">академик РАН РФ Л. И. Абалкин.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М.: Экономика, 1998. – 416 с.  </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34. Агентство стратегических инициатив [Электронный ресурс]. – Режим доступа</w:t>
      </w:r>
      <w:r w:rsidRPr="00491655">
        <w:rPr>
          <w:rFonts w:ascii="Times New Roman" w:hAnsi="Times New Roman" w:cs="Times New Roman"/>
          <w:bCs/>
          <w:sz w:val="28"/>
          <w:szCs w:val="28"/>
        </w:rPr>
        <w:t xml:space="preserve">: </w:t>
      </w:r>
      <w:hyperlink r:id="rId43" w:history="1">
        <w:r w:rsidRPr="00491655">
          <w:rPr>
            <w:rStyle w:val="a8"/>
            <w:rFonts w:ascii="Times New Roman" w:hAnsi="Times New Roman" w:cs="Times New Roman"/>
            <w:sz w:val="28"/>
            <w:szCs w:val="28"/>
          </w:rPr>
          <w:t>http://asi.ru/</w:t>
        </w:r>
      </w:hyperlink>
      <w:r w:rsidRPr="00491655">
        <w:rPr>
          <w:rFonts w:ascii="Times New Roman" w:hAnsi="Times New Roman" w:cs="Times New Roman"/>
          <w:sz w:val="28"/>
          <w:szCs w:val="28"/>
        </w:rPr>
        <w:t xml:space="preserve"> (дата обращения: 18.04.2016).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eastAsia="Times New Roman" w:hAnsi="Times New Roman" w:cs="Times New Roman"/>
          <w:color w:val="000000"/>
          <w:sz w:val="28"/>
          <w:szCs w:val="28"/>
          <w:lang w:eastAsia="ru-RU"/>
        </w:rPr>
        <w:t xml:space="preserve">35. Александр Карлин: «Рассматриваем социальное предпринимательство как стратегическую силу» </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 xml:space="preserve">: </w:t>
      </w:r>
      <w:hyperlink r:id="rId44" w:anchor="ixzz46dnwu34B" w:history="1">
        <w:r w:rsidRPr="00491655">
          <w:rPr>
            <w:rStyle w:val="a8"/>
            <w:rFonts w:ascii="Times New Roman" w:hAnsi="Times New Roman" w:cs="Times New Roman"/>
            <w:bCs/>
            <w:sz w:val="28"/>
            <w:szCs w:val="28"/>
          </w:rPr>
          <w:t>http://www.nb-forum.ru/interesting/experts/alexandr-karlin-interview.html#ixzz46dnwu34B</w:t>
        </w:r>
      </w:hyperlink>
      <w:r w:rsidRPr="00491655">
        <w:rPr>
          <w:rFonts w:ascii="Times New Roman" w:hAnsi="Times New Roman" w:cs="Times New Roman"/>
          <w:bCs/>
          <w:sz w:val="28"/>
          <w:szCs w:val="28"/>
        </w:rPr>
        <w:t xml:space="preserve"> </w:t>
      </w:r>
      <w:r w:rsidRPr="00491655">
        <w:rPr>
          <w:rFonts w:ascii="Times New Roman" w:hAnsi="Times New Roman" w:cs="Times New Roman"/>
          <w:sz w:val="28"/>
          <w:szCs w:val="28"/>
        </w:rPr>
        <w:t>(дата обращения: 23.04.2016).</w:t>
      </w:r>
    </w:p>
    <w:p w:rsidR="00220145" w:rsidRPr="00491655" w:rsidRDefault="00220145" w:rsidP="00220145">
      <w:pPr>
        <w:spacing w:after="0" w:line="360" w:lineRule="auto"/>
        <w:jc w:val="both"/>
        <w:outlineLvl w:val="0"/>
        <w:rPr>
          <w:rFonts w:ascii="Times New Roman" w:eastAsia="Times New Roman" w:hAnsi="Times New Roman" w:cs="Times New Roman"/>
          <w:bCs/>
          <w:kern w:val="36"/>
          <w:sz w:val="28"/>
          <w:szCs w:val="28"/>
          <w:lang w:eastAsia="ru-RU"/>
        </w:rPr>
      </w:pPr>
      <w:r w:rsidRPr="00491655">
        <w:rPr>
          <w:rFonts w:ascii="Times New Roman" w:hAnsi="Times New Roman" w:cs="Times New Roman"/>
          <w:sz w:val="28"/>
          <w:szCs w:val="28"/>
        </w:rPr>
        <w:lastRenderedPageBreak/>
        <w:t xml:space="preserve">36. </w:t>
      </w:r>
      <w:r w:rsidRPr="00491655">
        <w:rPr>
          <w:rFonts w:ascii="Times New Roman" w:eastAsia="Times New Roman" w:hAnsi="Times New Roman" w:cs="Times New Roman"/>
          <w:bCs/>
          <w:kern w:val="36"/>
          <w:sz w:val="28"/>
          <w:szCs w:val="28"/>
          <w:lang w:eastAsia="ru-RU"/>
        </w:rPr>
        <w:t xml:space="preserve">В Иркутске оригинальные дизайнерские вещи создают люди с ограниченными возможностями </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w:t>
      </w:r>
    </w:p>
    <w:p w:rsidR="00220145" w:rsidRPr="00491655" w:rsidRDefault="00487AC8" w:rsidP="00220145">
      <w:pPr>
        <w:spacing w:after="0" w:line="360" w:lineRule="auto"/>
        <w:jc w:val="both"/>
        <w:rPr>
          <w:rFonts w:ascii="Times New Roman" w:eastAsia="Times New Roman" w:hAnsi="Times New Roman" w:cs="Times New Roman"/>
          <w:bCs/>
          <w:kern w:val="36"/>
          <w:sz w:val="28"/>
          <w:szCs w:val="28"/>
          <w:lang w:eastAsia="ru-RU"/>
        </w:rPr>
      </w:pPr>
      <w:hyperlink r:id="rId45" w:history="1">
        <w:r w:rsidR="00220145" w:rsidRPr="00491655">
          <w:rPr>
            <w:rStyle w:val="a8"/>
            <w:rFonts w:ascii="Times New Roman" w:hAnsi="Times New Roman" w:cs="Times New Roman"/>
            <w:sz w:val="28"/>
            <w:szCs w:val="28"/>
          </w:rPr>
          <w:t>http://www.barieru.net/news/20141117/v-irkutske-originaln</w:t>
        </w:r>
      </w:hyperlink>
      <w:r w:rsidR="00220145" w:rsidRPr="00491655">
        <w:rPr>
          <w:rStyle w:val="a8"/>
          <w:rFonts w:ascii="Times New Roman" w:hAnsi="Times New Roman" w:cs="Times New Roman"/>
          <w:sz w:val="28"/>
          <w:szCs w:val="28"/>
        </w:rPr>
        <w:t xml:space="preserve"> </w:t>
      </w:r>
      <w:r w:rsidR="00220145" w:rsidRPr="00491655">
        <w:rPr>
          <w:rFonts w:ascii="Times New Roman" w:hAnsi="Times New Roman" w:cs="Times New Roman"/>
          <w:sz w:val="28"/>
          <w:szCs w:val="28"/>
        </w:rPr>
        <w:t>(дата обращения: 17.05.2016)</w:t>
      </w:r>
      <w:r w:rsidR="00220145" w:rsidRPr="00491655">
        <w:rPr>
          <w:rFonts w:ascii="Times New Roman" w:eastAsia="Times New Roman" w:hAnsi="Times New Roman" w:cs="Times New Roman"/>
          <w:bCs/>
          <w:kern w:val="36"/>
          <w:sz w:val="28"/>
          <w:szCs w:val="28"/>
          <w:lang w:eastAsia="ru-RU"/>
        </w:rPr>
        <w:t>.</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37. Закон о социальном обслуживании граждан: лучше прежнего? [Электронный ресурс]. – Режим доступа</w:t>
      </w:r>
      <w:r w:rsidRPr="00491655">
        <w:rPr>
          <w:rFonts w:ascii="Times New Roman" w:hAnsi="Times New Roman" w:cs="Times New Roman"/>
          <w:bCs/>
          <w:sz w:val="28"/>
          <w:szCs w:val="28"/>
        </w:rPr>
        <w:t xml:space="preserve">: </w:t>
      </w:r>
      <w:hyperlink r:id="rId46" w:history="1">
        <w:r w:rsidRPr="00491655">
          <w:rPr>
            <w:rStyle w:val="a8"/>
            <w:rFonts w:ascii="Times New Roman" w:hAnsi="Times New Roman" w:cs="Times New Roman"/>
            <w:sz w:val="28"/>
            <w:szCs w:val="28"/>
          </w:rPr>
          <w:t>http://www.osoboedetstvo.ru/post/2014/02/zakon-o-socialnom-obsluzhivanii-grazhdan-luchshe-prezhnego</w:t>
        </w:r>
      </w:hyperlink>
      <w:r w:rsidRPr="00491655">
        <w:rPr>
          <w:rStyle w:val="a8"/>
          <w:rFonts w:ascii="Times New Roman" w:hAnsi="Times New Roman" w:cs="Times New Roman"/>
          <w:sz w:val="28"/>
          <w:szCs w:val="28"/>
        </w:rPr>
        <w:t xml:space="preserve"> </w:t>
      </w:r>
      <w:r w:rsidRPr="00491655">
        <w:rPr>
          <w:rFonts w:ascii="Times New Roman" w:hAnsi="Times New Roman" w:cs="Times New Roman"/>
          <w:sz w:val="28"/>
          <w:szCs w:val="28"/>
        </w:rPr>
        <w:t>(дата обращения: 02.05.2016).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iCs/>
          <w:sz w:val="28"/>
          <w:szCs w:val="28"/>
        </w:rPr>
        <w:t xml:space="preserve">38. </w:t>
      </w:r>
      <w:r w:rsidRPr="00491655">
        <w:rPr>
          <w:rFonts w:ascii="Times New Roman" w:hAnsi="Times New Roman" w:cs="Times New Roman"/>
          <w:sz w:val="28"/>
          <w:szCs w:val="28"/>
        </w:rPr>
        <w:t>Зверева Н. Социальное предпринимательство. Новые веяния и пути развития [Электронный ресурс] / Н. Зверева // Спецвып</w:t>
      </w:r>
      <w:r>
        <w:rPr>
          <w:rFonts w:ascii="Times New Roman" w:hAnsi="Times New Roman" w:cs="Times New Roman"/>
          <w:sz w:val="28"/>
          <w:szCs w:val="28"/>
        </w:rPr>
        <w:t xml:space="preserve">уск журнала «Эксперт». – 2014. </w:t>
      </w:r>
      <w:r w:rsidRPr="00F03194">
        <w:rPr>
          <w:rFonts w:ascii="Times New Roman" w:hAnsi="Times New Roman" w:cs="Times New Roman"/>
          <w:sz w:val="28"/>
          <w:szCs w:val="28"/>
        </w:rPr>
        <w:t>–</w:t>
      </w:r>
      <w:r>
        <w:rPr>
          <w:rFonts w:ascii="Times New Roman" w:hAnsi="Times New Roman" w:cs="Times New Roman"/>
          <w:sz w:val="28"/>
          <w:szCs w:val="28"/>
        </w:rPr>
        <w:t xml:space="preserve"> № 6. – Электрон. Версия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URL: </w:t>
      </w:r>
      <w:hyperlink r:id="rId47" w:history="1">
        <w:r w:rsidRPr="00491655">
          <w:rPr>
            <w:rStyle w:val="a8"/>
            <w:rFonts w:ascii="Times New Roman" w:hAnsi="Times New Roman" w:cs="Times New Roman"/>
            <w:sz w:val="28"/>
            <w:szCs w:val="28"/>
          </w:rPr>
          <w:t>http://www.nb-forum.ru/interesting/experts/zvereva-trendu.html</w:t>
        </w:r>
      </w:hyperlink>
      <w:r w:rsidRPr="00491655">
        <w:rPr>
          <w:rFonts w:ascii="Times New Roman" w:hAnsi="Times New Roman" w:cs="Times New Roman"/>
          <w:sz w:val="28"/>
          <w:szCs w:val="28"/>
        </w:rPr>
        <w:t xml:space="preserve"> (дата обращения: 28.02.2016).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39. Игорь Задорин. Рейтинг регионов [Электронный ресурс]. – Режим доступа</w:t>
      </w:r>
      <w:r w:rsidRPr="00491655">
        <w:rPr>
          <w:rFonts w:ascii="Times New Roman" w:hAnsi="Times New Roman" w:cs="Times New Roman"/>
          <w:bCs/>
          <w:sz w:val="28"/>
          <w:szCs w:val="28"/>
        </w:rPr>
        <w:t xml:space="preserve">: </w:t>
      </w:r>
      <w:hyperlink r:id="rId48" w:anchor="ixzz43h0kG5NC" w:history="1">
        <w:r w:rsidRPr="00491655">
          <w:rPr>
            <w:rStyle w:val="a8"/>
            <w:rFonts w:ascii="Times New Roman" w:hAnsi="Times New Roman" w:cs="Times New Roman"/>
            <w:sz w:val="28"/>
            <w:szCs w:val="28"/>
          </w:rPr>
          <w:t>http://www.nb-forum.ru/interesting/experts/rating-regionov.html#ixzz43h0kG5NC</w:t>
        </w:r>
      </w:hyperlink>
      <w:r w:rsidRPr="00491655">
        <w:rPr>
          <w:rFonts w:ascii="Times New Roman" w:hAnsi="Times New Roman" w:cs="Times New Roman"/>
          <w:sz w:val="28"/>
          <w:szCs w:val="28"/>
        </w:rPr>
        <w:t xml:space="preserve"> (дата обращения: 23.03.2016).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eastAsia="Times New Roman" w:hAnsi="Times New Roman" w:cs="Times New Roman"/>
          <w:bCs/>
          <w:sz w:val="28"/>
          <w:szCs w:val="28"/>
          <w:lang w:eastAsia="ru-RU"/>
        </w:rPr>
        <w:t xml:space="preserve">40. Инвалид из Ангарска открыл производство светодиодных ламп </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 xml:space="preserve">: </w:t>
      </w:r>
      <w:hyperlink r:id="rId49" w:history="1">
        <w:r w:rsidRPr="00491655">
          <w:rPr>
            <w:rStyle w:val="a8"/>
            <w:rFonts w:ascii="Times New Roman" w:eastAsia="Times New Roman" w:hAnsi="Times New Roman" w:cs="Times New Roman"/>
            <w:bCs/>
            <w:kern w:val="36"/>
            <w:sz w:val="28"/>
            <w:szCs w:val="28"/>
            <w:lang w:eastAsia="ru-RU"/>
          </w:rPr>
          <w:t>http://www.barieru.net/news/20120330/invalid-iz-angarska</w:t>
        </w:r>
      </w:hyperlink>
      <w:r w:rsidRPr="00491655">
        <w:rPr>
          <w:rFonts w:ascii="Times New Roman" w:eastAsia="Times New Roman" w:hAnsi="Times New Roman" w:cs="Times New Roman"/>
          <w:bCs/>
          <w:kern w:val="36"/>
          <w:sz w:val="28"/>
          <w:szCs w:val="28"/>
          <w:lang w:eastAsia="ru-RU"/>
        </w:rPr>
        <w:t xml:space="preserve"> </w:t>
      </w:r>
      <w:r w:rsidRPr="00491655">
        <w:rPr>
          <w:rFonts w:ascii="Times New Roman" w:hAnsi="Times New Roman" w:cs="Times New Roman"/>
          <w:sz w:val="28"/>
          <w:szCs w:val="28"/>
        </w:rPr>
        <w:t>(дата обращения: 17.05.2016)</w:t>
      </w:r>
      <w:r w:rsidRPr="00491655">
        <w:rPr>
          <w:rFonts w:ascii="Times New Roman" w:eastAsia="Times New Roman" w:hAnsi="Times New Roman" w:cs="Times New Roman"/>
          <w:bCs/>
          <w:kern w:val="36"/>
          <w:sz w:val="28"/>
          <w:szCs w:val="28"/>
          <w:lang w:eastAsia="ru-RU"/>
        </w:rPr>
        <w:t xml:space="preserve">. </w:t>
      </w:r>
    </w:p>
    <w:p w:rsidR="00220145" w:rsidRPr="00491655" w:rsidRDefault="00220145" w:rsidP="00220145">
      <w:pPr>
        <w:spacing w:after="0" w:line="360" w:lineRule="auto"/>
        <w:jc w:val="both"/>
        <w:rPr>
          <w:rFonts w:ascii="Times New Roman" w:eastAsia="Times New Roman" w:hAnsi="Times New Roman" w:cs="Times New Roman"/>
          <w:bCs/>
          <w:kern w:val="36"/>
          <w:sz w:val="28"/>
          <w:szCs w:val="28"/>
          <w:lang w:eastAsia="ru-RU"/>
        </w:rPr>
      </w:pPr>
      <w:r w:rsidRPr="00491655">
        <w:rPr>
          <w:rFonts w:ascii="Times New Roman" w:eastAsia="Times New Roman" w:hAnsi="Times New Roman" w:cs="Times New Roman"/>
          <w:bCs/>
          <w:kern w:val="36"/>
          <w:sz w:val="28"/>
          <w:szCs w:val="28"/>
          <w:lang w:eastAsia="ru-RU"/>
        </w:rPr>
        <w:t>41. Инклюзивный детский сад в Иркутске начался с девочки Леры [</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 xml:space="preserve">: </w:t>
      </w:r>
      <w:hyperlink r:id="rId50" w:history="1">
        <w:r w:rsidRPr="00491655">
          <w:rPr>
            <w:rStyle w:val="a8"/>
            <w:rFonts w:ascii="Times New Roman" w:eastAsia="Times New Roman" w:hAnsi="Times New Roman" w:cs="Times New Roman"/>
            <w:bCs/>
            <w:kern w:val="36"/>
            <w:sz w:val="28"/>
            <w:szCs w:val="28"/>
            <w:lang w:eastAsia="ru-RU"/>
          </w:rPr>
          <w:t>http://www.vsp.ru/social/2016/04/05/562238</w:t>
        </w:r>
      </w:hyperlink>
      <w:r w:rsidRPr="00491655">
        <w:rPr>
          <w:rStyle w:val="a8"/>
          <w:rFonts w:ascii="Times New Roman" w:eastAsia="Times New Roman" w:hAnsi="Times New Roman" w:cs="Times New Roman"/>
          <w:bCs/>
          <w:kern w:val="36"/>
          <w:sz w:val="28"/>
          <w:szCs w:val="28"/>
          <w:lang w:eastAsia="ru-RU"/>
        </w:rPr>
        <w:t xml:space="preserve"> </w:t>
      </w:r>
      <w:r w:rsidRPr="00491655">
        <w:rPr>
          <w:rFonts w:ascii="Times New Roman" w:hAnsi="Times New Roman" w:cs="Times New Roman"/>
          <w:sz w:val="28"/>
          <w:szCs w:val="28"/>
        </w:rPr>
        <w:t>(дата обращения: 04.06.2016).</w:t>
      </w:r>
      <w:r w:rsidRPr="00491655">
        <w:rPr>
          <w:rFonts w:ascii="Times New Roman" w:eastAsia="Times New Roman" w:hAnsi="Times New Roman" w:cs="Times New Roman"/>
          <w:bCs/>
          <w:kern w:val="36"/>
          <w:sz w:val="28"/>
          <w:szCs w:val="28"/>
          <w:lang w:eastAsia="ru-RU"/>
        </w:rPr>
        <w:t xml:space="preserve">  </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eastAsia="Times New Roman" w:hAnsi="Times New Roman" w:cs="Times New Roman"/>
          <w:bCs/>
          <w:sz w:val="28"/>
          <w:szCs w:val="28"/>
          <w:lang w:eastAsia="ru-RU"/>
        </w:rPr>
        <w:t xml:space="preserve">42. Иркутская область официальный портал </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 xml:space="preserve">: </w:t>
      </w:r>
      <w:hyperlink r:id="rId51" w:history="1">
        <w:r w:rsidRPr="00491655">
          <w:rPr>
            <w:rStyle w:val="a8"/>
            <w:rFonts w:ascii="Times New Roman" w:eastAsia="Times New Roman" w:hAnsi="Times New Roman" w:cs="Times New Roman"/>
            <w:bCs/>
            <w:sz w:val="28"/>
            <w:szCs w:val="28"/>
            <w:lang w:eastAsia="ru-RU"/>
          </w:rPr>
          <w:t>http://irkobl.ru/</w:t>
        </w:r>
      </w:hyperlink>
      <w:r w:rsidRPr="00491655">
        <w:rPr>
          <w:rFonts w:ascii="Times New Roman" w:eastAsia="Times New Roman" w:hAnsi="Times New Roman" w:cs="Times New Roman"/>
          <w:bCs/>
          <w:sz w:val="28"/>
          <w:szCs w:val="28"/>
          <w:lang w:eastAsia="ru-RU"/>
        </w:rPr>
        <w:t xml:space="preserve"> </w:t>
      </w:r>
      <w:r w:rsidRPr="00491655">
        <w:rPr>
          <w:rFonts w:ascii="Times New Roman" w:hAnsi="Times New Roman" w:cs="Times New Roman"/>
          <w:sz w:val="28"/>
          <w:szCs w:val="28"/>
        </w:rPr>
        <w:t>(дата обращения: 17.05.2016).</w:t>
      </w:r>
      <w:r w:rsidRPr="00491655">
        <w:rPr>
          <w:rFonts w:ascii="Times New Roman" w:eastAsia="Times New Roman" w:hAnsi="Times New Roman" w:cs="Times New Roman"/>
          <w:bCs/>
          <w:kern w:val="36"/>
          <w:sz w:val="28"/>
          <w:szCs w:val="28"/>
          <w:lang w:eastAsia="ru-RU"/>
        </w:rPr>
        <w:t xml:space="preserve">  </w:t>
      </w:r>
    </w:p>
    <w:p w:rsidR="00220145" w:rsidRPr="00491655" w:rsidRDefault="00220145" w:rsidP="00220145">
      <w:pPr>
        <w:spacing w:after="0" w:line="360" w:lineRule="auto"/>
        <w:jc w:val="both"/>
        <w:rPr>
          <w:rFonts w:ascii="Times New Roman" w:eastAsia="Times New Roman" w:hAnsi="Times New Roman" w:cs="Times New Roman"/>
          <w:bCs/>
          <w:kern w:val="36"/>
          <w:sz w:val="28"/>
          <w:szCs w:val="28"/>
          <w:lang w:eastAsia="ru-RU"/>
        </w:rPr>
      </w:pPr>
      <w:r w:rsidRPr="00491655">
        <w:rPr>
          <w:rFonts w:ascii="Times New Roman" w:hAnsi="Times New Roman" w:cs="Times New Roman"/>
          <w:sz w:val="28"/>
          <w:szCs w:val="28"/>
        </w:rPr>
        <w:t xml:space="preserve">43. Иркутский детский зоопарк </w:t>
      </w:r>
      <w:r w:rsidRPr="00491655">
        <w:rPr>
          <w:rFonts w:ascii="Times New Roman" w:eastAsia="Times New Roman" w:hAnsi="Times New Roman" w:cs="Times New Roman"/>
          <w:bCs/>
          <w:kern w:val="36"/>
          <w:sz w:val="28"/>
          <w:szCs w:val="28"/>
          <w:lang w:eastAsia="ru-RU"/>
        </w:rPr>
        <w:t>[</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 xml:space="preserve">: </w:t>
      </w:r>
      <w:hyperlink r:id="rId52" w:history="1">
        <w:r w:rsidRPr="00491655">
          <w:rPr>
            <w:rStyle w:val="a8"/>
            <w:rFonts w:ascii="Times New Roman" w:hAnsi="Times New Roman" w:cs="Times New Roman"/>
            <w:sz w:val="28"/>
            <w:szCs w:val="28"/>
          </w:rPr>
          <w:t>http://irkdetzoo.ru/opeka-nad-zhivotnymi</w:t>
        </w:r>
      </w:hyperlink>
      <w:r w:rsidRPr="00491655">
        <w:rPr>
          <w:rFonts w:ascii="Times New Roman" w:hAnsi="Times New Roman" w:cs="Times New Roman"/>
          <w:sz w:val="28"/>
          <w:szCs w:val="28"/>
        </w:rPr>
        <w:t xml:space="preserve"> (дата обращения: 17.05.2016).</w:t>
      </w:r>
      <w:r w:rsidRPr="00491655">
        <w:rPr>
          <w:rFonts w:ascii="Times New Roman" w:eastAsia="Times New Roman" w:hAnsi="Times New Roman" w:cs="Times New Roman"/>
          <w:bCs/>
          <w:kern w:val="36"/>
          <w:sz w:val="28"/>
          <w:szCs w:val="28"/>
          <w:lang w:eastAsia="ru-RU"/>
        </w:rPr>
        <w:t xml:space="preserve">  </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44. Исследовательская группа Циркон [Электронный ресурс]. – Режим доступа</w:t>
      </w:r>
      <w:r w:rsidRPr="00491655">
        <w:rPr>
          <w:rFonts w:ascii="Times New Roman" w:hAnsi="Times New Roman" w:cs="Times New Roman"/>
          <w:bCs/>
          <w:sz w:val="28"/>
          <w:szCs w:val="28"/>
        </w:rPr>
        <w:t xml:space="preserve">: </w:t>
      </w:r>
      <w:r w:rsidRPr="00491655">
        <w:rPr>
          <w:rFonts w:ascii="Times New Roman" w:hAnsi="Times New Roman" w:cs="Times New Roman"/>
          <w:sz w:val="28"/>
          <w:szCs w:val="28"/>
        </w:rPr>
        <w:t xml:space="preserve"> </w:t>
      </w:r>
      <w:hyperlink r:id="rId53" w:history="1">
        <w:r w:rsidRPr="00491655">
          <w:rPr>
            <w:rStyle w:val="a8"/>
            <w:rFonts w:ascii="Times New Roman" w:hAnsi="Times New Roman" w:cs="Times New Roman"/>
            <w:sz w:val="28"/>
            <w:szCs w:val="28"/>
          </w:rPr>
          <w:t>http://www.zircon.ru/</w:t>
        </w:r>
      </w:hyperlink>
      <w:r w:rsidRPr="00491655">
        <w:rPr>
          <w:rFonts w:ascii="Times New Roman" w:hAnsi="Times New Roman" w:cs="Times New Roman"/>
          <w:sz w:val="28"/>
          <w:szCs w:val="28"/>
        </w:rPr>
        <w:t xml:space="preserve"> (дата обращения: 18.04.2016).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lastRenderedPageBreak/>
        <w:t>45. Карта социального бизнеса Европы [Электронный ресурс]. – Режим доступа</w:t>
      </w:r>
      <w:r w:rsidRPr="00491655">
        <w:rPr>
          <w:rFonts w:ascii="Times New Roman" w:hAnsi="Times New Roman" w:cs="Times New Roman"/>
          <w:bCs/>
          <w:sz w:val="28"/>
          <w:szCs w:val="28"/>
        </w:rPr>
        <w:t>:</w:t>
      </w:r>
      <w:r w:rsidRPr="00491655">
        <w:rPr>
          <w:rFonts w:ascii="Times New Roman" w:hAnsi="Times New Roman" w:cs="Times New Roman"/>
          <w:sz w:val="28"/>
          <w:szCs w:val="28"/>
        </w:rPr>
        <w:t xml:space="preserve"> </w:t>
      </w:r>
      <w:hyperlink r:id="rId54" w:anchor="ixzz43h2Beqoa" w:history="1">
        <w:r w:rsidRPr="00491655">
          <w:rPr>
            <w:rStyle w:val="a8"/>
            <w:rFonts w:ascii="Times New Roman" w:hAnsi="Times New Roman" w:cs="Times New Roman"/>
            <w:color w:val="003399"/>
            <w:sz w:val="28"/>
            <w:szCs w:val="28"/>
          </w:rPr>
          <w:t>http://www.nb-forum.ru/interesting/experts/karta-sosialnogo-bisnesa-evropy.html#ixzz43h2Beqoa</w:t>
        </w:r>
      </w:hyperlink>
      <w:r w:rsidRPr="00491655">
        <w:rPr>
          <w:rFonts w:ascii="Times New Roman" w:hAnsi="Times New Roman" w:cs="Times New Roman"/>
          <w:sz w:val="28"/>
          <w:szCs w:val="28"/>
        </w:rPr>
        <w:t xml:space="preserve"> (дата обращения: 08.04.2016).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46. Муниципальная программа «Стимулирование экономической активности в городе Иркутске на 2013-2017 годы» [Электронный ресурс]. – Режим доступа</w:t>
      </w:r>
      <w:r w:rsidRPr="00491655">
        <w:rPr>
          <w:rFonts w:ascii="Times New Roman" w:hAnsi="Times New Roman" w:cs="Times New Roman"/>
          <w:bCs/>
          <w:sz w:val="28"/>
          <w:szCs w:val="28"/>
        </w:rPr>
        <w:t xml:space="preserve">: </w:t>
      </w:r>
      <w:r w:rsidRPr="00491655">
        <w:rPr>
          <w:rFonts w:ascii="Times New Roman" w:hAnsi="Times New Roman" w:cs="Times New Roman"/>
          <w:sz w:val="28"/>
          <w:szCs w:val="28"/>
        </w:rPr>
        <w:t xml:space="preserve"> </w:t>
      </w:r>
      <w:hyperlink r:id="rId55" w:history="1">
        <w:r w:rsidRPr="00491655">
          <w:rPr>
            <w:rStyle w:val="a8"/>
            <w:rFonts w:ascii="Times New Roman" w:hAnsi="Times New Roman" w:cs="Times New Roman"/>
            <w:sz w:val="28"/>
            <w:szCs w:val="28"/>
          </w:rPr>
          <w:t>http://admirk.ru/Pages/Municipal-programms.aspx</w:t>
        </w:r>
      </w:hyperlink>
      <w:r w:rsidRPr="00491655">
        <w:rPr>
          <w:rFonts w:ascii="Times New Roman" w:hAnsi="Times New Roman" w:cs="Times New Roman"/>
          <w:sz w:val="28"/>
          <w:szCs w:val="28"/>
        </w:rPr>
        <w:t xml:space="preserve"> (дата обращения: 24.05.2016).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47. </w:t>
      </w:r>
      <w:r w:rsidRPr="00491655">
        <w:rPr>
          <w:rFonts w:ascii="Times New Roman" w:eastAsia="Times New Roman" w:hAnsi="Times New Roman" w:cs="Times New Roman"/>
          <w:bCs/>
          <w:sz w:val="28"/>
          <w:szCs w:val="28"/>
          <w:lang w:eastAsia="ru-RU"/>
        </w:rPr>
        <w:t xml:space="preserve">Об участии Иркутской области в государственно-частном партнерстве: Закон Иркутской области [от 27.12.2013 г. №165-ОЗ] // </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 xml:space="preserve">: </w:t>
      </w:r>
      <w:hyperlink r:id="rId56" w:history="1">
        <w:r w:rsidRPr="00491655">
          <w:rPr>
            <w:rStyle w:val="a8"/>
            <w:rFonts w:ascii="Times New Roman" w:eastAsia="Times New Roman" w:hAnsi="Times New Roman" w:cs="Times New Roman"/>
            <w:bCs/>
            <w:sz w:val="28"/>
            <w:szCs w:val="28"/>
            <w:lang w:eastAsia="ru-RU"/>
          </w:rPr>
          <w:t>http://docs.cntd.ru/document/460232190</w:t>
        </w:r>
      </w:hyperlink>
      <w:r w:rsidRPr="00491655">
        <w:rPr>
          <w:rFonts w:ascii="Times New Roman" w:eastAsia="Times New Roman" w:hAnsi="Times New Roman" w:cs="Times New Roman"/>
          <w:bCs/>
          <w:sz w:val="28"/>
          <w:szCs w:val="28"/>
          <w:lang w:eastAsia="ru-RU"/>
        </w:rPr>
        <w:t xml:space="preserve"> </w:t>
      </w:r>
      <w:r w:rsidRPr="00491655">
        <w:rPr>
          <w:rFonts w:ascii="Times New Roman" w:hAnsi="Times New Roman" w:cs="Times New Roman"/>
          <w:sz w:val="28"/>
          <w:szCs w:val="28"/>
        </w:rPr>
        <w:t>(дата обращения: 02.05.2016).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eastAsia="Times New Roman" w:hAnsi="Times New Roman" w:cs="Times New Roman"/>
          <w:bCs/>
          <w:kern w:val="36"/>
          <w:sz w:val="28"/>
          <w:szCs w:val="28"/>
          <w:lang w:eastAsia="ru-RU"/>
        </w:rPr>
        <w:t>48. О некоммерческих организациях: Федер. закон [от 12.01.1996 г. № 7-ФЗ] (ред. от 31.01.2016) //</w:t>
      </w:r>
      <w:r w:rsidRPr="00491655">
        <w:rPr>
          <w:rFonts w:ascii="Times New Roman" w:hAnsi="Times New Roman" w:cs="Times New Roman"/>
          <w:sz w:val="28"/>
          <w:szCs w:val="28"/>
        </w:rPr>
        <w:t xml:space="preserve"> [Электронный ресурс]. – Режим доступа</w:t>
      </w:r>
      <w:r w:rsidRPr="00491655">
        <w:rPr>
          <w:rFonts w:ascii="Times New Roman" w:hAnsi="Times New Roman" w:cs="Times New Roman"/>
          <w:bCs/>
          <w:sz w:val="28"/>
          <w:szCs w:val="28"/>
        </w:rPr>
        <w:t xml:space="preserve">: </w:t>
      </w:r>
      <w:hyperlink r:id="rId57" w:history="1">
        <w:r w:rsidRPr="00491655">
          <w:rPr>
            <w:rStyle w:val="a8"/>
            <w:rFonts w:ascii="Times New Roman" w:eastAsia="Times New Roman" w:hAnsi="Times New Roman" w:cs="Times New Roman"/>
            <w:bCs/>
            <w:kern w:val="36"/>
            <w:sz w:val="28"/>
            <w:szCs w:val="28"/>
            <w:lang w:eastAsia="ru-RU"/>
          </w:rPr>
          <w:t>http://www.consultant.ru/document/cons_doc_LAW_8824/</w:t>
        </w:r>
      </w:hyperlink>
      <w:r w:rsidRPr="00491655">
        <w:rPr>
          <w:rFonts w:ascii="Times New Roman" w:eastAsia="Times New Roman" w:hAnsi="Times New Roman" w:cs="Times New Roman"/>
          <w:bCs/>
          <w:kern w:val="36"/>
          <w:sz w:val="28"/>
          <w:szCs w:val="28"/>
          <w:lang w:eastAsia="ru-RU"/>
        </w:rPr>
        <w:t xml:space="preserve"> </w:t>
      </w:r>
      <w:r w:rsidRPr="00491655">
        <w:rPr>
          <w:rFonts w:ascii="Times New Roman" w:hAnsi="Times New Roman" w:cs="Times New Roman"/>
          <w:sz w:val="28"/>
          <w:szCs w:val="28"/>
        </w:rPr>
        <w:t>(дата обращения: 05.05.2016).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49. </w:t>
      </w:r>
      <w:r w:rsidRPr="006909FE">
        <w:rPr>
          <w:rStyle w:val="af4"/>
          <w:rFonts w:ascii="Times New Roman" w:hAnsi="Times New Roman" w:cs="Times New Roman"/>
          <w:sz w:val="28"/>
          <w:szCs w:val="28"/>
        </w:rPr>
        <w:t>О социальном предпринимательстве: теория относительности Задорина</w:t>
      </w:r>
      <w:r w:rsidRPr="00491655">
        <w:rPr>
          <w:rStyle w:val="af4"/>
          <w:rFonts w:ascii="Times New Roman" w:hAnsi="Times New Roman" w:cs="Times New Roman"/>
          <w:sz w:val="28"/>
          <w:szCs w:val="28"/>
        </w:rPr>
        <w:t xml:space="preserve"> </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 xml:space="preserve">: </w:t>
      </w:r>
      <w:hyperlink r:id="rId58" w:anchor="ixzz43h19HQmN" w:history="1">
        <w:r w:rsidRPr="00491655">
          <w:rPr>
            <w:rStyle w:val="a8"/>
            <w:rFonts w:ascii="Times New Roman" w:hAnsi="Times New Roman" w:cs="Times New Roman"/>
            <w:sz w:val="28"/>
            <w:szCs w:val="28"/>
          </w:rPr>
          <w:t>http://www.nb-forum.ru/interesting/experts/o-sotsialnom-predprinimatelstve-teoriya-otnositelnosti-zadorina.html#ixzz43h19HQmN</w:t>
        </w:r>
      </w:hyperlink>
      <w:r w:rsidRPr="00491655">
        <w:rPr>
          <w:rStyle w:val="af4"/>
          <w:rFonts w:ascii="Times New Roman" w:hAnsi="Times New Roman" w:cs="Times New Roman"/>
          <w:sz w:val="28"/>
          <w:szCs w:val="28"/>
        </w:rPr>
        <w:t xml:space="preserve"> </w:t>
      </w:r>
      <w:r w:rsidRPr="00491655">
        <w:rPr>
          <w:rFonts w:ascii="Times New Roman" w:hAnsi="Times New Roman" w:cs="Times New Roman"/>
          <w:sz w:val="28"/>
          <w:szCs w:val="28"/>
        </w:rPr>
        <w:t>(дата обращения: 23.03.2016).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50. Официальный портал города Иркутска [Электронный ресурс]. – Режим доступа</w:t>
      </w:r>
      <w:r w:rsidRPr="00491655">
        <w:rPr>
          <w:rFonts w:ascii="Times New Roman" w:hAnsi="Times New Roman" w:cs="Times New Roman"/>
          <w:bCs/>
          <w:sz w:val="28"/>
          <w:szCs w:val="28"/>
        </w:rPr>
        <w:t xml:space="preserve">: </w:t>
      </w:r>
      <w:r w:rsidRPr="00491655">
        <w:rPr>
          <w:rFonts w:ascii="Times New Roman" w:hAnsi="Times New Roman" w:cs="Times New Roman"/>
          <w:sz w:val="28"/>
          <w:szCs w:val="28"/>
        </w:rPr>
        <w:t xml:space="preserve"> </w:t>
      </w:r>
      <w:hyperlink r:id="rId59" w:history="1">
        <w:r w:rsidRPr="00491655">
          <w:rPr>
            <w:rStyle w:val="a8"/>
            <w:rFonts w:ascii="Times New Roman" w:hAnsi="Times New Roman" w:cs="Times New Roman"/>
            <w:sz w:val="28"/>
            <w:szCs w:val="28"/>
          </w:rPr>
          <w:t>http://admirk.ru/Pages/townevents.aspx</w:t>
        </w:r>
      </w:hyperlink>
      <w:r w:rsidRPr="00491655">
        <w:rPr>
          <w:rStyle w:val="a8"/>
          <w:rFonts w:ascii="Times New Roman" w:hAnsi="Times New Roman" w:cs="Times New Roman"/>
          <w:sz w:val="28"/>
          <w:szCs w:val="28"/>
        </w:rPr>
        <w:t xml:space="preserve"> </w:t>
      </w:r>
      <w:r w:rsidRPr="00491655">
        <w:rPr>
          <w:rFonts w:ascii="Times New Roman" w:hAnsi="Times New Roman" w:cs="Times New Roman"/>
          <w:sz w:val="28"/>
          <w:szCs w:val="28"/>
        </w:rPr>
        <w:t>(дата обращения: 24.05.2016).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51. Пояснительная записка к проекту Федерального закона «О внесении изменений в Федеральный закон «О развитии малого и среднего предпринимательства в Российской Федерации» [Электронный ресурс]. – Режим доступа</w:t>
      </w:r>
      <w:r w:rsidRPr="00491655">
        <w:rPr>
          <w:rFonts w:ascii="Times New Roman" w:hAnsi="Times New Roman" w:cs="Times New Roman"/>
          <w:bCs/>
          <w:sz w:val="28"/>
          <w:szCs w:val="28"/>
        </w:rPr>
        <w:t xml:space="preserve">: </w:t>
      </w:r>
      <w:hyperlink r:id="rId60" w:history="1">
        <w:r w:rsidRPr="00491655">
          <w:rPr>
            <w:rStyle w:val="a8"/>
            <w:rFonts w:ascii="Times New Roman" w:hAnsi="Times New Roman" w:cs="Times New Roman"/>
            <w:sz w:val="28"/>
            <w:szCs w:val="28"/>
          </w:rPr>
          <w:t>http://asozd2.duma.gov.ru/main.nsf/%28SpravkaNew%29?OpenAgent&amp;RN=624513-6&amp;02</w:t>
        </w:r>
      </w:hyperlink>
      <w:r w:rsidRPr="00491655">
        <w:rPr>
          <w:rFonts w:ascii="Times New Roman" w:hAnsi="Times New Roman" w:cs="Times New Roman"/>
          <w:sz w:val="28"/>
          <w:szCs w:val="28"/>
        </w:rPr>
        <w:t xml:space="preserve"> (дата обращения: 04.05.2016).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52. Проект закона о социальном предпринимательстве [Электронный ресурс]. – Режим доступа</w:t>
      </w:r>
      <w:r w:rsidRPr="00491655">
        <w:rPr>
          <w:rFonts w:ascii="Times New Roman" w:hAnsi="Times New Roman" w:cs="Times New Roman"/>
          <w:bCs/>
          <w:sz w:val="28"/>
          <w:szCs w:val="28"/>
        </w:rPr>
        <w:t xml:space="preserve">: </w:t>
      </w:r>
      <w:hyperlink r:id="rId61" w:history="1">
        <w:r w:rsidRPr="00491655">
          <w:rPr>
            <w:rStyle w:val="a8"/>
            <w:rFonts w:ascii="Times New Roman" w:eastAsia="Times New Roman" w:hAnsi="Times New Roman" w:cs="Times New Roman"/>
            <w:bCs/>
            <w:sz w:val="28"/>
            <w:szCs w:val="28"/>
            <w:lang w:eastAsia="ru-RU"/>
          </w:rPr>
          <w:t>http://v7u.org/viewtopic.php?t=2856</w:t>
        </w:r>
      </w:hyperlink>
      <w:r w:rsidRPr="00491655">
        <w:rPr>
          <w:rFonts w:ascii="Times New Roman" w:eastAsia="Times New Roman" w:hAnsi="Times New Roman" w:cs="Times New Roman"/>
          <w:bCs/>
          <w:sz w:val="28"/>
          <w:szCs w:val="28"/>
          <w:lang w:eastAsia="ru-RU"/>
        </w:rPr>
        <w:t xml:space="preserve"> </w:t>
      </w:r>
      <w:r w:rsidRPr="00491655">
        <w:rPr>
          <w:rFonts w:ascii="Times New Roman" w:hAnsi="Times New Roman" w:cs="Times New Roman"/>
          <w:sz w:val="28"/>
          <w:szCs w:val="28"/>
        </w:rPr>
        <w:t xml:space="preserve">(дата обращения: 02.05.2016). </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iCs/>
          <w:sz w:val="28"/>
          <w:szCs w:val="28"/>
        </w:rPr>
        <w:lastRenderedPageBreak/>
        <w:t xml:space="preserve">53. </w:t>
      </w:r>
      <w:r w:rsidRPr="00491655">
        <w:rPr>
          <w:rFonts w:ascii="Times New Roman" w:hAnsi="Times New Roman" w:cs="Times New Roman"/>
          <w:sz w:val="28"/>
          <w:szCs w:val="28"/>
        </w:rPr>
        <w:t>Рейтинг социального самочувствия регионов России. Третий выпуск [Электронный ресурс]. – Режим доступа</w:t>
      </w:r>
      <w:r w:rsidRPr="00491655">
        <w:rPr>
          <w:rFonts w:ascii="Times New Roman" w:hAnsi="Times New Roman" w:cs="Times New Roman"/>
          <w:bCs/>
          <w:sz w:val="28"/>
          <w:szCs w:val="28"/>
        </w:rPr>
        <w:t xml:space="preserve">: </w:t>
      </w:r>
      <w:hyperlink r:id="rId62" w:history="1">
        <w:r w:rsidRPr="00491655">
          <w:rPr>
            <w:rStyle w:val="a8"/>
            <w:rFonts w:ascii="Times New Roman" w:hAnsi="Times New Roman" w:cs="Times New Roman"/>
            <w:sz w:val="28"/>
            <w:szCs w:val="28"/>
          </w:rPr>
          <w:t>http://civilfund.ru/mat/view/63</w:t>
        </w:r>
      </w:hyperlink>
      <w:r w:rsidRPr="00491655">
        <w:rPr>
          <w:rFonts w:ascii="Times New Roman" w:hAnsi="Times New Roman" w:cs="Times New Roman"/>
          <w:sz w:val="28"/>
          <w:szCs w:val="28"/>
        </w:rPr>
        <w:t xml:space="preserve"> (дата обращения: 01.05.2016).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54. Селин М. А. Социальное предпринимательство: тенденции, проблемы и перспективы распространения в современной России [Электронный ресурс] / М. А. Селин // Студенческий научный форум: материалы </w:t>
      </w:r>
      <w:r w:rsidRPr="00491655">
        <w:rPr>
          <w:rFonts w:ascii="Times New Roman" w:hAnsi="Times New Roman" w:cs="Times New Roman"/>
          <w:sz w:val="28"/>
          <w:szCs w:val="28"/>
          <w:lang w:val="en-US"/>
        </w:rPr>
        <w:t>V</w:t>
      </w:r>
      <w:r w:rsidRPr="00491655">
        <w:rPr>
          <w:rFonts w:ascii="Times New Roman" w:hAnsi="Times New Roman" w:cs="Times New Roman"/>
          <w:sz w:val="28"/>
          <w:szCs w:val="28"/>
        </w:rPr>
        <w:t xml:space="preserve"> международной студ. элек. науч. конф. 15 фев.-31 ма</w:t>
      </w:r>
      <w:r>
        <w:rPr>
          <w:rFonts w:ascii="Times New Roman" w:hAnsi="Times New Roman" w:cs="Times New Roman"/>
          <w:sz w:val="28"/>
          <w:szCs w:val="28"/>
        </w:rPr>
        <w:t xml:space="preserve">рта 2013 г. – Электрон. версия </w:t>
      </w:r>
      <w:r w:rsidRPr="00F03194">
        <w:rPr>
          <w:rFonts w:ascii="Times New Roman" w:hAnsi="Times New Roman" w:cs="Times New Roman"/>
          <w:sz w:val="28"/>
          <w:szCs w:val="28"/>
        </w:rPr>
        <w:t>–</w:t>
      </w:r>
      <w:r w:rsidRPr="00491655">
        <w:rPr>
          <w:rFonts w:ascii="Times New Roman" w:hAnsi="Times New Roman" w:cs="Times New Roman"/>
          <w:sz w:val="28"/>
          <w:szCs w:val="28"/>
        </w:rPr>
        <w:t xml:space="preserve"> URL: </w:t>
      </w:r>
      <w:hyperlink r:id="rId63" w:history="1">
        <w:r w:rsidRPr="00491655">
          <w:rPr>
            <w:rStyle w:val="a8"/>
            <w:rFonts w:ascii="Times New Roman" w:hAnsi="Times New Roman" w:cs="Times New Roman"/>
            <w:sz w:val="28"/>
            <w:szCs w:val="28"/>
          </w:rPr>
          <w:t>http://www.scienceforum.ru/2013/248/3045</w:t>
        </w:r>
      </w:hyperlink>
      <w:r w:rsidRPr="00491655">
        <w:rPr>
          <w:rFonts w:ascii="Times New Roman" w:hAnsi="Times New Roman" w:cs="Times New Roman"/>
          <w:sz w:val="28"/>
          <w:szCs w:val="28"/>
        </w:rPr>
        <w:t xml:space="preserve"> (дата обращения: 15.03.2016).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55. </w:t>
      </w:r>
      <w:r w:rsidRPr="00DC445A">
        <w:rPr>
          <w:rStyle w:val="af4"/>
          <w:rFonts w:ascii="Times New Roman" w:hAnsi="Times New Roman" w:cs="Times New Roman"/>
          <w:i w:val="0"/>
          <w:sz w:val="28"/>
          <w:szCs w:val="28"/>
        </w:rPr>
        <w:t xml:space="preserve">Социальное предпринимательство в России </w:t>
      </w:r>
      <w:r w:rsidRPr="00DC445A">
        <w:rPr>
          <w:rFonts w:ascii="Times New Roman" w:eastAsia="Times New Roman" w:hAnsi="Times New Roman" w:cs="Times New Roman"/>
          <w:i/>
          <w:color w:val="000000"/>
          <w:sz w:val="28"/>
          <w:szCs w:val="28"/>
          <w:lang w:eastAsia="ru-RU"/>
        </w:rPr>
        <w:t xml:space="preserve"> </w:t>
      </w:r>
      <w:r w:rsidRPr="00491655">
        <w:rPr>
          <w:rFonts w:ascii="Times New Roman" w:hAnsi="Times New Roman" w:cs="Times New Roman"/>
          <w:sz w:val="28"/>
          <w:szCs w:val="28"/>
        </w:rPr>
        <w:t>[Электронный ресурс]. – Режим доступа</w:t>
      </w:r>
      <w:r w:rsidRPr="00491655">
        <w:rPr>
          <w:rFonts w:ascii="Times New Roman" w:hAnsi="Times New Roman" w:cs="Times New Roman"/>
          <w:bCs/>
          <w:sz w:val="28"/>
          <w:szCs w:val="28"/>
        </w:rPr>
        <w:t xml:space="preserve">: </w:t>
      </w:r>
      <w:hyperlink r:id="rId64" w:history="1">
        <w:r w:rsidRPr="00491655">
          <w:rPr>
            <w:rStyle w:val="a8"/>
            <w:rFonts w:ascii="Times New Roman" w:hAnsi="Times New Roman" w:cs="Times New Roman"/>
            <w:bCs/>
            <w:sz w:val="28"/>
            <w:szCs w:val="28"/>
          </w:rPr>
          <w:t>http://www.nb-fund.ru/</w:t>
        </w:r>
      </w:hyperlink>
      <w:r w:rsidRPr="00491655">
        <w:rPr>
          <w:rFonts w:ascii="Times New Roman" w:hAnsi="Times New Roman" w:cs="Times New Roman"/>
          <w:bCs/>
          <w:sz w:val="28"/>
          <w:szCs w:val="28"/>
        </w:rPr>
        <w:t xml:space="preserve"> </w:t>
      </w:r>
      <w:r w:rsidRPr="00491655">
        <w:rPr>
          <w:rFonts w:ascii="Times New Roman" w:hAnsi="Times New Roman" w:cs="Times New Roman"/>
          <w:sz w:val="28"/>
          <w:szCs w:val="28"/>
        </w:rPr>
        <w:t>(дата обращения: 03.03.2016).</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 xml:space="preserve">56. ФОМ на </w:t>
      </w:r>
      <w:r w:rsidRPr="00491655">
        <w:rPr>
          <w:rFonts w:ascii="Times New Roman" w:hAnsi="Times New Roman" w:cs="Times New Roman"/>
          <w:sz w:val="28"/>
          <w:szCs w:val="28"/>
          <w:lang w:val="en-US"/>
        </w:rPr>
        <w:t>V</w:t>
      </w:r>
      <w:r w:rsidRPr="00491655">
        <w:rPr>
          <w:rFonts w:ascii="Times New Roman" w:hAnsi="Times New Roman" w:cs="Times New Roman"/>
          <w:sz w:val="28"/>
          <w:szCs w:val="28"/>
        </w:rPr>
        <w:t xml:space="preserve"> Международном форуме ИННОСИБ [Электронный ресурс]. – Режим доступа</w:t>
      </w:r>
      <w:r w:rsidRPr="00491655">
        <w:rPr>
          <w:rFonts w:ascii="Times New Roman" w:hAnsi="Times New Roman" w:cs="Times New Roman"/>
          <w:bCs/>
          <w:sz w:val="28"/>
          <w:szCs w:val="28"/>
        </w:rPr>
        <w:t xml:space="preserve">: </w:t>
      </w:r>
      <w:hyperlink r:id="rId65" w:history="1">
        <w:r w:rsidRPr="00491655">
          <w:rPr>
            <w:rStyle w:val="a8"/>
            <w:rFonts w:ascii="Times New Roman" w:hAnsi="Times New Roman" w:cs="Times New Roman"/>
            <w:sz w:val="28"/>
            <w:szCs w:val="28"/>
          </w:rPr>
          <w:t>http://fom.ru/Nauka-i-obrazovanie/12440</w:t>
        </w:r>
      </w:hyperlink>
      <w:r w:rsidRPr="00491655">
        <w:rPr>
          <w:rStyle w:val="a8"/>
          <w:rFonts w:ascii="Times New Roman" w:hAnsi="Times New Roman" w:cs="Times New Roman"/>
          <w:sz w:val="28"/>
          <w:szCs w:val="28"/>
        </w:rPr>
        <w:t xml:space="preserve"> </w:t>
      </w:r>
      <w:r w:rsidRPr="00491655">
        <w:rPr>
          <w:rFonts w:ascii="Times New Roman" w:hAnsi="Times New Roman" w:cs="Times New Roman"/>
          <w:sz w:val="28"/>
          <w:szCs w:val="28"/>
        </w:rPr>
        <w:t>(дата обращения: 02.05.2016).</w:t>
      </w:r>
    </w:p>
    <w:p w:rsidR="00220145" w:rsidRPr="00491655" w:rsidRDefault="00220145" w:rsidP="00220145">
      <w:pPr>
        <w:spacing w:after="0" w:line="360" w:lineRule="auto"/>
        <w:rPr>
          <w:rFonts w:ascii="Times New Roman" w:eastAsia="Times New Roman" w:hAnsi="Times New Roman" w:cs="Times New Roman"/>
          <w:bCs/>
          <w:kern w:val="36"/>
          <w:sz w:val="28"/>
          <w:szCs w:val="28"/>
          <w:lang w:eastAsia="ru-RU"/>
        </w:rPr>
      </w:pPr>
      <w:r w:rsidRPr="00491655">
        <w:rPr>
          <w:rFonts w:ascii="Times New Roman" w:hAnsi="Times New Roman" w:cs="Times New Roman"/>
          <w:sz w:val="28"/>
          <w:szCs w:val="28"/>
        </w:rPr>
        <w:t>57.</w:t>
      </w:r>
      <w:r w:rsidRPr="00491655">
        <w:rPr>
          <w:rFonts w:ascii="Times New Roman" w:eastAsia="Times New Roman" w:hAnsi="Times New Roman" w:cs="Times New Roman"/>
          <w:bCs/>
          <w:kern w:val="36"/>
          <w:sz w:val="28"/>
          <w:szCs w:val="28"/>
          <w:lang w:eastAsia="ru-RU"/>
        </w:rPr>
        <w:t xml:space="preserve"> </w:t>
      </w:r>
      <w:r w:rsidRPr="00491655">
        <w:rPr>
          <w:rFonts w:ascii="Times New Roman" w:hAnsi="Times New Roman" w:cs="Times New Roman"/>
          <w:sz w:val="28"/>
          <w:szCs w:val="28"/>
        </w:rPr>
        <w:t>Центр инноваций социальной сферы – ЦИСС при ИГУ [Электронный ресурс]. – Режим доступа</w:t>
      </w:r>
      <w:r w:rsidRPr="00491655">
        <w:rPr>
          <w:rFonts w:ascii="Times New Roman" w:hAnsi="Times New Roman" w:cs="Times New Roman"/>
          <w:bCs/>
          <w:sz w:val="28"/>
          <w:szCs w:val="28"/>
        </w:rPr>
        <w:t xml:space="preserve">: </w:t>
      </w:r>
      <w:hyperlink r:id="rId66" w:history="1">
        <w:r w:rsidRPr="00491655">
          <w:rPr>
            <w:rStyle w:val="a8"/>
            <w:rFonts w:ascii="Times New Roman" w:hAnsi="Times New Roman" w:cs="Times New Roman"/>
            <w:bCs/>
            <w:sz w:val="28"/>
            <w:szCs w:val="28"/>
          </w:rPr>
          <w:t>https://ru-ru.facebook.com/IrkutskaaSkolaSocialnogoPredprinimatelstva</w:t>
        </w:r>
      </w:hyperlink>
      <w:r w:rsidRPr="00491655">
        <w:rPr>
          <w:rFonts w:ascii="Times New Roman" w:hAnsi="Times New Roman" w:cs="Times New Roman"/>
          <w:bCs/>
          <w:sz w:val="28"/>
          <w:szCs w:val="28"/>
        </w:rPr>
        <w:t xml:space="preserve"> </w:t>
      </w:r>
      <w:r w:rsidRPr="00491655">
        <w:rPr>
          <w:rFonts w:ascii="Times New Roman" w:hAnsi="Times New Roman" w:cs="Times New Roman"/>
          <w:sz w:val="28"/>
          <w:szCs w:val="28"/>
        </w:rPr>
        <w:t>(дата обращения: 17.05.2016)</w:t>
      </w:r>
      <w:r w:rsidRPr="00491655">
        <w:rPr>
          <w:rFonts w:ascii="Times New Roman" w:eastAsia="Times New Roman" w:hAnsi="Times New Roman" w:cs="Times New Roman"/>
          <w:bCs/>
          <w:kern w:val="36"/>
          <w:sz w:val="28"/>
          <w:szCs w:val="28"/>
          <w:lang w:eastAsia="ru-RU"/>
        </w:rPr>
        <w:t xml:space="preserve">. </w:t>
      </w:r>
    </w:p>
    <w:p w:rsidR="00220145" w:rsidRPr="00491655" w:rsidRDefault="00220145" w:rsidP="00220145">
      <w:pPr>
        <w:spacing w:after="0" w:line="360" w:lineRule="auto"/>
        <w:jc w:val="both"/>
        <w:rPr>
          <w:rFonts w:ascii="Times New Roman" w:eastAsia="Times New Roman" w:hAnsi="Times New Roman" w:cs="Times New Roman"/>
          <w:bCs/>
          <w:kern w:val="36"/>
          <w:sz w:val="28"/>
          <w:szCs w:val="28"/>
          <w:lang w:eastAsia="ru-RU"/>
        </w:rPr>
      </w:pPr>
      <w:r w:rsidRPr="00491655">
        <w:rPr>
          <w:rFonts w:ascii="Times New Roman" w:hAnsi="Times New Roman" w:cs="Times New Roman"/>
          <w:sz w:val="28"/>
          <w:szCs w:val="28"/>
        </w:rPr>
        <w:t>58. Центр «Особый мир» [Электронный ресурс]. – Режим доступа</w:t>
      </w:r>
      <w:r w:rsidRPr="00491655">
        <w:rPr>
          <w:rFonts w:ascii="Times New Roman" w:hAnsi="Times New Roman" w:cs="Times New Roman"/>
          <w:bCs/>
          <w:sz w:val="28"/>
          <w:szCs w:val="28"/>
        </w:rPr>
        <w:t xml:space="preserve">: </w:t>
      </w:r>
      <w:hyperlink r:id="rId67" w:history="1">
        <w:r w:rsidRPr="00491655">
          <w:rPr>
            <w:rStyle w:val="a8"/>
            <w:rFonts w:ascii="Times New Roman" w:hAnsi="Times New Roman" w:cs="Times New Roman"/>
            <w:sz w:val="28"/>
            <w:szCs w:val="28"/>
          </w:rPr>
          <w:t>http://os-mir.webtm.ru/</w:t>
        </w:r>
      </w:hyperlink>
      <w:r w:rsidRPr="00491655">
        <w:rPr>
          <w:rFonts w:ascii="Times New Roman" w:hAnsi="Times New Roman" w:cs="Times New Roman"/>
          <w:sz w:val="28"/>
          <w:szCs w:val="28"/>
        </w:rPr>
        <w:t xml:space="preserve"> (дата обращения: 17.05.2016)</w:t>
      </w:r>
      <w:r w:rsidRPr="00491655">
        <w:rPr>
          <w:rFonts w:ascii="Times New Roman" w:eastAsia="Times New Roman" w:hAnsi="Times New Roman" w:cs="Times New Roman"/>
          <w:bCs/>
          <w:kern w:val="36"/>
          <w:sz w:val="28"/>
          <w:szCs w:val="28"/>
          <w:lang w:eastAsia="ru-RU"/>
        </w:rPr>
        <w:t xml:space="preserve"> .</w:t>
      </w:r>
    </w:p>
    <w:p w:rsidR="00220145" w:rsidRPr="00491655" w:rsidRDefault="00220145" w:rsidP="00220145">
      <w:pPr>
        <w:spacing w:after="0" w:line="360" w:lineRule="auto"/>
        <w:jc w:val="both"/>
        <w:rPr>
          <w:rFonts w:ascii="Times New Roman" w:hAnsi="Times New Roman" w:cs="Times New Roman"/>
          <w:sz w:val="28"/>
          <w:szCs w:val="28"/>
        </w:rPr>
      </w:pPr>
      <w:r w:rsidRPr="00491655">
        <w:rPr>
          <w:rFonts w:ascii="Times New Roman" w:eastAsia="Times New Roman" w:hAnsi="Times New Roman" w:cs="Times New Roman"/>
          <w:bCs/>
          <w:kern w:val="36"/>
          <w:sz w:val="28"/>
          <w:szCs w:val="28"/>
          <w:lang w:eastAsia="ru-RU"/>
        </w:rPr>
        <w:t xml:space="preserve">59. </w:t>
      </w:r>
      <w:r w:rsidRPr="00491655">
        <w:rPr>
          <w:rFonts w:ascii="Times New Roman" w:hAnsi="Times New Roman" w:cs="Times New Roman"/>
          <w:sz w:val="28"/>
          <w:szCs w:val="28"/>
        </w:rPr>
        <w:t>Центры инноваций социальной сферы могут стать точками роста предпринимательства [Электронный ресурс]. – Режим доступа</w:t>
      </w:r>
      <w:r w:rsidRPr="00491655">
        <w:rPr>
          <w:rFonts w:ascii="Times New Roman" w:hAnsi="Times New Roman" w:cs="Times New Roman"/>
          <w:bCs/>
          <w:sz w:val="28"/>
          <w:szCs w:val="28"/>
        </w:rPr>
        <w:t xml:space="preserve">: </w:t>
      </w:r>
      <w:hyperlink r:id="rId68" w:history="1">
        <w:r w:rsidRPr="00491655">
          <w:rPr>
            <w:rStyle w:val="a8"/>
            <w:rFonts w:ascii="Times New Roman" w:hAnsi="Times New Roman" w:cs="Times New Roman"/>
            <w:sz w:val="28"/>
            <w:szCs w:val="28"/>
          </w:rPr>
          <w:t>http://www.allmedia.ru/newsitem.asp?id=956523</w:t>
        </w:r>
      </w:hyperlink>
      <w:r w:rsidRPr="00491655">
        <w:rPr>
          <w:rFonts w:ascii="Times New Roman" w:hAnsi="Times New Roman" w:cs="Times New Roman"/>
          <w:sz w:val="28"/>
          <w:szCs w:val="28"/>
        </w:rPr>
        <w:t xml:space="preserve"> (дата обращения: 03.03.2016).</w:t>
      </w:r>
    </w:p>
    <w:p w:rsidR="00220145" w:rsidRDefault="00220145" w:rsidP="00220145">
      <w:pPr>
        <w:spacing w:after="0" w:line="360" w:lineRule="auto"/>
        <w:jc w:val="both"/>
        <w:rPr>
          <w:rFonts w:ascii="Times New Roman" w:hAnsi="Times New Roman" w:cs="Times New Roman"/>
          <w:sz w:val="28"/>
          <w:szCs w:val="28"/>
        </w:rPr>
      </w:pPr>
      <w:r w:rsidRPr="00491655">
        <w:rPr>
          <w:rFonts w:ascii="Times New Roman" w:hAnsi="Times New Roman" w:cs="Times New Roman"/>
          <w:sz w:val="28"/>
          <w:szCs w:val="28"/>
        </w:rPr>
        <w:t>60. Экономика: В начале было Слово [Электронный ресурс]. – Режим доступа</w:t>
      </w:r>
      <w:r w:rsidRPr="00491655">
        <w:rPr>
          <w:rFonts w:ascii="Times New Roman" w:hAnsi="Times New Roman" w:cs="Times New Roman"/>
          <w:bCs/>
          <w:sz w:val="28"/>
          <w:szCs w:val="28"/>
        </w:rPr>
        <w:t xml:space="preserve">: </w:t>
      </w:r>
      <w:hyperlink r:id="rId69" w:history="1">
        <w:r w:rsidRPr="00491655">
          <w:rPr>
            <w:rStyle w:val="a8"/>
            <w:rFonts w:ascii="Times New Roman" w:hAnsi="Times New Roman" w:cs="Times New Roman"/>
            <w:sz w:val="28"/>
            <w:szCs w:val="28"/>
          </w:rPr>
          <w:t>http://dictionary-economics.ru/</w:t>
        </w:r>
      </w:hyperlink>
      <w:r w:rsidRPr="00491655">
        <w:rPr>
          <w:rStyle w:val="a8"/>
          <w:rFonts w:ascii="Times New Roman" w:hAnsi="Times New Roman" w:cs="Times New Roman"/>
          <w:sz w:val="28"/>
          <w:szCs w:val="28"/>
        </w:rPr>
        <w:t xml:space="preserve"> </w:t>
      </w:r>
      <w:r w:rsidRPr="00491655">
        <w:rPr>
          <w:rFonts w:ascii="Times New Roman" w:hAnsi="Times New Roman" w:cs="Times New Roman"/>
          <w:sz w:val="28"/>
          <w:szCs w:val="28"/>
        </w:rPr>
        <w:t>(дата обращения: 05.04.2016).</w:t>
      </w:r>
    </w:p>
    <w:p w:rsidR="00220145" w:rsidRPr="00914651" w:rsidRDefault="00220145" w:rsidP="00220145">
      <w:pPr>
        <w:spacing w:after="0" w:line="360" w:lineRule="auto"/>
        <w:jc w:val="center"/>
        <w:rPr>
          <w:rFonts w:ascii="Times New Roman" w:hAnsi="Times New Roman" w:cs="Times New Roman"/>
          <w:b/>
          <w:sz w:val="28"/>
          <w:szCs w:val="28"/>
        </w:rPr>
      </w:pPr>
      <w:r w:rsidRPr="00914651">
        <w:rPr>
          <w:rFonts w:ascii="Times New Roman" w:hAnsi="Times New Roman" w:cs="Times New Roman"/>
          <w:b/>
          <w:sz w:val="28"/>
          <w:szCs w:val="28"/>
        </w:rPr>
        <w:t>СТРУКТУРА ПРИЛОЖЕНИЙ</w:t>
      </w:r>
    </w:p>
    <w:p w:rsidR="00220145" w:rsidRPr="00914651" w:rsidRDefault="00220145" w:rsidP="00220145">
      <w:pPr>
        <w:spacing w:line="360" w:lineRule="auto"/>
        <w:rPr>
          <w:rFonts w:ascii="Times New Roman" w:hAnsi="Times New Roman" w:cs="Times New Roman"/>
          <w:bCs/>
          <w:sz w:val="28"/>
          <w:szCs w:val="28"/>
        </w:rPr>
      </w:pPr>
      <w:r w:rsidRPr="00914651">
        <w:rPr>
          <w:rFonts w:ascii="Times New Roman" w:hAnsi="Times New Roman" w:cs="Times New Roman"/>
          <w:b/>
          <w:sz w:val="28"/>
          <w:szCs w:val="28"/>
        </w:rPr>
        <w:t>Приложение 1.</w:t>
      </w:r>
      <w:r w:rsidRPr="00914651">
        <w:rPr>
          <w:rFonts w:ascii="Times New Roman" w:hAnsi="Times New Roman" w:cs="Times New Roman"/>
          <w:sz w:val="28"/>
          <w:szCs w:val="28"/>
        </w:rPr>
        <w:t xml:space="preserve"> </w:t>
      </w:r>
      <w:r w:rsidRPr="00914651">
        <w:rPr>
          <w:rFonts w:ascii="Times New Roman" w:hAnsi="Times New Roman" w:cs="Times New Roman"/>
          <w:bCs/>
          <w:sz w:val="28"/>
          <w:szCs w:val="28"/>
        </w:rPr>
        <w:t>Социальное предпринимательство: восприятие россиян. Исследование группы ЦИРКОН</w:t>
      </w:r>
    </w:p>
    <w:p w:rsidR="00220145" w:rsidRPr="00914651" w:rsidRDefault="00220145" w:rsidP="00220145">
      <w:pPr>
        <w:spacing w:line="360" w:lineRule="auto"/>
        <w:rPr>
          <w:rFonts w:ascii="Times New Roman" w:hAnsi="Times New Roman" w:cs="Times New Roman"/>
          <w:bCs/>
          <w:sz w:val="28"/>
          <w:szCs w:val="28"/>
        </w:rPr>
      </w:pPr>
      <w:r w:rsidRPr="00914651">
        <w:rPr>
          <w:rFonts w:ascii="Times New Roman" w:hAnsi="Times New Roman" w:cs="Times New Roman"/>
          <w:b/>
          <w:bCs/>
          <w:sz w:val="28"/>
          <w:szCs w:val="28"/>
        </w:rPr>
        <w:t>Приложение 2.</w:t>
      </w:r>
      <w:r w:rsidRPr="00914651">
        <w:rPr>
          <w:rFonts w:ascii="Times New Roman" w:hAnsi="Times New Roman" w:cs="Times New Roman"/>
          <w:bCs/>
          <w:sz w:val="28"/>
          <w:szCs w:val="28"/>
        </w:rPr>
        <w:t xml:space="preserve"> Количество малых предприятий по видам экономической деятельности в г. Иркутск (ед.)</w:t>
      </w:r>
    </w:p>
    <w:p w:rsidR="00220145" w:rsidRPr="00914651" w:rsidRDefault="00220145" w:rsidP="00220145">
      <w:pPr>
        <w:spacing w:line="360" w:lineRule="auto"/>
        <w:rPr>
          <w:rFonts w:ascii="Times New Roman" w:hAnsi="Times New Roman" w:cs="Times New Roman"/>
          <w:sz w:val="28"/>
          <w:szCs w:val="28"/>
        </w:rPr>
      </w:pPr>
      <w:r w:rsidRPr="00914651">
        <w:rPr>
          <w:rFonts w:ascii="Times New Roman" w:hAnsi="Times New Roman" w:cs="Times New Roman"/>
          <w:b/>
          <w:sz w:val="28"/>
          <w:szCs w:val="28"/>
        </w:rPr>
        <w:lastRenderedPageBreak/>
        <w:t>Приложение 3.</w:t>
      </w:r>
      <w:r w:rsidRPr="00914651">
        <w:rPr>
          <w:rFonts w:ascii="Times New Roman" w:hAnsi="Times New Roman" w:cs="Times New Roman"/>
          <w:sz w:val="28"/>
          <w:szCs w:val="28"/>
        </w:rPr>
        <w:t xml:space="preserve"> </w:t>
      </w:r>
      <w:r w:rsidRPr="00914651">
        <w:rPr>
          <w:rFonts w:ascii="Times New Roman" w:hAnsi="Times New Roman" w:cs="Times New Roman"/>
          <w:bCs/>
          <w:sz w:val="28"/>
          <w:szCs w:val="28"/>
        </w:rPr>
        <w:t>Доля некоммерческого сектора, участвующего в проектах администрации города Иркутска</w:t>
      </w:r>
    </w:p>
    <w:p w:rsidR="00220145" w:rsidRDefault="00220145" w:rsidP="00220145">
      <w:pPr>
        <w:spacing w:line="360" w:lineRule="auto"/>
        <w:rPr>
          <w:b/>
          <w:sz w:val="28"/>
          <w:szCs w:val="28"/>
        </w:rPr>
      </w:pPr>
    </w:p>
    <w:p w:rsidR="007E287A" w:rsidRDefault="007E287A" w:rsidP="00220145">
      <w:pPr>
        <w:spacing w:line="360" w:lineRule="auto"/>
        <w:rPr>
          <w:b/>
          <w:sz w:val="28"/>
          <w:szCs w:val="28"/>
        </w:rPr>
      </w:pPr>
    </w:p>
    <w:p w:rsidR="007E287A" w:rsidRPr="007E287A" w:rsidRDefault="004075AE" w:rsidP="004075AE">
      <w:pPr>
        <w:spacing w:after="0" w:line="240" w:lineRule="auto"/>
        <w:rPr>
          <w:rFonts w:ascii="Times New Roman" w:hAnsi="Times New Roman" w:cs="Times New Roman"/>
          <w:b/>
          <w:sz w:val="28"/>
          <w:szCs w:val="28"/>
        </w:rPr>
      </w:pPr>
      <w:r>
        <w:rPr>
          <w:b/>
          <w:sz w:val="28"/>
          <w:szCs w:val="28"/>
        </w:rPr>
        <w:t xml:space="preserve">                  </w:t>
      </w:r>
      <w:r w:rsidR="007E287A" w:rsidRPr="007E287A">
        <w:rPr>
          <w:rFonts w:ascii="Times New Roman" w:hAnsi="Times New Roman" w:cs="Times New Roman"/>
          <w:b/>
          <w:sz w:val="28"/>
          <w:szCs w:val="28"/>
        </w:rPr>
        <w:t>Приложение 9. Образец отзыва научного руководителя</w:t>
      </w:r>
    </w:p>
    <w:p w:rsidR="007E287A" w:rsidRPr="007E287A" w:rsidRDefault="007E287A" w:rsidP="007E287A">
      <w:pPr>
        <w:spacing w:after="0" w:line="240" w:lineRule="auto"/>
        <w:ind w:firstLine="720"/>
        <w:jc w:val="center"/>
        <w:rPr>
          <w:rFonts w:ascii="Times New Roman" w:hAnsi="Times New Roman" w:cs="Times New Roman"/>
          <w:b/>
          <w:sz w:val="24"/>
          <w:szCs w:val="24"/>
        </w:rPr>
      </w:pPr>
      <w:r w:rsidRPr="007E287A">
        <w:rPr>
          <w:rFonts w:ascii="Times New Roman" w:hAnsi="Times New Roman" w:cs="Times New Roman"/>
          <w:b/>
          <w:sz w:val="24"/>
          <w:szCs w:val="24"/>
        </w:rPr>
        <w:t>ОТЗЫВ</w:t>
      </w:r>
    </w:p>
    <w:p w:rsidR="007E287A" w:rsidRPr="007E287A" w:rsidRDefault="007E287A" w:rsidP="007E287A">
      <w:pPr>
        <w:spacing w:after="0" w:line="240" w:lineRule="auto"/>
        <w:ind w:firstLine="720"/>
        <w:jc w:val="center"/>
        <w:rPr>
          <w:rFonts w:ascii="Times New Roman" w:hAnsi="Times New Roman" w:cs="Times New Roman"/>
          <w:b/>
          <w:sz w:val="24"/>
          <w:szCs w:val="24"/>
        </w:rPr>
      </w:pPr>
      <w:r w:rsidRPr="007E287A">
        <w:rPr>
          <w:rFonts w:ascii="Times New Roman" w:hAnsi="Times New Roman" w:cs="Times New Roman"/>
          <w:b/>
          <w:sz w:val="24"/>
          <w:szCs w:val="24"/>
        </w:rPr>
        <w:t xml:space="preserve">НАУЧНОГО РУКОВОДИТЕЛЯ  </w:t>
      </w:r>
    </w:p>
    <w:p w:rsidR="007E287A" w:rsidRPr="007E287A" w:rsidRDefault="007E287A" w:rsidP="007E287A">
      <w:pPr>
        <w:spacing w:after="0" w:line="240" w:lineRule="auto"/>
        <w:ind w:firstLine="720"/>
        <w:jc w:val="center"/>
        <w:rPr>
          <w:rFonts w:ascii="Times New Roman" w:hAnsi="Times New Roman" w:cs="Times New Roman"/>
          <w:b/>
          <w:sz w:val="24"/>
          <w:szCs w:val="24"/>
        </w:rPr>
      </w:pPr>
      <w:r w:rsidRPr="007E287A">
        <w:rPr>
          <w:rFonts w:ascii="Times New Roman" w:hAnsi="Times New Roman" w:cs="Times New Roman"/>
          <w:b/>
          <w:sz w:val="24"/>
          <w:szCs w:val="24"/>
        </w:rPr>
        <w:t xml:space="preserve">О ВЫПУСКНОЙ КВАЛИФИКАЦИОННОЙ РАБОТЕ  </w:t>
      </w:r>
      <w:r>
        <w:rPr>
          <w:rFonts w:ascii="Times New Roman" w:hAnsi="Times New Roman" w:cs="Times New Roman"/>
          <w:b/>
          <w:sz w:val="24"/>
          <w:szCs w:val="24"/>
        </w:rPr>
        <w:t xml:space="preserve">БАКАЛАВРА </w:t>
      </w:r>
      <w:r w:rsidRPr="007E287A">
        <w:rPr>
          <w:rFonts w:ascii="Times New Roman" w:hAnsi="Times New Roman" w:cs="Times New Roman"/>
          <w:b/>
          <w:sz w:val="24"/>
          <w:szCs w:val="24"/>
        </w:rPr>
        <w:t>/ МАГИСТРА</w:t>
      </w:r>
    </w:p>
    <w:p w:rsidR="007E287A" w:rsidRPr="007E287A" w:rsidRDefault="007E287A" w:rsidP="007E287A">
      <w:pPr>
        <w:spacing w:after="0" w:line="240" w:lineRule="auto"/>
        <w:ind w:firstLine="720"/>
        <w:jc w:val="both"/>
        <w:rPr>
          <w:rFonts w:ascii="Times New Roman" w:hAnsi="Times New Roman" w:cs="Times New Roman"/>
          <w:sz w:val="24"/>
          <w:szCs w:val="24"/>
        </w:rPr>
      </w:pPr>
    </w:p>
    <w:p w:rsidR="007E287A" w:rsidRPr="007E287A" w:rsidRDefault="007E287A" w:rsidP="007E287A">
      <w:pPr>
        <w:tabs>
          <w:tab w:val="left" w:pos="180"/>
        </w:tabs>
        <w:spacing w:after="0" w:line="240" w:lineRule="auto"/>
        <w:jc w:val="both"/>
        <w:rPr>
          <w:rFonts w:ascii="Times New Roman" w:hAnsi="Times New Roman" w:cs="Times New Roman"/>
          <w:sz w:val="24"/>
          <w:szCs w:val="24"/>
        </w:rPr>
      </w:pPr>
      <w:r w:rsidRPr="007E287A">
        <w:rPr>
          <w:rFonts w:ascii="Times New Roman" w:hAnsi="Times New Roman" w:cs="Times New Roman"/>
          <w:sz w:val="24"/>
          <w:szCs w:val="24"/>
        </w:rPr>
        <w:t>Студент</w:t>
      </w:r>
      <w:r>
        <w:rPr>
          <w:rFonts w:ascii="Times New Roman" w:hAnsi="Times New Roman" w:cs="Times New Roman"/>
          <w:sz w:val="24"/>
          <w:szCs w:val="24"/>
        </w:rPr>
        <w:t xml:space="preserve">  </w:t>
      </w:r>
      <w:r w:rsidRPr="007E287A">
        <w:rPr>
          <w:rFonts w:ascii="Times New Roman" w:hAnsi="Times New Roman" w:cs="Times New Roman"/>
          <w:b/>
          <w:sz w:val="24"/>
          <w:szCs w:val="24"/>
        </w:rPr>
        <w:t>Иванов Дмитрий Петрович</w:t>
      </w:r>
    </w:p>
    <w:p w:rsidR="007E287A" w:rsidRPr="007E287A" w:rsidRDefault="007E287A" w:rsidP="007E287A">
      <w:pPr>
        <w:spacing w:after="0" w:line="240" w:lineRule="auto"/>
        <w:jc w:val="both"/>
        <w:rPr>
          <w:rFonts w:ascii="Times New Roman" w:hAnsi="Times New Roman" w:cs="Times New Roman"/>
          <w:b/>
          <w:sz w:val="24"/>
          <w:szCs w:val="24"/>
        </w:rPr>
      </w:pPr>
      <w:r w:rsidRPr="007E287A">
        <w:rPr>
          <w:rFonts w:ascii="Times New Roman" w:hAnsi="Times New Roman" w:cs="Times New Roman"/>
          <w:sz w:val="24"/>
          <w:szCs w:val="24"/>
        </w:rPr>
        <w:t xml:space="preserve">Тема: </w:t>
      </w:r>
      <w:r w:rsidRPr="007E287A">
        <w:rPr>
          <w:rFonts w:ascii="Times New Roman" w:hAnsi="Times New Roman" w:cs="Times New Roman"/>
          <w:b/>
          <w:sz w:val="24"/>
          <w:szCs w:val="24"/>
        </w:rPr>
        <w:t>«Совершенствование механизмов повышения качества жилищно-коммунальных услуг в муниципальных образованиях (на примере МО г.Усть-Илимск »)</w:t>
      </w:r>
    </w:p>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Иркутский государственный университет Институт социальных наук</w:t>
      </w:r>
    </w:p>
    <w:p w:rsidR="007E287A" w:rsidRPr="007E287A" w:rsidRDefault="007E287A" w:rsidP="007E287A">
      <w:pPr>
        <w:tabs>
          <w:tab w:val="left" w:pos="180"/>
        </w:tabs>
        <w:spacing w:after="0" w:line="240" w:lineRule="auto"/>
        <w:jc w:val="both"/>
        <w:rPr>
          <w:rFonts w:ascii="Times New Roman" w:hAnsi="Times New Roman" w:cs="Times New Roman"/>
          <w:sz w:val="24"/>
          <w:szCs w:val="24"/>
        </w:rPr>
      </w:pPr>
      <w:r w:rsidRPr="007E287A">
        <w:rPr>
          <w:rFonts w:ascii="Times New Roman" w:hAnsi="Times New Roman" w:cs="Times New Roman"/>
          <w:sz w:val="24"/>
          <w:szCs w:val="24"/>
        </w:rPr>
        <w:t>Кафедра государственного и муниципального управления</w:t>
      </w:r>
    </w:p>
    <w:p w:rsidR="007E287A" w:rsidRPr="007E287A" w:rsidRDefault="007E287A" w:rsidP="007E287A">
      <w:pPr>
        <w:tabs>
          <w:tab w:val="left" w:pos="180"/>
        </w:tabs>
        <w:spacing w:after="0" w:line="240" w:lineRule="auto"/>
        <w:jc w:val="both"/>
        <w:rPr>
          <w:rFonts w:ascii="Times New Roman" w:hAnsi="Times New Roman" w:cs="Times New Roman"/>
          <w:sz w:val="24"/>
          <w:szCs w:val="24"/>
        </w:rPr>
      </w:pPr>
      <w:r w:rsidRPr="007E287A">
        <w:rPr>
          <w:rFonts w:ascii="Times New Roman" w:hAnsi="Times New Roman" w:cs="Times New Roman"/>
          <w:sz w:val="24"/>
          <w:szCs w:val="24"/>
        </w:rPr>
        <w:t>Научный руководитель кандидат фи</w:t>
      </w:r>
      <w:r>
        <w:rPr>
          <w:rFonts w:ascii="Times New Roman" w:hAnsi="Times New Roman" w:cs="Times New Roman"/>
          <w:sz w:val="24"/>
          <w:szCs w:val="24"/>
        </w:rPr>
        <w:t>лософских наук, доцент  Петрова Светлана</w:t>
      </w:r>
      <w:r w:rsidRPr="007E287A">
        <w:rPr>
          <w:rFonts w:ascii="Times New Roman" w:hAnsi="Times New Roman" w:cs="Times New Roman"/>
          <w:sz w:val="24"/>
          <w:szCs w:val="24"/>
        </w:rPr>
        <w:t xml:space="preserve"> Александровна</w:t>
      </w:r>
    </w:p>
    <w:p w:rsidR="007E287A" w:rsidRPr="007E287A" w:rsidRDefault="007E287A" w:rsidP="007E287A">
      <w:pPr>
        <w:pStyle w:val="8"/>
        <w:spacing w:before="0" w:line="240" w:lineRule="auto"/>
        <w:jc w:val="center"/>
        <w:rPr>
          <w:rFonts w:ascii="Times New Roman" w:hAnsi="Times New Roman" w:cs="Times New Roman"/>
          <w:b/>
          <w:i/>
          <w:sz w:val="24"/>
          <w:szCs w:val="24"/>
        </w:rPr>
      </w:pPr>
      <w:r w:rsidRPr="007E287A">
        <w:rPr>
          <w:rFonts w:ascii="Times New Roman" w:hAnsi="Times New Roman" w:cs="Times New Roman"/>
          <w:b/>
          <w:sz w:val="24"/>
          <w:szCs w:val="24"/>
        </w:rPr>
        <w:t>ОЦЕНКА ВЫПУСКНОЙ КВАЛИФИКАЦИОННОЙ РАБОТЫ</w:t>
      </w:r>
    </w:p>
    <w:p w:rsidR="007E287A" w:rsidRPr="007E287A" w:rsidRDefault="007E287A" w:rsidP="007E287A">
      <w:pPr>
        <w:spacing w:after="0" w:line="240" w:lineRule="auto"/>
        <w:ind w:firstLine="720"/>
        <w:rPr>
          <w:rFonts w:ascii="Times New Roman" w:hAnsi="Times New Roman" w:cs="Times New Roman"/>
          <w:sz w:val="24"/>
          <w:szCs w:val="24"/>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851"/>
        <w:gridCol w:w="850"/>
        <w:gridCol w:w="851"/>
        <w:gridCol w:w="850"/>
        <w:gridCol w:w="850"/>
      </w:tblGrid>
      <w:tr w:rsidR="007E287A" w:rsidRPr="007E287A" w:rsidTr="00262327">
        <w:trPr>
          <w:jc w:val="center"/>
        </w:trPr>
        <w:tc>
          <w:tcPr>
            <w:tcW w:w="675" w:type="dxa"/>
            <w:vMerge w:val="restart"/>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 п/п</w:t>
            </w:r>
          </w:p>
        </w:tc>
        <w:tc>
          <w:tcPr>
            <w:tcW w:w="4678" w:type="dxa"/>
            <w:vMerge w:val="restart"/>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Показатели</w:t>
            </w:r>
          </w:p>
        </w:tc>
        <w:tc>
          <w:tcPr>
            <w:tcW w:w="4252" w:type="dxa"/>
            <w:gridSpan w:val="5"/>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Оценки</w:t>
            </w:r>
          </w:p>
        </w:tc>
      </w:tr>
      <w:tr w:rsidR="007E287A" w:rsidRPr="007E287A" w:rsidTr="00262327">
        <w:trPr>
          <w:jc w:val="center"/>
        </w:trPr>
        <w:tc>
          <w:tcPr>
            <w:tcW w:w="675" w:type="dxa"/>
            <w:vMerge/>
            <w:vAlign w:val="center"/>
          </w:tcPr>
          <w:p w:rsidR="007E287A" w:rsidRPr="007E287A" w:rsidRDefault="007E287A" w:rsidP="007E287A">
            <w:pPr>
              <w:spacing w:after="0" w:line="240" w:lineRule="auto"/>
              <w:jc w:val="center"/>
              <w:rPr>
                <w:rFonts w:ascii="Times New Roman" w:hAnsi="Times New Roman" w:cs="Times New Roman"/>
                <w:b/>
                <w:sz w:val="24"/>
                <w:szCs w:val="24"/>
              </w:rPr>
            </w:pPr>
          </w:p>
        </w:tc>
        <w:tc>
          <w:tcPr>
            <w:tcW w:w="4678" w:type="dxa"/>
            <w:vMerge/>
            <w:vAlign w:val="center"/>
          </w:tcPr>
          <w:p w:rsidR="007E287A" w:rsidRPr="007E287A" w:rsidRDefault="007E287A" w:rsidP="007E287A">
            <w:pPr>
              <w:spacing w:after="0" w:line="240" w:lineRule="auto"/>
              <w:jc w:val="center"/>
              <w:rPr>
                <w:rFonts w:ascii="Times New Roman" w:hAnsi="Times New Roman" w:cs="Times New Roman"/>
                <w:b/>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5</w:t>
            </w:r>
          </w:p>
        </w:tc>
        <w:tc>
          <w:tcPr>
            <w:tcW w:w="850"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4</w:t>
            </w:r>
          </w:p>
        </w:tc>
        <w:tc>
          <w:tcPr>
            <w:tcW w:w="851"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3</w:t>
            </w:r>
          </w:p>
        </w:tc>
        <w:tc>
          <w:tcPr>
            <w:tcW w:w="850"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2</w:t>
            </w:r>
          </w:p>
        </w:tc>
        <w:tc>
          <w:tcPr>
            <w:tcW w:w="850" w:type="dxa"/>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w:t>
            </w:r>
          </w:p>
        </w:tc>
      </w:tr>
      <w:tr w:rsidR="007E287A" w:rsidRPr="007E287A" w:rsidTr="00262327">
        <w:trPr>
          <w:trHeight w:val="511"/>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1.</w:t>
            </w:r>
          </w:p>
        </w:tc>
        <w:tc>
          <w:tcPr>
            <w:tcW w:w="4678" w:type="dxa"/>
            <w:vAlign w:val="center"/>
          </w:tcPr>
          <w:p w:rsidR="007E287A" w:rsidRPr="007E287A" w:rsidRDefault="007E287A" w:rsidP="007E287A">
            <w:pPr>
              <w:pStyle w:val="12"/>
              <w:rPr>
                <w:rFonts w:ascii="Times New Roman" w:hAnsi="Times New Roman"/>
                <w:szCs w:val="24"/>
              </w:rPr>
            </w:pPr>
            <w:r w:rsidRPr="007E287A">
              <w:rPr>
                <w:rFonts w:ascii="Times New Roman" w:hAnsi="Times New Roman"/>
                <w:szCs w:val="24"/>
              </w:rPr>
              <w:t>Актуальность тематики работы</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r w:rsidRPr="007E287A">
              <w:rPr>
                <w:rFonts w:ascii="Times New Roman" w:hAnsi="Times New Roman" w:cs="Times New Roman"/>
                <w:sz w:val="24"/>
                <w:szCs w:val="24"/>
              </w:rPr>
              <w:t>+</w:t>
            </w: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2.</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Корректность постановки цели и задач исследования</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r w:rsidRPr="007E287A">
              <w:rPr>
                <w:rFonts w:ascii="Times New Roman" w:hAnsi="Times New Roman" w:cs="Times New Roman"/>
                <w:sz w:val="24"/>
                <w:szCs w:val="24"/>
              </w:rPr>
              <w:t>+</w:t>
            </w: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3.</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Степень полноты обзора состояния вопроса</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r w:rsidRPr="007E287A">
              <w:rPr>
                <w:rFonts w:ascii="Times New Roman" w:hAnsi="Times New Roman" w:cs="Times New Roman"/>
                <w:sz w:val="24"/>
                <w:szCs w:val="24"/>
              </w:rPr>
              <w:t>+</w:t>
            </w: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4.</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Уровень и корректность использования в работе методов исследований, математического моделирования, расчетов</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r w:rsidRPr="007E287A">
              <w:rPr>
                <w:rFonts w:ascii="Times New Roman" w:hAnsi="Times New Roman" w:cs="Times New Roman"/>
                <w:sz w:val="24"/>
                <w:szCs w:val="24"/>
              </w:rPr>
              <w:t>+</w:t>
            </w: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5.</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Степень комплексности работы, применение в ней знаний общепрофессиональных и специальных дисциплин</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r w:rsidRPr="007E287A">
              <w:rPr>
                <w:rFonts w:ascii="Times New Roman" w:hAnsi="Times New Roman" w:cs="Times New Roman"/>
                <w:sz w:val="24"/>
                <w:szCs w:val="24"/>
              </w:rPr>
              <w:t>+</w:t>
            </w: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6.</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Ясность, четкость, последовательность и обоснованность изложения, владение профессиональной терминологией и языком научного исследования</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r w:rsidRPr="007E287A">
              <w:rPr>
                <w:rFonts w:ascii="Times New Roman" w:hAnsi="Times New Roman" w:cs="Times New Roman"/>
                <w:sz w:val="24"/>
                <w:szCs w:val="24"/>
              </w:rPr>
              <w:t>+</w:t>
            </w: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7.</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Логичность и полнота обсуждения результатов исследования</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r w:rsidRPr="007E287A">
              <w:rPr>
                <w:rFonts w:ascii="Times New Roman" w:hAnsi="Times New Roman" w:cs="Times New Roman"/>
                <w:sz w:val="24"/>
                <w:szCs w:val="24"/>
              </w:rPr>
              <w:t>+</w:t>
            </w: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8.</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Качество оформления ВКР (общий уровень грамотности, стиль изложения, качество иллюстраций, соответствие требованиям к ВКР)</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r w:rsidRPr="007E287A">
              <w:rPr>
                <w:rFonts w:ascii="Times New Roman" w:hAnsi="Times New Roman" w:cs="Times New Roman"/>
                <w:sz w:val="24"/>
                <w:szCs w:val="24"/>
              </w:rPr>
              <w:t>+</w:t>
            </w: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9</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 xml:space="preserve">Объем и качество выполнения </w:t>
            </w:r>
            <w:r w:rsidRPr="007E287A">
              <w:rPr>
                <w:rFonts w:ascii="Times New Roman" w:hAnsi="Times New Roman" w:cs="Times New Roman"/>
                <w:sz w:val="24"/>
                <w:szCs w:val="24"/>
              </w:rPr>
              <w:lastRenderedPageBreak/>
              <w:t>иллюстративного материала, его соответствие тексту</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r w:rsidRPr="007E287A">
              <w:rPr>
                <w:rFonts w:ascii="Times New Roman" w:hAnsi="Times New Roman" w:cs="Times New Roman"/>
                <w:sz w:val="24"/>
                <w:szCs w:val="24"/>
              </w:rPr>
              <w:lastRenderedPageBreak/>
              <w:t>+</w:t>
            </w: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lastRenderedPageBreak/>
              <w:t>10.</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Обоснованность и доказательность выводов работы</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r w:rsidRPr="007E287A">
              <w:rPr>
                <w:rFonts w:ascii="Times New Roman" w:hAnsi="Times New Roman" w:cs="Times New Roman"/>
                <w:sz w:val="24"/>
                <w:szCs w:val="24"/>
              </w:rPr>
              <w:t>+</w:t>
            </w: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11.</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Оригинальность и новизна полученных результатов, научно-исследовательских или производственно- технологических решений</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r w:rsidRPr="007E287A">
              <w:rPr>
                <w:rFonts w:ascii="Times New Roman" w:hAnsi="Times New Roman" w:cs="Times New Roman"/>
                <w:sz w:val="24"/>
                <w:szCs w:val="24"/>
              </w:rPr>
              <w:t>+</w:t>
            </w: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bl>
    <w:p w:rsidR="007E287A" w:rsidRPr="007E287A" w:rsidRDefault="007E287A" w:rsidP="007E287A">
      <w:pPr>
        <w:pStyle w:val="7"/>
        <w:spacing w:before="0" w:line="240" w:lineRule="auto"/>
        <w:rPr>
          <w:rFonts w:ascii="Times New Roman" w:hAnsi="Times New Roman" w:cs="Times New Roman"/>
          <w:sz w:val="24"/>
          <w:szCs w:val="24"/>
        </w:rPr>
      </w:pPr>
    </w:p>
    <w:p w:rsidR="007E287A" w:rsidRPr="007E287A" w:rsidRDefault="007E287A" w:rsidP="007E287A">
      <w:pPr>
        <w:pStyle w:val="7"/>
        <w:spacing w:before="0" w:line="240" w:lineRule="auto"/>
        <w:rPr>
          <w:rFonts w:ascii="Times New Roman" w:hAnsi="Times New Roman" w:cs="Times New Roman"/>
          <w:i w:val="0"/>
          <w:sz w:val="24"/>
          <w:szCs w:val="24"/>
        </w:rPr>
      </w:pPr>
      <w:r w:rsidRPr="007E287A">
        <w:rPr>
          <w:rFonts w:ascii="Times New Roman" w:hAnsi="Times New Roman" w:cs="Times New Roman"/>
          <w:i w:val="0"/>
          <w:sz w:val="24"/>
          <w:szCs w:val="24"/>
        </w:rPr>
        <w:t xml:space="preserve">Достоинства: Проведён комплексный анализ системы ЖКХ муниципального образования, позволивший выработать ценные практические рекомендации по повышению качества жилищно-коммунальных услуг,  которые могут быть реализованы в практике муниципального управления. </w:t>
      </w:r>
    </w:p>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Недостатки не выявлены</w:t>
      </w:r>
    </w:p>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Заключение : Выполненная работа является самостоятельным исследованием актуальной для муниципальных образований проблемы управления сферой ЖКХ. Выводы и сформулированные предложения обоснованы и аргументированы. Работа может быть оценена  на «отлично», а автор заслуживает присвоения степени магистра государственного и муниципального управления.</w:t>
      </w:r>
    </w:p>
    <w:p w:rsidR="007E287A" w:rsidRPr="007E287A" w:rsidRDefault="007E287A" w:rsidP="007E287A">
      <w:pPr>
        <w:spacing w:after="0" w:line="240" w:lineRule="auto"/>
        <w:ind w:firstLine="720"/>
        <w:rPr>
          <w:rFonts w:ascii="Times New Roman" w:hAnsi="Times New Roman" w:cs="Times New Roman"/>
          <w:sz w:val="24"/>
          <w:szCs w:val="24"/>
        </w:rPr>
      </w:pPr>
    </w:p>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Научный руководитель</w:t>
      </w:r>
    </w:p>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доцент кафедры государственного</w:t>
      </w:r>
    </w:p>
    <w:p w:rsid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 xml:space="preserve"> и муниципального управления                                         </w:t>
      </w:r>
      <w:r>
        <w:rPr>
          <w:rFonts w:ascii="Times New Roman" w:hAnsi="Times New Roman" w:cs="Times New Roman"/>
          <w:sz w:val="24"/>
          <w:szCs w:val="24"/>
        </w:rPr>
        <w:t xml:space="preserve">                      С.А.Петрова</w:t>
      </w: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Pr="007E287A" w:rsidRDefault="007E287A" w:rsidP="007E287A">
      <w:pPr>
        <w:spacing w:after="0" w:line="240" w:lineRule="auto"/>
        <w:rPr>
          <w:rFonts w:ascii="Times New Roman" w:hAnsi="Times New Roman" w:cs="Times New Roman"/>
          <w:sz w:val="24"/>
          <w:szCs w:val="24"/>
        </w:rPr>
      </w:pPr>
    </w:p>
    <w:p w:rsidR="007E287A" w:rsidRPr="007E287A" w:rsidRDefault="007E287A" w:rsidP="007E287A">
      <w:pPr>
        <w:spacing w:after="0" w:line="240" w:lineRule="auto"/>
        <w:rPr>
          <w:rFonts w:ascii="Times New Roman" w:hAnsi="Times New Roman" w:cs="Times New Roman"/>
          <w:sz w:val="24"/>
          <w:szCs w:val="24"/>
        </w:rPr>
      </w:pPr>
    </w:p>
    <w:p w:rsidR="007E287A" w:rsidRP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 xml:space="preserve"> « 18» июня 2016 г.</w:t>
      </w: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Default="007E287A" w:rsidP="007E287A">
      <w:pPr>
        <w:spacing w:after="0" w:line="240" w:lineRule="auto"/>
        <w:rPr>
          <w:rFonts w:ascii="Times New Roman" w:hAnsi="Times New Roman" w:cs="Times New Roman"/>
          <w:sz w:val="24"/>
          <w:szCs w:val="24"/>
        </w:rPr>
      </w:pPr>
    </w:p>
    <w:p w:rsidR="007E287A" w:rsidRPr="00262327" w:rsidRDefault="007E287A" w:rsidP="007E287A">
      <w:pPr>
        <w:spacing w:after="0" w:line="240" w:lineRule="auto"/>
        <w:jc w:val="center"/>
        <w:rPr>
          <w:rFonts w:ascii="Times New Roman" w:hAnsi="Times New Roman" w:cs="Times New Roman"/>
          <w:b/>
          <w:sz w:val="28"/>
          <w:szCs w:val="28"/>
        </w:rPr>
      </w:pPr>
      <w:r w:rsidRPr="007E287A">
        <w:rPr>
          <w:rFonts w:ascii="Times New Roman" w:hAnsi="Times New Roman" w:cs="Times New Roman"/>
          <w:b/>
          <w:sz w:val="28"/>
          <w:szCs w:val="28"/>
        </w:rPr>
        <w:t>Приложение 10. Образец рецензии ВКР</w:t>
      </w:r>
    </w:p>
    <w:p w:rsidR="007E287A" w:rsidRPr="007E287A" w:rsidRDefault="007E287A" w:rsidP="007E287A">
      <w:pPr>
        <w:spacing w:after="0" w:line="240" w:lineRule="auto"/>
        <w:jc w:val="center"/>
        <w:rPr>
          <w:rFonts w:ascii="Times New Roman" w:hAnsi="Times New Roman" w:cs="Times New Roman"/>
          <w:b/>
          <w:sz w:val="28"/>
          <w:szCs w:val="28"/>
        </w:rPr>
      </w:pPr>
    </w:p>
    <w:p w:rsidR="007E287A" w:rsidRPr="007E287A" w:rsidRDefault="007E287A" w:rsidP="007E287A">
      <w:pPr>
        <w:spacing w:after="0" w:line="240" w:lineRule="auto"/>
        <w:ind w:firstLine="720"/>
        <w:jc w:val="center"/>
        <w:rPr>
          <w:rFonts w:ascii="Times New Roman" w:hAnsi="Times New Roman" w:cs="Times New Roman"/>
          <w:b/>
          <w:sz w:val="24"/>
          <w:szCs w:val="24"/>
        </w:rPr>
      </w:pPr>
      <w:r w:rsidRPr="007E287A">
        <w:rPr>
          <w:rFonts w:ascii="Times New Roman" w:hAnsi="Times New Roman" w:cs="Times New Roman"/>
          <w:b/>
          <w:sz w:val="24"/>
          <w:szCs w:val="24"/>
        </w:rPr>
        <w:t>ОТЗЫВ</w:t>
      </w:r>
    </w:p>
    <w:p w:rsidR="007E287A" w:rsidRPr="007E287A" w:rsidRDefault="007E287A" w:rsidP="007E287A">
      <w:pPr>
        <w:spacing w:after="0" w:line="240" w:lineRule="auto"/>
        <w:ind w:firstLine="720"/>
        <w:jc w:val="center"/>
        <w:rPr>
          <w:rFonts w:ascii="Times New Roman" w:hAnsi="Times New Roman" w:cs="Times New Roman"/>
          <w:b/>
          <w:sz w:val="24"/>
          <w:szCs w:val="24"/>
        </w:rPr>
      </w:pPr>
      <w:r w:rsidRPr="007E287A">
        <w:rPr>
          <w:rFonts w:ascii="Times New Roman" w:hAnsi="Times New Roman" w:cs="Times New Roman"/>
          <w:b/>
          <w:sz w:val="24"/>
          <w:szCs w:val="24"/>
        </w:rPr>
        <w:t>РЕЦЕН</w:t>
      </w:r>
      <w:r>
        <w:rPr>
          <w:rFonts w:ascii="Times New Roman" w:hAnsi="Times New Roman" w:cs="Times New Roman"/>
          <w:b/>
          <w:sz w:val="24"/>
          <w:szCs w:val="24"/>
        </w:rPr>
        <w:t>ЗЕНТА О ВЫПУСКНОЙ КВАЛИФИКАЦИОННОЙ РАБОТЕ БАКАЛАВРА</w:t>
      </w:r>
      <w:r w:rsidRPr="007E287A">
        <w:rPr>
          <w:rFonts w:ascii="Times New Roman" w:hAnsi="Times New Roman" w:cs="Times New Roman"/>
          <w:b/>
          <w:sz w:val="24"/>
          <w:szCs w:val="24"/>
        </w:rPr>
        <w:t xml:space="preserve">/ </w:t>
      </w:r>
      <w:r>
        <w:rPr>
          <w:rFonts w:ascii="Times New Roman" w:hAnsi="Times New Roman" w:cs="Times New Roman"/>
          <w:b/>
          <w:sz w:val="24"/>
          <w:szCs w:val="24"/>
        </w:rPr>
        <w:t>МАГИСТРА</w:t>
      </w:r>
    </w:p>
    <w:p w:rsidR="007E287A" w:rsidRPr="007E287A" w:rsidRDefault="007E287A" w:rsidP="007E287A">
      <w:pPr>
        <w:spacing w:after="0" w:line="240" w:lineRule="auto"/>
        <w:ind w:firstLine="720"/>
        <w:jc w:val="both"/>
        <w:rPr>
          <w:rFonts w:ascii="Times New Roman" w:hAnsi="Times New Roman" w:cs="Times New Roman"/>
          <w:sz w:val="24"/>
          <w:szCs w:val="24"/>
        </w:rPr>
      </w:pPr>
    </w:p>
    <w:p w:rsidR="007E287A" w:rsidRPr="007E287A" w:rsidRDefault="007E287A" w:rsidP="007E287A">
      <w:pPr>
        <w:tabs>
          <w:tab w:val="left" w:pos="180"/>
        </w:tabs>
        <w:spacing w:after="0" w:line="240" w:lineRule="auto"/>
        <w:jc w:val="both"/>
        <w:rPr>
          <w:rFonts w:ascii="Times New Roman" w:hAnsi="Times New Roman" w:cs="Times New Roman"/>
          <w:sz w:val="24"/>
          <w:szCs w:val="24"/>
        </w:rPr>
      </w:pPr>
      <w:r w:rsidRPr="007E287A">
        <w:rPr>
          <w:rFonts w:ascii="Times New Roman" w:hAnsi="Times New Roman" w:cs="Times New Roman"/>
          <w:sz w:val="24"/>
          <w:szCs w:val="24"/>
        </w:rPr>
        <w:t>Студент ______________________________________________________________________</w:t>
      </w:r>
    </w:p>
    <w:p w:rsidR="007E287A" w:rsidRPr="007E287A" w:rsidRDefault="007E287A" w:rsidP="007E287A">
      <w:pPr>
        <w:tabs>
          <w:tab w:val="left" w:pos="180"/>
        </w:tabs>
        <w:spacing w:after="0" w:line="240" w:lineRule="auto"/>
        <w:rPr>
          <w:rFonts w:ascii="Times New Roman" w:hAnsi="Times New Roman" w:cs="Times New Roman"/>
          <w:sz w:val="24"/>
          <w:szCs w:val="24"/>
        </w:rPr>
      </w:pPr>
      <w:r w:rsidRPr="007E287A">
        <w:rPr>
          <w:rFonts w:ascii="Times New Roman" w:hAnsi="Times New Roman" w:cs="Times New Roman"/>
          <w:sz w:val="24"/>
          <w:szCs w:val="24"/>
        </w:rPr>
        <w:t>Тема: ________________________________________________________________________</w:t>
      </w:r>
    </w:p>
    <w:p w:rsidR="007E287A" w:rsidRPr="007E287A" w:rsidRDefault="007E287A" w:rsidP="007E287A">
      <w:pPr>
        <w:tabs>
          <w:tab w:val="left" w:pos="180"/>
        </w:tabs>
        <w:spacing w:after="0" w:line="240" w:lineRule="auto"/>
        <w:ind w:firstLine="12"/>
        <w:rPr>
          <w:rFonts w:ascii="Times New Roman" w:hAnsi="Times New Roman" w:cs="Times New Roman"/>
          <w:sz w:val="24"/>
          <w:szCs w:val="24"/>
        </w:rPr>
      </w:pPr>
      <w:r w:rsidRPr="007E287A">
        <w:rPr>
          <w:rFonts w:ascii="Times New Roman" w:hAnsi="Times New Roman" w:cs="Times New Roman"/>
          <w:sz w:val="24"/>
          <w:szCs w:val="24"/>
        </w:rPr>
        <w:t>_____________________________________________________________________________</w:t>
      </w:r>
    </w:p>
    <w:p w:rsidR="007E287A" w:rsidRPr="007E287A" w:rsidRDefault="007E287A" w:rsidP="007E287A">
      <w:pPr>
        <w:tabs>
          <w:tab w:val="left" w:pos="180"/>
        </w:tabs>
        <w:spacing w:after="0" w:line="240" w:lineRule="auto"/>
        <w:ind w:firstLine="12"/>
        <w:rPr>
          <w:rFonts w:ascii="Times New Roman" w:hAnsi="Times New Roman" w:cs="Times New Roman"/>
          <w:sz w:val="24"/>
          <w:szCs w:val="24"/>
        </w:rPr>
      </w:pPr>
      <w:r w:rsidRPr="007E287A">
        <w:rPr>
          <w:rFonts w:ascii="Times New Roman" w:hAnsi="Times New Roman" w:cs="Times New Roman"/>
          <w:sz w:val="24"/>
          <w:szCs w:val="24"/>
        </w:rPr>
        <w:t>_____________________________________________________________________________</w:t>
      </w:r>
    </w:p>
    <w:p w:rsidR="007E287A" w:rsidRPr="007E287A" w:rsidRDefault="007E287A" w:rsidP="007E287A">
      <w:pPr>
        <w:tabs>
          <w:tab w:val="left" w:pos="180"/>
        </w:tabs>
        <w:spacing w:after="0" w:line="240" w:lineRule="auto"/>
        <w:jc w:val="both"/>
        <w:rPr>
          <w:rFonts w:ascii="Times New Roman" w:hAnsi="Times New Roman" w:cs="Times New Roman"/>
          <w:sz w:val="24"/>
          <w:szCs w:val="24"/>
        </w:rPr>
      </w:pPr>
      <w:r w:rsidRPr="007E287A">
        <w:rPr>
          <w:rFonts w:ascii="Times New Roman" w:hAnsi="Times New Roman" w:cs="Times New Roman"/>
          <w:sz w:val="24"/>
          <w:szCs w:val="24"/>
        </w:rPr>
        <w:t>Институт социальных наук____________________________________________________</w:t>
      </w:r>
    </w:p>
    <w:p w:rsidR="007E287A" w:rsidRPr="007E287A" w:rsidRDefault="007E287A" w:rsidP="007E287A">
      <w:pPr>
        <w:tabs>
          <w:tab w:val="left" w:pos="180"/>
        </w:tabs>
        <w:spacing w:after="0" w:line="240" w:lineRule="auto"/>
        <w:jc w:val="both"/>
        <w:rPr>
          <w:rFonts w:ascii="Times New Roman" w:hAnsi="Times New Roman" w:cs="Times New Roman"/>
          <w:sz w:val="24"/>
          <w:szCs w:val="24"/>
        </w:rPr>
      </w:pPr>
      <w:r w:rsidRPr="007E287A">
        <w:rPr>
          <w:rFonts w:ascii="Times New Roman" w:hAnsi="Times New Roman" w:cs="Times New Roman"/>
          <w:sz w:val="24"/>
          <w:szCs w:val="24"/>
        </w:rPr>
        <w:t>Кафедра государственного и муниципального управления_________________________</w:t>
      </w:r>
    </w:p>
    <w:p w:rsidR="007E287A" w:rsidRPr="007E287A" w:rsidRDefault="007E287A" w:rsidP="007E287A">
      <w:pPr>
        <w:tabs>
          <w:tab w:val="left" w:pos="180"/>
        </w:tabs>
        <w:spacing w:after="0" w:line="240" w:lineRule="auto"/>
        <w:rPr>
          <w:rFonts w:ascii="Times New Roman" w:hAnsi="Times New Roman" w:cs="Times New Roman"/>
          <w:sz w:val="24"/>
          <w:szCs w:val="24"/>
        </w:rPr>
      </w:pPr>
      <w:r w:rsidRPr="007E287A">
        <w:rPr>
          <w:rFonts w:ascii="Times New Roman" w:hAnsi="Times New Roman" w:cs="Times New Roman"/>
          <w:sz w:val="24"/>
          <w:szCs w:val="24"/>
        </w:rPr>
        <w:t>Рецензент _____________________________________________________________________</w:t>
      </w:r>
    </w:p>
    <w:p w:rsidR="007E287A" w:rsidRPr="007E287A" w:rsidRDefault="007E287A" w:rsidP="007E287A">
      <w:pPr>
        <w:tabs>
          <w:tab w:val="left" w:pos="180"/>
        </w:tabs>
        <w:spacing w:after="0" w:line="240" w:lineRule="auto"/>
        <w:ind w:left="696"/>
        <w:jc w:val="center"/>
        <w:rPr>
          <w:rFonts w:ascii="Times New Roman" w:hAnsi="Times New Roman" w:cs="Times New Roman"/>
          <w:sz w:val="24"/>
          <w:szCs w:val="24"/>
        </w:rPr>
      </w:pPr>
      <w:r w:rsidRPr="007E287A">
        <w:rPr>
          <w:rFonts w:ascii="Times New Roman" w:hAnsi="Times New Roman" w:cs="Times New Roman"/>
          <w:sz w:val="24"/>
          <w:szCs w:val="24"/>
        </w:rPr>
        <w:t>(Ф. И. О., место работы, должность, ученое звание, степень)</w:t>
      </w:r>
    </w:p>
    <w:p w:rsidR="007E287A" w:rsidRPr="007E287A" w:rsidRDefault="007E287A" w:rsidP="007E287A">
      <w:pPr>
        <w:spacing w:after="0" w:line="240" w:lineRule="auto"/>
        <w:ind w:firstLine="720"/>
        <w:rPr>
          <w:rFonts w:ascii="Times New Roman" w:hAnsi="Times New Roman" w:cs="Times New Roman"/>
          <w:sz w:val="24"/>
          <w:szCs w:val="24"/>
        </w:rPr>
      </w:pPr>
    </w:p>
    <w:p w:rsidR="007E287A" w:rsidRPr="007E287A" w:rsidRDefault="007E287A" w:rsidP="007E287A">
      <w:pPr>
        <w:pStyle w:val="8"/>
        <w:spacing w:before="0" w:line="240" w:lineRule="auto"/>
        <w:jc w:val="center"/>
        <w:rPr>
          <w:rFonts w:ascii="Times New Roman" w:hAnsi="Times New Roman" w:cs="Times New Roman"/>
          <w:b/>
          <w:i/>
          <w:sz w:val="24"/>
          <w:szCs w:val="24"/>
        </w:rPr>
      </w:pPr>
      <w:r w:rsidRPr="007E287A">
        <w:rPr>
          <w:rFonts w:ascii="Times New Roman" w:hAnsi="Times New Roman" w:cs="Times New Roman"/>
          <w:b/>
          <w:sz w:val="24"/>
          <w:szCs w:val="24"/>
        </w:rPr>
        <w:t>ОЦЕНКА</w:t>
      </w:r>
      <w:r>
        <w:rPr>
          <w:rFonts w:ascii="Times New Roman" w:hAnsi="Times New Roman" w:cs="Times New Roman"/>
          <w:b/>
          <w:sz w:val="24"/>
          <w:szCs w:val="24"/>
        </w:rPr>
        <w:t xml:space="preserve"> ВЫПУСКНОЙ КВАЛИФИКАЦИОННОЙ РАБОТЫ</w:t>
      </w:r>
    </w:p>
    <w:p w:rsidR="007E287A" w:rsidRPr="007E287A" w:rsidRDefault="007E287A" w:rsidP="007E287A">
      <w:pPr>
        <w:spacing w:after="0" w:line="240" w:lineRule="auto"/>
        <w:ind w:firstLine="720"/>
        <w:rPr>
          <w:rFonts w:ascii="Times New Roman" w:hAnsi="Times New Roman" w:cs="Times New Roman"/>
          <w:sz w:val="24"/>
          <w:szCs w:val="24"/>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851"/>
        <w:gridCol w:w="850"/>
        <w:gridCol w:w="851"/>
        <w:gridCol w:w="850"/>
        <w:gridCol w:w="850"/>
      </w:tblGrid>
      <w:tr w:rsidR="007E287A" w:rsidRPr="007E287A" w:rsidTr="00262327">
        <w:trPr>
          <w:jc w:val="center"/>
        </w:trPr>
        <w:tc>
          <w:tcPr>
            <w:tcW w:w="675" w:type="dxa"/>
            <w:vMerge w:val="restart"/>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 п/п</w:t>
            </w:r>
          </w:p>
        </w:tc>
        <w:tc>
          <w:tcPr>
            <w:tcW w:w="4678" w:type="dxa"/>
            <w:vMerge w:val="restart"/>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Показатели</w:t>
            </w:r>
          </w:p>
        </w:tc>
        <w:tc>
          <w:tcPr>
            <w:tcW w:w="4252" w:type="dxa"/>
            <w:gridSpan w:val="5"/>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Оценки</w:t>
            </w:r>
          </w:p>
        </w:tc>
      </w:tr>
      <w:tr w:rsidR="007E287A" w:rsidRPr="007E287A" w:rsidTr="00262327">
        <w:trPr>
          <w:jc w:val="center"/>
        </w:trPr>
        <w:tc>
          <w:tcPr>
            <w:tcW w:w="675" w:type="dxa"/>
            <w:vMerge/>
            <w:vAlign w:val="center"/>
          </w:tcPr>
          <w:p w:rsidR="007E287A" w:rsidRPr="007E287A" w:rsidRDefault="007E287A" w:rsidP="007E287A">
            <w:pPr>
              <w:spacing w:after="0" w:line="240" w:lineRule="auto"/>
              <w:jc w:val="center"/>
              <w:rPr>
                <w:rFonts w:ascii="Times New Roman" w:hAnsi="Times New Roman" w:cs="Times New Roman"/>
                <w:b/>
                <w:sz w:val="24"/>
                <w:szCs w:val="24"/>
              </w:rPr>
            </w:pPr>
          </w:p>
        </w:tc>
        <w:tc>
          <w:tcPr>
            <w:tcW w:w="4678" w:type="dxa"/>
            <w:vMerge/>
            <w:vAlign w:val="center"/>
          </w:tcPr>
          <w:p w:rsidR="007E287A" w:rsidRPr="007E287A" w:rsidRDefault="007E287A" w:rsidP="007E287A">
            <w:pPr>
              <w:spacing w:after="0" w:line="240" w:lineRule="auto"/>
              <w:jc w:val="center"/>
              <w:rPr>
                <w:rFonts w:ascii="Times New Roman" w:hAnsi="Times New Roman" w:cs="Times New Roman"/>
                <w:b/>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5</w:t>
            </w:r>
          </w:p>
        </w:tc>
        <w:tc>
          <w:tcPr>
            <w:tcW w:w="850"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4</w:t>
            </w:r>
          </w:p>
        </w:tc>
        <w:tc>
          <w:tcPr>
            <w:tcW w:w="851"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3</w:t>
            </w:r>
          </w:p>
        </w:tc>
        <w:tc>
          <w:tcPr>
            <w:tcW w:w="850"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2</w:t>
            </w:r>
          </w:p>
        </w:tc>
        <w:tc>
          <w:tcPr>
            <w:tcW w:w="850" w:type="dxa"/>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w:t>
            </w:r>
          </w:p>
        </w:tc>
      </w:tr>
      <w:tr w:rsidR="007E287A" w:rsidRPr="007E287A" w:rsidTr="00262327">
        <w:trPr>
          <w:trHeight w:val="511"/>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1.</w:t>
            </w:r>
          </w:p>
        </w:tc>
        <w:tc>
          <w:tcPr>
            <w:tcW w:w="4678" w:type="dxa"/>
            <w:vAlign w:val="center"/>
          </w:tcPr>
          <w:p w:rsidR="007E287A" w:rsidRPr="007E287A" w:rsidRDefault="007E287A" w:rsidP="007E287A">
            <w:pPr>
              <w:pStyle w:val="12"/>
              <w:rPr>
                <w:rFonts w:ascii="Times New Roman" w:hAnsi="Times New Roman"/>
                <w:szCs w:val="24"/>
              </w:rPr>
            </w:pPr>
            <w:r w:rsidRPr="007E287A">
              <w:rPr>
                <w:rFonts w:ascii="Times New Roman" w:hAnsi="Times New Roman"/>
                <w:szCs w:val="24"/>
              </w:rPr>
              <w:t>Актуальность тематики работы</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2.</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Корректность постановки цели и задач исследования</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3.</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Степень полноты обзора состояния вопроса</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4.</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Уровень и корректность использования в работе методов исследований, математического моделирования, расчетов</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5.</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Степень комплексности работы, применение в ней знаний общепрофессиональных и специальных дисциплин</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6.</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Ясность, четкость, последовательность и обоснованность изложения, владение профессиональной терминологией и языком научного исследования</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7.</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Логичность и полнота обсуждения результатов исследования</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8.</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 xml:space="preserve">Качество оформления ВКР (общий уровень грамотности, стиль изложения, качество иллюстраций, соответствие </w:t>
            </w:r>
            <w:r w:rsidRPr="007E287A">
              <w:rPr>
                <w:rFonts w:ascii="Times New Roman" w:hAnsi="Times New Roman" w:cs="Times New Roman"/>
                <w:sz w:val="24"/>
                <w:szCs w:val="24"/>
              </w:rPr>
              <w:lastRenderedPageBreak/>
              <w:t>требованиям к ВКР)</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lastRenderedPageBreak/>
              <w:t>9</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Объем и качество выполнения иллюстративного материала, его соответствие тексту</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10.</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Обоснованность и доказательность выводов работы</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r w:rsidR="007E287A" w:rsidRPr="007E287A" w:rsidTr="00262327">
        <w:trPr>
          <w:jc w:val="center"/>
        </w:trPr>
        <w:tc>
          <w:tcPr>
            <w:tcW w:w="675" w:type="dxa"/>
            <w:vAlign w:val="center"/>
          </w:tcPr>
          <w:p w:rsidR="007E287A" w:rsidRPr="007E287A" w:rsidRDefault="007E287A" w:rsidP="007E287A">
            <w:pPr>
              <w:spacing w:after="0" w:line="240" w:lineRule="auto"/>
              <w:jc w:val="center"/>
              <w:rPr>
                <w:rFonts w:ascii="Times New Roman" w:hAnsi="Times New Roman" w:cs="Times New Roman"/>
                <w:b/>
                <w:sz w:val="24"/>
                <w:szCs w:val="24"/>
              </w:rPr>
            </w:pPr>
            <w:r w:rsidRPr="007E287A">
              <w:rPr>
                <w:rFonts w:ascii="Times New Roman" w:hAnsi="Times New Roman" w:cs="Times New Roman"/>
                <w:b/>
                <w:sz w:val="24"/>
                <w:szCs w:val="24"/>
              </w:rPr>
              <w:t>11.</w:t>
            </w:r>
          </w:p>
        </w:tc>
        <w:tc>
          <w:tcPr>
            <w:tcW w:w="4678" w:type="dxa"/>
            <w:vAlign w:val="center"/>
          </w:tcPr>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Оригинальность и новизна полученных результатов, научно-исследовательских или производственно- технологических решений</w:t>
            </w: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1"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c>
          <w:tcPr>
            <w:tcW w:w="850" w:type="dxa"/>
            <w:vAlign w:val="center"/>
          </w:tcPr>
          <w:p w:rsidR="007E287A" w:rsidRPr="007E287A" w:rsidRDefault="007E287A" w:rsidP="007E287A">
            <w:pPr>
              <w:spacing w:after="0" w:line="240" w:lineRule="auto"/>
              <w:jc w:val="center"/>
              <w:rPr>
                <w:rFonts w:ascii="Times New Roman" w:hAnsi="Times New Roman" w:cs="Times New Roman"/>
                <w:sz w:val="24"/>
                <w:szCs w:val="24"/>
              </w:rPr>
            </w:pPr>
          </w:p>
        </w:tc>
      </w:tr>
    </w:tbl>
    <w:p w:rsidR="007E287A" w:rsidRPr="007E287A" w:rsidRDefault="007E287A" w:rsidP="007E287A">
      <w:pPr>
        <w:pStyle w:val="7"/>
        <w:spacing w:before="0" w:line="240" w:lineRule="auto"/>
        <w:rPr>
          <w:rFonts w:ascii="Times New Roman" w:hAnsi="Times New Roman" w:cs="Times New Roman"/>
          <w:sz w:val="24"/>
          <w:szCs w:val="24"/>
        </w:rPr>
      </w:pPr>
      <w:r w:rsidRPr="007E287A">
        <w:rPr>
          <w:rFonts w:ascii="Times New Roman" w:hAnsi="Times New Roman" w:cs="Times New Roman"/>
          <w:sz w:val="24"/>
          <w:szCs w:val="24"/>
        </w:rPr>
        <w:t>Достоинства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Недостатки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Заключение _____________________________________________________________________________</w:t>
      </w:r>
    </w:p>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87A" w:rsidRPr="007E287A" w:rsidRDefault="007E287A" w:rsidP="007E287A">
      <w:pPr>
        <w:spacing w:after="0" w:line="240" w:lineRule="auto"/>
        <w:ind w:firstLine="720"/>
        <w:rPr>
          <w:rFonts w:ascii="Times New Roman" w:hAnsi="Times New Roman" w:cs="Times New Roman"/>
          <w:sz w:val="24"/>
          <w:szCs w:val="24"/>
        </w:rPr>
      </w:pPr>
    </w:p>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Рецензент _________________</w:t>
      </w:r>
    </w:p>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«___» ________________20__г.</w:t>
      </w:r>
    </w:p>
    <w:p w:rsidR="007E287A" w:rsidRPr="007E287A" w:rsidRDefault="007E287A" w:rsidP="007E287A">
      <w:pPr>
        <w:spacing w:after="0" w:line="240" w:lineRule="auto"/>
        <w:rPr>
          <w:rFonts w:ascii="Times New Roman" w:hAnsi="Times New Roman" w:cs="Times New Roman"/>
          <w:sz w:val="24"/>
          <w:szCs w:val="24"/>
        </w:rPr>
      </w:pPr>
      <w:r w:rsidRPr="007E287A">
        <w:rPr>
          <w:rFonts w:ascii="Times New Roman" w:hAnsi="Times New Roman" w:cs="Times New Roman"/>
          <w:sz w:val="24"/>
          <w:szCs w:val="24"/>
        </w:rPr>
        <w:t xml:space="preserve">                     (подпись)</w:t>
      </w:r>
    </w:p>
    <w:p w:rsidR="007E287A" w:rsidRPr="007E287A" w:rsidRDefault="007E287A" w:rsidP="007E287A">
      <w:pPr>
        <w:spacing w:after="0" w:line="240" w:lineRule="auto"/>
        <w:rPr>
          <w:rFonts w:ascii="Times New Roman" w:hAnsi="Times New Roman" w:cs="Times New Roman"/>
          <w:sz w:val="24"/>
          <w:szCs w:val="24"/>
        </w:rPr>
      </w:pPr>
    </w:p>
    <w:p w:rsidR="007E287A" w:rsidRPr="007E287A" w:rsidRDefault="007E287A" w:rsidP="007E287A">
      <w:pPr>
        <w:spacing w:after="0" w:line="240" w:lineRule="auto"/>
        <w:rPr>
          <w:rFonts w:ascii="Times New Roman" w:hAnsi="Times New Roman" w:cs="Times New Roman"/>
          <w:sz w:val="24"/>
          <w:szCs w:val="24"/>
        </w:rPr>
      </w:pPr>
    </w:p>
    <w:p w:rsidR="007E287A" w:rsidRPr="007E287A" w:rsidRDefault="007E287A" w:rsidP="007E287A">
      <w:pPr>
        <w:spacing w:after="0" w:line="240" w:lineRule="auto"/>
        <w:rPr>
          <w:rFonts w:ascii="Times New Roman" w:hAnsi="Times New Roman" w:cs="Times New Roman"/>
          <w:sz w:val="24"/>
          <w:szCs w:val="24"/>
        </w:rPr>
      </w:pPr>
    </w:p>
    <w:p w:rsidR="007E287A" w:rsidRPr="007E287A" w:rsidRDefault="007E287A" w:rsidP="007E287A">
      <w:pPr>
        <w:spacing w:after="0" w:line="240" w:lineRule="auto"/>
        <w:jc w:val="center"/>
        <w:rPr>
          <w:rFonts w:ascii="Times New Roman" w:hAnsi="Times New Roman" w:cs="Times New Roman"/>
          <w:b/>
          <w:sz w:val="24"/>
          <w:szCs w:val="24"/>
        </w:rPr>
      </w:pPr>
    </w:p>
    <w:p w:rsidR="007E287A" w:rsidRPr="007E287A" w:rsidRDefault="007E287A" w:rsidP="007E287A">
      <w:pPr>
        <w:spacing w:after="0" w:line="240" w:lineRule="auto"/>
        <w:jc w:val="center"/>
        <w:rPr>
          <w:rFonts w:ascii="Times New Roman" w:hAnsi="Times New Roman" w:cs="Times New Roman"/>
          <w:b/>
          <w:sz w:val="24"/>
          <w:szCs w:val="24"/>
        </w:rPr>
      </w:pPr>
    </w:p>
    <w:p w:rsidR="00220145" w:rsidRPr="007E287A" w:rsidRDefault="00220145" w:rsidP="007E287A">
      <w:pPr>
        <w:spacing w:after="0" w:line="240" w:lineRule="auto"/>
        <w:rPr>
          <w:rFonts w:ascii="Times New Roman" w:hAnsi="Times New Roman" w:cs="Times New Roman"/>
          <w:b/>
          <w:sz w:val="24"/>
          <w:szCs w:val="24"/>
        </w:rPr>
      </w:pPr>
    </w:p>
    <w:p w:rsidR="00220145" w:rsidRPr="007E287A" w:rsidRDefault="00220145" w:rsidP="007E287A">
      <w:pPr>
        <w:pStyle w:val="a7"/>
        <w:spacing w:after="0" w:line="240" w:lineRule="auto"/>
        <w:rPr>
          <w:rFonts w:ascii="Times New Roman" w:hAnsi="Times New Roman" w:cs="Times New Roman"/>
          <w:b/>
          <w:sz w:val="24"/>
          <w:szCs w:val="24"/>
        </w:rPr>
      </w:pPr>
    </w:p>
    <w:p w:rsidR="00220145" w:rsidRPr="007E287A" w:rsidRDefault="00220145" w:rsidP="007E287A">
      <w:pPr>
        <w:pStyle w:val="a7"/>
        <w:spacing w:after="0" w:line="240" w:lineRule="auto"/>
        <w:rPr>
          <w:rFonts w:ascii="Times New Roman" w:hAnsi="Times New Roman" w:cs="Times New Roman"/>
          <w:b/>
          <w:sz w:val="24"/>
          <w:szCs w:val="24"/>
        </w:rPr>
      </w:pPr>
    </w:p>
    <w:p w:rsidR="00220145" w:rsidRPr="007E287A" w:rsidRDefault="00220145" w:rsidP="007E287A">
      <w:pPr>
        <w:pStyle w:val="a7"/>
        <w:spacing w:after="0" w:line="240" w:lineRule="auto"/>
        <w:rPr>
          <w:rFonts w:ascii="Times New Roman" w:hAnsi="Times New Roman" w:cs="Times New Roman"/>
          <w:b/>
          <w:sz w:val="24"/>
          <w:szCs w:val="24"/>
        </w:rPr>
      </w:pPr>
    </w:p>
    <w:p w:rsidR="00220145" w:rsidRPr="007E287A" w:rsidRDefault="00220145" w:rsidP="007E287A">
      <w:pPr>
        <w:pStyle w:val="a7"/>
        <w:spacing w:after="0" w:line="240" w:lineRule="auto"/>
        <w:rPr>
          <w:rFonts w:ascii="Times New Roman" w:hAnsi="Times New Roman" w:cs="Times New Roman"/>
          <w:b/>
          <w:sz w:val="24"/>
          <w:szCs w:val="24"/>
        </w:rPr>
      </w:pPr>
    </w:p>
    <w:p w:rsidR="00220145" w:rsidRPr="007E287A" w:rsidRDefault="00220145" w:rsidP="007E287A">
      <w:pPr>
        <w:pStyle w:val="a7"/>
        <w:spacing w:after="0" w:line="240" w:lineRule="auto"/>
        <w:rPr>
          <w:rFonts w:ascii="Times New Roman" w:hAnsi="Times New Roman" w:cs="Times New Roman"/>
          <w:b/>
          <w:sz w:val="24"/>
          <w:szCs w:val="24"/>
        </w:rPr>
      </w:pPr>
    </w:p>
    <w:p w:rsidR="00220145" w:rsidRPr="007E287A" w:rsidRDefault="00220145" w:rsidP="007E287A">
      <w:pPr>
        <w:pStyle w:val="a7"/>
        <w:spacing w:after="0" w:line="240" w:lineRule="auto"/>
        <w:rPr>
          <w:rFonts w:ascii="Times New Roman" w:hAnsi="Times New Roman" w:cs="Times New Roman"/>
          <w:b/>
          <w:sz w:val="24"/>
          <w:szCs w:val="24"/>
        </w:rPr>
      </w:pPr>
    </w:p>
    <w:p w:rsidR="00220145" w:rsidRPr="007E287A" w:rsidRDefault="00220145" w:rsidP="007E287A">
      <w:pPr>
        <w:pStyle w:val="a7"/>
        <w:spacing w:after="0" w:line="240" w:lineRule="auto"/>
        <w:rPr>
          <w:rFonts w:ascii="Times New Roman" w:hAnsi="Times New Roman" w:cs="Times New Roman"/>
          <w:b/>
          <w:sz w:val="24"/>
          <w:szCs w:val="24"/>
        </w:rPr>
      </w:pPr>
    </w:p>
    <w:p w:rsidR="00220145" w:rsidRPr="007E287A" w:rsidRDefault="00220145" w:rsidP="007E287A">
      <w:pPr>
        <w:pStyle w:val="a7"/>
        <w:spacing w:after="0" w:line="240" w:lineRule="auto"/>
        <w:rPr>
          <w:rFonts w:ascii="Times New Roman" w:hAnsi="Times New Roman" w:cs="Times New Roman"/>
          <w:b/>
          <w:sz w:val="24"/>
          <w:szCs w:val="24"/>
        </w:rPr>
      </w:pPr>
    </w:p>
    <w:p w:rsidR="00220145" w:rsidRPr="007E287A" w:rsidRDefault="00220145" w:rsidP="007E287A">
      <w:pPr>
        <w:pStyle w:val="a7"/>
        <w:spacing w:after="0" w:line="240" w:lineRule="auto"/>
        <w:rPr>
          <w:rFonts w:ascii="Times New Roman" w:hAnsi="Times New Roman" w:cs="Times New Roman"/>
          <w:b/>
          <w:sz w:val="24"/>
          <w:szCs w:val="24"/>
        </w:rPr>
      </w:pPr>
    </w:p>
    <w:sectPr w:rsidR="00220145" w:rsidRPr="007E287A" w:rsidSect="00861B5F">
      <w:headerReference w:type="default" r:id="rId70"/>
      <w:footerReference w:type="default" r:id="rId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C8" w:rsidRDefault="00487AC8" w:rsidP="00D03857">
      <w:pPr>
        <w:spacing w:after="0" w:line="240" w:lineRule="auto"/>
      </w:pPr>
      <w:r>
        <w:separator/>
      </w:r>
    </w:p>
  </w:endnote>
  <w:endnote w:type="continuationSeparator" w:id="0">
    <w:p w:rsidR="00487AC8" w:rsidRDefault="00487AC8" w:rsidP="00D0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unga">
    <w:panose1 w:val="020B0502040204020203"/>
    <w:charset w:val="01"/>
    <w:family w:val="roman"/>
    <w:notTrueType/>
    <w:pitch w:val="variable"/>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TT">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203" w:usb1="08070000" w:usb2="00000010" w:usb3="00000000" w:csb0="00020005"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98172"/>
      <w:docPartObj>
        <w:docPartGallery w:val="Page Numbers (Bottom of Page)"/>
        <w:docPartUnique/>
      </w:docPartObj>
    </w:sdtPr>
    <w:sdtEndPr/>
    <w:sdtContent>
      <w:p w:rsidR="004B3C1D" w:rsidRDefault="00EE2175">
        <w:pPr>
          <w:pStyle w:val="a5"/>
          <w:jc w:val="center"/>
        </w:pPr>
        <w:r>
          <w:fldChar w:fldCharType="begin"/>
        </w:r>
        <w:r>
          <w:instrText xml:space="preserve"> PAGE   \* MERGEFORMAT </w:instrText>
        </w:r>
        <w:r>
          <w:fldChar w:fldCharType="separate"/>
        </w:r>
        <w:r w:rsidR="00364CED">
          <w:rPr>
            <w:noProof/>
          </w:rPr>
          <w:t>2</w:t>
        </w:r>
        <w:r>
          <w:rPr>
            <w:noProof/>
          </w:rPr>
          <w:fldChar w:fldCharType="end"/>
        </w:r>
      </w:p>
    </w:sdtContent>
  </w:sdt>
  <w:p w:rsidR="004B3C1D" w:rsidRDefault="004B3C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C8" w:rsidRDefault="00487AC8" w:rsidP="00D03857">
      <w:pPr>
        <w:spacing w:after="0" w:line="240" w:lineRule="auto"/>
      </w:pPr>
      <w:r>
        <w:separator/>
      </w:r>
    </w:p>
  </w:footnote>
  <w:footnote w:type="continuationSeparator" w:id="0">
    <w:p w:rsidR="00487AC8" w:rsidRDefault="00487AC8" w:rsidP="00D03857">
      <w:pPr>
        <w:spacing w:after="0" w:line="240" w:lineRule="auto"/>
      </w:pPr>
      <w:r>
        <w:continuationSeparator/>
      </w:r>
    </w:p>
  </w:footnote>
  <w:footnote w:id="1">
    <w:p w:rsidR="004B3C1D" w:rsidRDefault="004B3C1D" w:rsidP="00F06025">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1D" w:rsidRDefault="004B3C1D">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B50"/>
    <w:multiLevelType w:val="hybridMultilevel"/>
    <w:tmpl w:val="5B5416B8"/>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4F56909"/>
    <w:multiLevelType w:val="hybridMultilevel"/>
    <w:tmpl w:val="9AD8E4FA"/>
    <w:lvl w:ilvl="0" w:tplc="A738BF9E">
      <w:start w:val="1"/>
      <w:numFmt w:val="bullet"/>
      <w:lvlText w:val="-"/>
      <w:lvlJc w:val="left"/>
      <w:pPr>
        <w:ind w:left="1260" w:hanging="360"/>
      </w:pPr>
      <w:rPr>
        <w:rFonts w:ascii="Tunga" w:hAnsi="Tung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5F7A35"/>
    <w:multiLevelType w:val="hybridMultilevel"/>
    <w:tmpl w:val="CF28B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212F5"/>
    <w:multiLevelType w:val="hybridMultilevel"/>
    <w:tmpl w:val="0B680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D0C44"/>
    <w:multiLevelType w:val="hybridMultilevel"/>
    <w:tmpl w:val="39501AEE"/>
    <w:lvl w:ilvl="0" w:tplc="F6F6DC62">
      <w:start w:val="2"/>
      <w:numFmt w:val="decimal"/>
      <w:lvlText w:val="%1."/>
      <w:lvlJc w:val="left"/>
      <w:pPr>
        <w:ind w:left="2805" w:hanging="36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5">
    <w:nsid w:val="0C2E0402"/>
    <w:multiLevelType w:val="hybridMultilevel"/>
    <w:tmpl w:val="C26077D4"/>
    <w:lvl w:ilvl="0" w:tplc="A738BF9E">
      <w:start w:val="1"/>
      <w:numFmt w:val="bullet"/>
      <w:lvlText w:val="-"/>
      <w:lvlJc w:val="left"/>
      <w:pPr>
        <w:ind w:left="1260" w:hanging="360"/>
      </w:pPr>
      <w:rPr>
        <w:rFonts w:ascii="Tunga" w:hAnsi="Tung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FE047D"/>
    <w:multiLevelType w:val="hybridMultilevel"/>
    <w:tmpl w:val="C0782E2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1466FD6"/>
    <w:multiLevelType w:val="hybridMultilevel"/>
    <w:tmpl w:val="879AA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E67595"/>
    <w:multiLevelType w:val="hybridMultilevel"/>
    <w:tmpl w:val="C60EA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F80935"/>
    <w:multiLevelType w:val="hybridMultilevel"/>
    <w:tmpl w:val="E8B88FDE"/>
    <w:lvl w:ilvl="0" w:tplc="A738BF9E">
      <w:start w:val="1"/>
      <w:numFmt w:val="bullet"/>
      <w:lvlText w:val="-"/>
      <w:lvlJc w:val="left"/>
      <w:pPr>
        <w:ind w:left="1260" w:hanging="360"/>
      </w:pPr>
      <w:rPr>
        <w:rFonts w:ascii="Tunga" w:hAnsi="Tung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622CC5"/>
    <w:multiLevelType w:val="multilevel"/>
    <w:tmpl w:val="200CB26C"/>
    <w:lvl w:ilvl="0">
      <w:start w:val="1"/>
      <w:numFmt w:val="decimal"/>
      <w:lvlText w:val="%1."/>
      <w:lvlJc w:val="left"/>
      <w:pPr>
        <w:tabs>
          <w:tab w:val="num" w:pos="360"/>
        </w:tabs>
        <w:ind w:left="360" w:hanging="360"/>
      </w:pPr>
    </w:lvl>
    <w:lvl w:ilvl="1" w:tentative="1">
      <w:start w:val="1"/>
      <w:numFmt w:val="lowerLetter"/>
      <w:lvlText w:val="%2."/>
      <w:lvlJc w:val="left"/>
      <w:pPr>
        <w:ind w:left="3525" w:hanging="360"/>
      </w:pPr>
    </w:lvl>
    <w:lvl w:ilvl="2" w:tentative="1">
      <w:start w:val="1"/>
      <w:numFmt w:val="lowerRoman"/>
      <w:lvlText w:val="%3."/>
      <w:lvlJc w:val="right"/>
      <w:pPr>
        <w:ind w:left="4245" w:hanging="180"/>
      </w:pPr>
    </w:lvl>
    <w:lvl w:ilvl="3" w:tentative="1">
      <w:start w:val="1"/>
      <w:numFmt w:val="decimal"/>
      <w:lvlText w:val="%4."/>
      <w:lvlJc w:val="left"/>
      <w:pPr>
        <w:ind w:left="4965" w:hanging="360"/>
      </w:pPr>
    </w:lvl>
    <w:lvl w:ilvl="4" w:tentative="1">
      <w:start w:val="1"/>
      <w:numFmt w:val="lowerLetter"/>
      <w:lvlText w:val="%5."/>
      <w:lvlJc w:val="left"/>
      <w:pPr>
        <w:ind w:left="5685" w:hanging="360"/>
      </w:pPr>
    </w:lvl>
    <w:lvl w:ilvl="5" w:tentative="1">
      <w:start w:val="1"/>
      <w:numFmt w:val="lowerRoman"/>
      <w:lvlText w:val="%6."/>
      <w:lvlJc w:val="right"/>
      <w:pPr>
        <w:ind w:left="6405" w:hanging="180"/>
      </w:pPr>
    </w:lvl>
    <w:lvl w:ilvl="6" w:tentative="1">
      <w:start w:val="1"/>
      <w:numFmt w:val="decimal"/>
      <w:lvlText w:val="%7."/>
      <w:lvlJc w:val="left"/>
      <w:pPr>
        <w:ind w:left="7125" w:hanging="360"/>
      </w:pPr>
    </w:lvl>
    <w:lvl w:ilvl="7" w:tentative="1">
      <w:start w:val="1"/>
      <w:numFmt w:val="lowerLetter"/>
      <w:lvlText w:val="%8."/>
      <w:lvlJc w:val="left"/>
      <w:pPr>
        <w:ind w:left="7845" w:hanging="360"/>
      </w:pPr>
    </w:lvl>
    <w:lvl w:ilvl="8" w:tentative="1">
      <w:start w:val="1"/>
      <w:numFmt w:val="lowerRoman"/>
      <w:lvlText w:val="%9."/>
      <w:lvlJc w:val="right"/>
      <w:pPr>
        <w:ind w:left="8565" w:hanging="180"/>
      </w:pPr>
    </w:lvl>
  </w:abstractNum>
  <w:abstractNum w:abstractNumId="11">
    <w:nsid w:val="246321D1"/>
    <w:multiLevelType w:val="multilevel"/>
    <w:tmpl w:val="266A32E4"/>
    <w:lvl w:ilvl="0">
      <w:start w:val="86"/>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4A4A4C"/>
    <w:multiLevelType w:val="hybridMultilevel"/>
    <w:tmpl w:val="FE92D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A7349D"/>
    <w:multiLevelType w:val="hybridMultilevel"/>
    <w:tmpl w:val="5CA81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41383"/>
    <w:multiLevelType w:val="hybridMultilevel"/>
    <w:tmpl w:val="82A0BF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CE212FA"/>
    <w:multiLevelType w:val="hybridMultilevel"/>
    <w:tmpl w:val="592C7A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17B7698"/>
    <w:multiLevelType w:val="multilevel"/>
    <w:tmpl w:val="11A8C0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D728F8"/>
    <w:multiLevelType w:val="hybridMultilevel"/>
    <w:tmpl w:val="C4B4CE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337BC"/>
    <w:multiLevelType w:val="hybridMultilevel"/>
    <w:tmpl w:val="10FC1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C866E4"/>
    <w:multiLevelType w:val="hybridMultilevel"/>
    <w:tmpl w:val="37F4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11ACB"/>
    <w:multiLevelType w:val="hybridMultilevel"/>
    <w:tmpl w:val="4970E43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EBA69AF"/>
    <w:multiLevelType w:val="hybridMultilevel"/>
    <w:tmpl w:val="396C3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B2239E"/>
    <w:multiLevelType w:val="multilevel"/>
    <w:tmpl w:val="6A3AA40E"/>
    <w:lvl w:ilvl="0">
      <w:start w:val="1"/>
      <w:numFmt w:val="decimal"/>
      <w:lvlText w:val="%1."/>
      <w:lvlJc w:val="left"/>
      <w:pPr>
        <w:tabs>
          <w:tab w:val="num" w:pos="0"/>
        </w:tabs>
        <w:ind w:left="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503B3DE4"/>
    <w:multiLevelType w:val="multilevel"/>
    <w:tmpl w:val="F04E9AA6"/>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A97507"/>
    <w:multiLevelType w:val="hybridMultilevel"/>
    <w:tmpl w:val="9A30A0A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4FC1256"/>
    <w:multiLevelType w:val="hybridMultilevel"/>
    <w:tmpl w:val="22A202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5A884B1D"/>
    <w:multiLevelType w:val="hybridMultilevel"/>
    <w:tmpl w:val="D76A8192"/>
    <w:lvl w:ilvl="0" w:tplc="4A04DC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357468A"/>
    <w:multiLevelType w:val="hybridMultilevel"/>
    <w:tmpl w:val="E5069776"/>
    <w:lvl w:ilvl="0" w:tplc="A738BF9E">
      <w:start w:val="1"/>
      <w:numFmt w:val="bullet"/>
      <w:lvlText w:val="-"/>
      <w:lvlJc w:val="left"/>
      <w:pPr>
        <w:ind w:left="1260" w:hanging="360"/>
      </w:pPr>
      <w:rPr>
        <w:rFonts w:ascii="Tunga" w:hAnsi="Tung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91B044E"/>
    <w:multiLevelType w:val="hybridMultilevel"/>
    <w:tmpl w:val="BB5E9A8E"/>
    <w:lvl w:ilvl="0" w:tplc="A738BF9E">
      <w:start w:val="1"/>
      <w:numFmt w:val="bullet"/>
      <w:lvlText w:val="-"/>
      <w:lvlJc w:val="left"/>
      <w:pPr>
        <w:ind w:left="1260" w:hanging="360"/>
      </w:pPr>
      <w:rPr>
        <w:rFonts w:ascii="Tunga" w:hAnsi="Tung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43D26F4"/>
    <w:multiLevelType w:val="hybridMultilevel"/>
    <w:tmpl w:val="12CED4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76769A0"/>
    <w:multiLevelType w:val="multilevel"/>
    <w:tmpl w:val="F0C66F58"/>
    <w:lvl w:ilvl="0">
      <w:start w:val="1"/>
      <w:numFmt w:val="decimal"/>
      <w:lvlText w:val="%1."/>
      <w:lvlJc w:val="left"/>
      <w:pPr>
        <w:tabs>
          <w:tab w:val="num" w:pos="0"/>
        </w:tabs>
        <w:ind w:left="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B0A1385"/>
    <w:multiLevelType w:val="multilevel"/>
    <w:tmpl w:val="45C644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B7C1FD1"/>
    <w:multiLevelType w:val="hybridMultilevel"/>
    <w:tmpl w:val="604843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BE83E50"/>
    <w:multiLevelType w:val="multilevel"/>
    <w:tmpl w:val="6480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547D1B"/>
    <w:multiLevelType w:val="hybridMultilevel"/>
    <w:tmpl w:val="75B62E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11"/>
  </w:num>
  <w:num w:numId="3">
    <w:abstractNumId w:val="33"/>
  </w:num>
  <w:num w:numId="4">
    <w:abstractNumId w:val="27"/>
  </w:num>
  <w:num w:numId="5">
    <w:abstractNumId w:val="5"/>
  </w:num>
  <w:num w:numId="6">
    <w:abstractNumId w:val="28"/>
  </w:num>
  <w:num w:numId="7">
    <w:abstractNumId w:val="9"/>
  </w:num>
  <w:num w:numId="8">
    <w:abstractNumId w:val="1"/>
  </w:num>
  <w:num w:numId="9">
    <w:abstractNumId w:val="15"/>
  </w:num>
  <w:num w:numId="10">
    <w:abstractNumId w:val="0"/>
  </w:num>
  <w:num w:numId="11">
    <w:abstractNumId w:val="34"/>
  </w:num>
  <w:num w:numId="12">
    <w:abstractNumId w:val="29"/>
  </w:num>
  <w:num w:numId="13">
    <w:abstractNumId w:val="32"/>
  </w:num>
  <w:num w:numId="14">
    <w:abstractNumId w:val="17"/>
  </w:num>
  <w:num w:numId="15">
    <w:abstractNumId w:val="30"/>
  </w:num>
  <w:num w:numId="16">
    <w:abstractNumId w:val="10"/>
  </w:num>
  <w:num w:numId="17">
    <w:abstractNumId w:val="14"/>
  </w:num>
  <w:num w:numId="18">
    <w:abstractNumId w:val="25"/>
  </w:num>
  <w:num w:numId="19">
    <w:abstractNumId w:val="7"/>
  </w:num>
  <w:num w:numId="20">
    <w:abstractNumId w:val="12"/>
  </w:num>
  <w:num w:numId="21">
    <w:abstractNumId w:val="3"/>
  </w:num>
  <w:num w:numId="22">
    <w:abstractNumId w:val="20"/>
  </w:num>
  <w:num w:numId="23">
    <w:abstractNumId w:val="24"/>
  </w:num>
  <w:num w:numId="24">
    <w:abstractNumId w:val="6"/>
  </w:num>
  <w:num w:numId="25">
    <w:abstractNumId w:val="26"/>
  </w:num>
  <w:num w:numId="26">
    <w:abstractNumId w:val="21"/>
  </w:num>
  <w:num w:numId="27">
    <w:abstractNumId w:val="23"/>
  </w:num>
  <w:num w:numId="28">
    <w:abstractNumId w:val="13"/>
  </w:num>
  <w:num w:numId="29">
    <w:abstractNumId w:val="2"/>
  </w:num>
  <w:num w:numId="30">
    <w:abstractNumId w:val="18"/>
  </w:num>
  <w:num w:numId="31">
    <w:abstractNumId w:val="19"/>
  </w:num>
  <w:num w:numId="32">
    <w:abstractNumId w:val="8"/>
  </w:num>
  <w:num w:numId="33">
    <w:abstractNumId w:val="4"/>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3857"/>
    <w:rsid w:val="000346FF"/>
    <w:rsid w:val="00052489"/>
    <w:rsid w:val="00064517"/>
    <w:rsid w:val="00114CDE"/>
    <w:rsid w:val="00115188"/>
    <w:rsid w:val="001535BE"/>
    <w:rsid w:val="00177E87"/>
    <w:rsid w:val="001800F1"/>
    <w:rsid w:val="001D090B"/>
    <w:rsid w:val="001E702C"/>
    <w:rsid w:val="00220145"/>
    <w:rsid w:val="00237020"/>
    <w:rsid w:val="00262327"/>
    <w:rsid w:val="002C329F"/>
    <w:rsid w:val="00364CED"/>
    <w:rsid w:val="00382EC8"/>
    <w:rsid w:val="004026DB"/>
    <w:rsid w:val="004075AE"/>
    <w:rsid w:val="00427AE7"/>
    <w:rsid w:val="00487AC8"/>
    <w:rsid w:val="00491E4C"/>
    <w:rsid w:val="004B3C1D"/>
    <w:rsid w:val="004E246C"/>
    <w:rsid w:val="004F1A4E"/>
    <w:rsid w:val="0052718C"/>
    <w:rsid w:val="00541C64"/>
    <w:rsid w:val="00557F8B"/>
    <w:rsid w:val="0056660E"/>
    <w:rsid w:val="00594A82"/>
    <w:rsid w:val="005A0489"/>
    <w:rsid w:val="005E7B28"/>
    <w:rsid w:val="0060581C"/>
    <w:rsid w:val="00606316"/>
    <w:rsid w:val="006E7619"/>
    <w:rsid w:val="00753674"/>
    <w:rsid w:val="00756D52"/>
    <w:rsid w:val="00793C65"/>
    <w:rsid w:val="007D0143"/>
    <w:rsid w:val="007D628C"/>
    <w:rsid w:val="007E287A"/>
    <w:rsid w:val="007F6291"/>
    <w:rsid w:val="00810369"/>
    <w:rsid w:val="00861B5F"/>
    <w:rsid w:val="008F5D66"/>
    <w:rsid w:val="008F7C24"/>
    <w:rsid w:val="009368B3"/>
    <w:rsid w:val="00956FE3"/>
    <w:rsid w:val="00974D51"/>
    <w:rsid w:val="009B059C"/>
    <w:rsid w:val="009D75A0"/>
    <w:rsid w:val="00A000EA"/>
    <w:rsid w:val="00A04781"/>
    <w:rsid w:val="00A736A5"/>
    <w:rsid w:val="00AB76E6"/>
    <w:rsid w:val="00B073D7"/>
    <w:rsid w:val="00B10ED9"/>
    <w:rsid w:val="00B76BA8"/>
    <w:rsid w:val="00BD52AA"/>
    <w:rsid w:val="00BE4B29"/>
    <w:rsid w:val="00C302E4"/>
    <w:rsid w:val="00C364B6"/>
    <w:rsid w:val="00C413C7"/>
    <w:rsid w:val="00C5091F"/>
    <w:rsid w:val="00C6454F"/>
    <w:rsid w:val="00CD26FC"/>
    <w:rsid w:val="00D03857"/>
    <w:rsid w:val="00D30692"/>
    <w:rsid w:val="00D33B68"/>
    <w:rsid w:val="00D463AF"/>
    <w:rsid w:val="00DA50FF"/>
    <w:rsid w:val="00DC445A"/>
    <w:rsid w:val="00DE0953"/>
    <w:rsid w:val="00E3652B"/>
    <w:rsid w:val="00E45910"/>
    <w:rsid w:val="00E632AD"/>
    <w:rsid w:val="00E90DC3"/>
    <w:rsid w:val="00EA61A4"/>
    <w:rsid w:val="00ED1022"/>
    <w:rsid w:val="00EE2175"/>
    <w:rsid w:val="00EE4A15"/>
    <w:rsid w:val="00EF3B1A"/>
    <w:rsid w:val="00F06025"/>
    <w:rsid w:val="00F10E31"/>
    <w:rsid w:val="00F53BC6"/>
    <w:rsid w:val="00F60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5F"/>
  </w:style>
  <w:style w:type="paragraph" w:styleId="1">
    <w:name w:val="heading 1"/>
    <w:basedOn w:val="a"/>
    <w:next w:val="a"/>
    <w:link w:val="10"/>
    <w:uiPriority w:val="9"/>
    <w:qFormat/>
    <w:rsid w:val="00F0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6BA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8F7C24"/>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7E28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E287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3857"/>
  </w:style>
  <w:style w:type="paragraph" w:styleId="a3">
    <w:name w:val="header"/>
    <w:basedOn w:val="a"/>
    <w:link w:val="a4"/>
    <w:unhideWhenUsed/>
    <w:rsid w:val="00D03857"/>
    <w:pPr>
      <w:tabs>
        <w:tab w:val="center" w:pos="4677"/>
        <w:tab w:val="right" w:pos="9355"/>
      </w:tabs>
      <w:spacing w:after="0" w:line="240" w:lineRule="auto"/>
    </w:pPr>
  </w:style>
  <w:style w:type="character" w:customStyle="1" w:styleId="a4">
    <w:name w:val="Верхний колонтитул Знак"/>
    <w:basedOn w:val="a0"/>
    <w:link w:val="a3"/>
    <w:rsid w:val="00D03857"/>
  </w:style>
  <w:style w:type="paragraph" w:styleId="a5">
    <w:name w:val="footer"/>
    <w:basedOn w:val="a"/>
    <w:link w:val="a6"/>
    <w:uiPriority w:val="99"/>
    <w:unhideWhenUsed/>
    <w:rsid w:val="00D038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3857"/>
  </w:style>
  <w:style w:type="character" w:customStyle="1" w:styleId="20">
    <w:name w:val="Заголовок 2 Знак"/>
    <w:basedOn w:val="a0"/>
    <w:link w:val="2"/>
    <w:uiPriority w:val="9"/>
    <w:rsid w:val="00B76BA8"/>
    <w:rPr>
      <w:rFonts w:asciiTheme="majorHAnsi" w:eastAsiaTheme="majorEastAsia" w:hAnsiTheme="majorHAnsi" w:cstheme="majorBidi"/>
      <w:b/>
      <w:bCs/>
      <w:color w:val="4F81BD" w:themeColor="accent1"/>
      <w:sz w:val="26"/>
      <w:szCs w:val="26"/>
      <w:lang w:eastAsia="ru-RU"/>
    </w:rPr>
  </w:style>
  <w:style w:type="paragraph" w:styleId="a7">
    <w:name w:val="List Paragraph"/>
    <w:basedOn w:val="a"/>
    <w:uiPriority w:val="34"/>
    <w:qFormat/>
    <w:rsid w:val="00B76BA8"/>
    <w:pPr>
      <w:ind w:left="720"/>
      <w:contextualSpacing/>
    </w:pPr>
  </w:style>
  <w:style w:type="paragraph" w:customStyle="1" w:styleId="ConsPlusNormal">
    <w:name w:val="ConsPlusNormal"/>
    <w:rsid w:val="00D33B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1E702C"/>
    <w:rPr>
      <w:color w:val="0000FF"/>
      <w:u w:val="single"/>
    </w:rPr>
  </w:style>
  <w:style w:type="character" w:customStyle="1" w:styleId="30">
    <w:name w:val="Заголовок 3 Знак"/>
    <w:basedOn w:val="a0"/>
    <w:link w:val="3"/>
    <w:uiPriority w:val="9"/>
    <w:semiHidden/>
    <w:rsid w:val="008F7C24"/>
    <w:rPr>
      <w:rFonts w:asciiTheme="majorHAnsi" w:eastAsiaTheme="majorEastAsia" w:hAnsiTheme="majorHAnsi" w:cstheme="majorBidi"/>
      <w:b/>
      <w:bCs/>
      <w:color w:val="4F81BD" w:themeColor="accent1"/>
    </w:rPr>
  </w:style>
  <w:style w:type="table" w:styleId="a9">
    <w:name w:val="Table Grid"/>
    <w:basedOn w:val="a1"/>
    <w:uiPriority w:val="59"/>
    <w:rsid w:val="008F7C2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06025"/>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rsid w:val="00F0602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F06025"/>
    <w:rPr>
      <w:rFonts w:ascii="Times New Roman" w:eastAsia="Times New Roman" w:hAnsi="Times New Roman" w:cs="Times New Roman"/>
      <w:sz w:val="20"/>
      <w:szCs w:val="20"/>
      <w:lang w:eastAsia="ru-RU"/>
    </w:rPr>
  </w:style>
  <w:style w:type="paragraph" w:customStyle="1" w:styleId="ac">
    <w:name w:val="ввв"/>
    <w:basedOn w:val="a"/>
    <w:link w:val="ad"/>
    <w:qFormat/>
    <w:rsid w:val="002C329F"/>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d">
    <w:name w:val="ввв Знак"/>
    <w:link w:val="ac"/>
    <w:rsid w:val="002C329F"/>
    <w:rPr>
      <w:rFonts w:ascii="Times New Roman" w:eastAsia="Times New Roman" w:hAnsi="Times New Roman" w:cs="Times New Roman"/>
      <w:sz w:val="28"/>
      <w:szCs w:val="28"/>
      <w:lang w:eastAsia="ru-RU"/>
    </w:rPr>
  </w:style>
  <w:style w:type="paragraph" w:styleId="ae">
    <w:name w:val="No Spacing"/>
    <w:uiPriority w:val="1"/>
    <w:qFormat/>
    <w:rsid w:val="002C329F"/>
    <w:pPr>
      <w:spacing w:after="0" w:line="240" w:lineRule="auto"/>
    </w:pPr>
    <w:rPr>
      <w:rFonts w:eastAsiaTheme="minorEastAsia"/>
      <w:lang w:eastAsia="ru-RU"/>
    </w:rPr>
  </w:style>
  <w:style w:type="paragraph" w:styleId="af">
    <w:name w:val="Balloon Text"/>
    <w:basedOn w:val="a"/>
    <w:link w:val="af0"/>
    <w:uiPriority w:val="99"/>
    <w:semiHidden/>
    <w:unhideWhenUsed/>
    <w:rsid w:val="002C32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C329F"/>
    <w:rPr>
      <w:rFonts w:ascii="Tahoma" w:hAnsi="Tahoma" w:cs="Tahoma"/>
      <w:sz w:val="16"/>
      <w:szCs w:val="16"/>
    </w:rPr>
  </w:style>
  <w:style w:type="paragraph" w:styleId="af1">
    <w:name w:val="Body Text"/>
    <w:basedOn w:val="a"/>
    <w:link w:val="af2"/>
    <w:uiPriority w:val="99"/>
    <w:semiHidden/>
    <w:unhideWhenUsed/>
    <w:rsid w:val="00114CDE"/>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114CDE"/>
    <w:rPr>
      <w:rFonts w:ascii="Times New Roman" w:eastAsia="Times New Roman" w:hAnsi="Times New Roman" w:cs="Times New Roman"/>
      <w:sz w:val="24"/>
      <w:szCs w:val="24"/>
      <w:lang w:eastAsia="ru-RU"/>
    </w:rPr>
  </w:style>
  <w:style w:type="paragraph" w:styleId="af3">
    <w:name w:val="Normal (Web)"/>
    <w:basedOn w:val="a"/>
    <w:uiPriority w:val="99"/>
    <w:unhideWhenUsed/>
    <w:rsid w:val="009D7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20145"/>
  </w:style>
  <w:style w:type="character" w:styleId="af4">
    <w:name w:val="Emphasis"/>
    <w:basedOn w:val="a0"/>
    <w:uiPriority w:val="20"/>
    <w:qFormat/>
    <w:rsid w:val="00220145"/>
    <w:rPr>
      <w:i/>
      <w:iCs/>
    </w:rPr>
  </w:style>
  <w:style w:type="paragraph" w:styleId="21">
    <w:name w:val="toc 2"/>
    <w:basedOn w:val="a"/>
    <w:next w:val="a"/>
    <w:autoRedefine/>
    <w:uiPriority w:val="39"/>
    <w:unhideWhenUsed/>
    <w:qFormat/>
    <w:rsid w:val="00DC445A"/>
    <w:pPr>
      <w:spacing w:after="100" w:line="360" w:lineRule="auto"/>
      <w:jc w:val="both"/>
    </w:pPr>
    <w:rPr>
      <w:rFonts w:ascii="Times New Roman" w:eastAsiaTheme="minorEastAsia" w:hAnsi="Times New Roman" w:cs="Times New Roman"/>
      <w:sz w:val="28"/>
      <w:szCs w:val="28"/>
    </w:rPr>
  </w:style>
  <w:style w:type="paragraph" w:styleId="31">
    <w:name w:val="toc 3"/>
    <w:basedOn w:val="a"/>
    <w:next w:val="a"/>
    <w:autoRedefine/>
    <w:uiPriority w:val="39"/>
    <w:unhideWhenUsed/>
    <w:qFormat/>
    <w:rsid w:val="00DC445A"/>
    <w:pPr>
      <w:spacing w:after="100"/>
    </w:pPr>
    <w:rPr>
      <w:rFonts w:ascii="Times New Roman" w:eastAsiaTheme="minorEastAsia" w:hAnsi="Times New Roman" w:cs="Times New Roman"/>
      <w:sz w:val="28"/>
      <w:szCs w:val="28"/>
    </w:rPr>
  </w:style>
  <w:style w:type="character" w:customStyle="1" w:styleId="FontStyle20">
    <w:name w:val="Font Style20"/>
    <w:uiPriority w:val="99"/>
    <w:rsid w:val="00DC445A"/>
    <w:rPr>
      <w:rFonts w:ascii="Calibri" w:hAnsi="Calibri" w:cs="Calibri"/>
      <w:color w:val="000000"/>
      <w:sz w:val="26"/>
      <w:szCs w:val="26"/>
    </w:rPr>
  </w:style>
  <w:style w:type="paragraph" w:styleId="af5">
    <w:name w:val="TOC Heading"/>
    <w:basedOn w:val="1"/>
    <w:next w:val="a"/>
    <w:uiPriority w:val="39"/>
    <w:unhideWhenUsed/>
    <w:qFormat/>
    <w:rsid w:val="00DC445A"/>
    <w:pPr>
      <w:outlineLvl w:val="9"/>
    </w:pPr>
  </w:style>
  <w:style w:type="paragraph" w:styleId="11">
    <w:name w:val="toc 1"/>
    <w:basedOn w:val="a"/>
    <w:next w:val="a"/>
    <w:autoRedefine/>
    <w:uiPriority w:val="39"/>
    <w:unhideWhenUsed/>
    <w:qFormat/>
    <w:rsid w:val="00DC445A"/>
    <w:pPr>
      <w:spacing w:after="100"/>
    </w:pPr>
  </w:style>
  <w:style w:type="character" w:customStyle="1" w:styleId="70">
    <w:name w:val="Заголовок 7 Знак"/>
    <w:basedOn w:val="a0"/>
    <w:link w:val="7"/>
    <w:uiPriority w:val="9"/>
    <w:semiHidden/>
    <w:rsid w:val="007E287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E287A"/>
    <w:rPr>
      <w:rFonts w:asciiTheme="majorHAnsi" w:eastAsiaTheme="majorEastAsia" w:hAnsiTheme="majorHAnsi" w:cstheme="majorBidi"/>
      <w:color w:val="404040" w:themeColor="text1" w:themeTint="BF"/>
      <w:sz w:val="20"/>
      <w:szCs w:val="20"/>
    </w:rPr>
  </w:style>
  <w:style w:type="paragraph" w:customStyle="1" w:styleId="12">
    <w:name w:val="Стиль1"/>
    <w:basedOn w:val="a"/>
    <w:rsid w:val="007E287A"/>
    <w:pPr>
      <w:spacing w:after="0" w:line="240" w:lineRule="auto"/>
    </w:pPr>
    <w:rPr>
      <w:rFonts w:ascii="NewtonCTT" w:eastAsia="Times New Roman" w:hAnsi="NewtonCTT" w:cs="Times New Roman"/>
      <w:sz w:val="24"/>
      <w:szCs w:val="20"/>
      <w:lang w:eastAsia="ru-RU"/>
    </w:rPr>
  </w:style>
  <w:style w:type="character" w:styleId="af6">
    <w:name w:val="annotation reference"/>
    <w:basedOn w:val="a0"/>
    <w:uiPriority w:val="99"/>
    <w:semiHidden/>
    <w:unhideWhenUsed/>
    <w:rsid w:val="00262327"/>
    <w:rPr>
      <w:sz w:val="16"/>
      <w:szCs w:val="16"/>
    </w:rPr>
  </w:style>
  <w:style w:type="paragraph" w:styleId="af7">
    <w:name w:val="annotation text"/>
    <w:basedOn w:val="a"/>
    <w:link w:val="af8"/>
    <w:uiPriority w:val="99"/>
    <w:semiHidden/>
    <w:unhideWhenUsed/>
    <w:rsid w:val="00262327"/>
    <w:pPr>
      <w:spacing w:line="240" w:lineRule="auto"/>
    </w:pPr>
    <w:rPr>
      <w:sz w:val="20"/>
      <w:szCs w:val="20"/>
    </w:rPr>
  </w:style>
  <w:style w:type="character" w:customStyle="1" w:styleId="af8">
    <w:name w:val="Текст примечания Знак"/>
    <w:basedOn w:val="a0"/>
    <w:link w:val="af7"/>
    <w:uiPriority w:val="99"/>
    <w:semiHidden/>
    <w:rsid w:val="00262327"/>
    <w:rPr>
      <w:sz w:val="20"/>
      <w:szCs w:val="20"/>
    </w:rPr>
  </w:style>
  <w:style w:type="paragraph" w:styleId="af9">
    <w:name w:val="annotation subject"/>
    <w:basedOn w:val="af7"/>
    <w:next w:val="af7"/>
    <w:link w:val="afa"/>
    <w:uiPriority w:val="99"/>
    <w:semiHidden/>
    <w:unhideWhenUsed/>
    <w:rsid w:val="00262327"/>
    <w:rPr>
      <w:b/>
      <w:bCs/>
    </w:rPr>
  </w:style>
  <w:style w:type="character" w:customStyle="1" w:styleId="afa">
    <w:name w:val="Тема примечания Знак"/>
    <w:basedOn w:val="af8"/>
    <w:link w:val="af9"/>
    <w:uiPriority w:val="99"/>
    <w:semiHidden/>
    <w:rsid w:val="002623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1%80%D0%B8%D0%BC%D0%BE%D1%80%D1%81%D0%BA%D0%B8%D0%B9_%D0%BA%D1%80%D0%B0%D0%B9" TargetMode="External"/><Relationship Id="rId18" Type="http://schemas.openxmlformats.org/officeDocument/2006/relationships/hyperlink" Target="https://ru.wikipedia.org/wiki/%D0%9F%D1%81%D0%BA%D0%BE%D0%B2%D1%81%D0%BA%D0%B0%D1%8F_%D0%BE%D0%B1%D0%BB%D0%B0%D1%81%D1%82%D1%8C" TargetMode="External"/><Relationship Id="rId26" Type="http://schemas.openxmlformats.org/officeDocument/2006/relationships/hyperlink" Target="http://tr.ru/news/1034-smolensk-vstal-v-ochered-za-tramvayami-proshlogo-pokoleniya-iz-moskvy" TargetMode="External"/><Relationship Id="rId39" Type="http://schemas.openxmlformats.org/officeDocument/2006/relationships/hyperlink" Target="http://www.nb-forum.ru/interesting/experts/karta-sosialnogo-bisnesa-evropy.html" TargetMode="External"/><Relationship Id="rId21" Type="http://schemas.openxmlformats.org/officeDocument/2006/relationships/hyperlink" Target="https://ru.wikipedia.org/wiki/%D0%A2%D1%8E%D0%BC%D0%B5%D0%BD%D1%81%D0%BA%D0%B0%D1%8F_%D0%BE%D0%B1%D0%BB%D0%B0%D1%81%D1%82%D1%8C" TargetMode="External"/><Relationship Id="rId34" Type="http://schemas.openxmlformats.org/officeDocument/2006/relationships/hyperlink" Target="http://www.barieru.net/news/20120330/invalid-iz-angarska" TargetMode="External"/><Relationship Id="rId42" Type="http://schemas.openxmlformats.org/officeDocument/2006/relationships/hyperlink" Target="http://www.consultant.ru/document/cons_doc_LAW_8824/" TargetMode="External"/><Relationship Id="rId47" Type="http://schemas.openxmlformats.org/officeDocument/2006/relationships/hyperlink" Target="http://www.nb-forum.ru/interesting/experts/zvereva-trendu.html" TargetMode="External"/><Relationship Id="rId50" Type="http://schemas.openxmlformats.org/officeDocument/2006/relationships/hyperlink" Target="http://www.vsp.ru/social/2016/04/05/562238" TargetMode="External"/><Relationship Id="rId55" Type="http://schemas.openxmlformats.org/officeDocument/2006/relationships/hyperlink" Target="http://admirk.ru/Pages/Municipal-programms.aspx" TargetMode="External"/><Relationship Id="rId63" Type="http://schemas.openxmlformats.org/officeDocument/2006/relationships/hyperlink" Target="http://www.scienceforum.ru/2013/248/3045" TargetMode="External"/><Relationship Id="rId68" Type="http://schemas.openxmlformats.org/officeDocument/2006/relationships/hyperlink" Target="http://www.allmedia.ru/newsitem.asp?id=956523"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C%D0%BE%D1%81%D0%BA%D0%BE%D0%B2%D1%81%D0%BA%D0%B0%D1%8F_%D0%BE%D0%B1%D0%BB%D0%B0%D1%81%D1%82%D1%8C" TargetMode="External"/><Relationship Id="rId29" Type="http://schemas.openxmlformats.org/officeDocument/2006/relationships/hyperlink" Target="http://i.irklib.ru/cgi/irbis64r_61/cgiirbis_64.exe?LNG=&amp;Z21ID=&amp;I21DBN=IBIS&amp;P21DBN=IBIS&amp;S21STN=1&amp;S21REF=1&amp;S21FMT=fullwebr&amp;C21COM=S&amp;S21CNR=10&amp;S21P01=0&amp;S21P02=1&amp;S21P03=A=&amp;S21STR=%D0%92%D0%BE%D0%BB%D0%BE%D0%B4%D1%8C%D0%BA%D0%B8%D0%BD%2C%20%D0%9F%2E%20%D0%9F%2E" TargetMode="External"/><Relationship Id="rId11" Type="http://schemas.openxmlformats.org/officeDocument/2006/relationships/hyperlink" Target="https://ru.wikipedia.org/w/index.php?title=%D0%90%D0%B2%D1%82%D0%BE%D1%81%D1%82%D0%B0%D1%82&amp;action=edit&amp;redlink=1" TargetMode="External"/><Relationship Id="rId24" Type="http://schemas.openxmlformats.org/officeDocument/2006/relationships/hyperlink" Target="http://tr.ru/news/1058-tver-pervoy-poluchit-tramvai-ot-kotoryh-otkazalis-v-moskve" TargetMode="External"/><Relationship Id="rId32" Type="http://schemas.openxmlformats.org/officeDocument/2006/relationships/hyperlink" Target="http://i.irklib.ru/cgi/irbis64r_61/cgiirbis_64.exe?LNG=&amp;Z21ID=&amp;I21DBN=SKBIO&amp;P21DBN=SKBIO&amp;S21STN=1&amp;S21REF=1&amp;S21FMT=fullwebr&amp;C21COM=S&amp;S21CNR=10&amp;S21P01=0&amp;S21P02=1&amp;S21P03=A=&amp;S21STR=%D0%98%D0%B3%D0%BD%D0%B0%D1%82%D1%8C%D0%B5%D0%B2%2C%20%D0%92%2E%20%D0%91%2E" TargetMode="External"/><Relationship Id="rId37" Type="http://schemas.openxmlformats.org/officeDocument/2006/relationships/hyperlink" Target="http://irkdetzoo.ru/opeka-nad-zhivotnymi" TargetMode="External"/><Relationship Id="rId40" Type="http://schemas.openxmlformats.org/officeDocument/2006/relationships/hyperlink" Target="http://admirk.ru/Pages/Municipal-programms.aspx" TargetMode="External"/><Relationship Id="rId45" Type="http://schemas.openxmlformats.org/officeDocument/2006/relationships/hyperlink" Target="http://www.barieru.net/news/20141117/v-irkutske-originaln" TargetMode="External"/><Relationship Id="rId53" Type="http://schemas.openxmlformats.org/officeDocument/2006/relationships/hyperlink" Target="http://www.zircon.ru/" TargetMode="External"/><Relationship Id="rId58" Type="http://schemas.openxmlformats.org/officeDocument/2006/relationships/hyperlink" Target="http://www.nb-forum.ru/interesting/experts/o-sotsialnom-predprinimatelstve-teoriya-otnositelnosti-zadorina.html" TargetMode="External"/><Relationship Id="rId66" Type="http://schemas.openxmlformats.org/officeDocument/2006/relationships/hyperlink" Target="https://ru-ru.facebook.com/IrkutskaaSkolaSocialnogoPredprinimatelstva" TargetMode="External"/><Relationship Id="rId5" Type="http://schemas.openxmlformats.org/officeDocument/2006/relationships/webSettings" Target="webSettings.xml"/><Relationship Id="rId15" Type="http://schemas.openxmlformats.org/officeDocument/2006/relationships/hyperlink" Target="https://ru.wikipedia.org/wiki/%D0%9A%D0%B0%D0%BB%D1%83%D0%B6%D1%81%D0%BA%D0%B0%D1%8F_%D0%BE%D0%B1%D0%BB%D0%B0%D1%81%D1%82%D1%8C" TargetMode="External"/><Relationship Id="rId23" Type="http://schemas.openxmlformats.org/officeDocument/2006/relationships/hyperlink" Target="http://tr.ru/news/965-nevostrebovannye-moskovskie-tramvai-zhdut-v-omske" TargetMode="External"/><Relationship Id="rId28" Type="http://schemas.openxmlformats.org/officeDocument/2006/relationships/hyperlink" Target="http://i.irklib.ru/cgi/irbis64r_61/cgiirbis_64.exe?LNG=&amp;Z21ID=&amp;I21DBN=IBIS&amp;P21DBN=IBIS&amp;S21STN=1&amp;S21REF=3&amp;S21FMT=fullwebr&amp;C21COM=S&amp;S21CNR=10&amp;S21P01=0&amp;S21P02=1&amp;S21P03=A=&amp;S21STR=%D0%92%D0%BB%D0%B0%D0%B4%D0%B8%D0%BC%D0%B8%D1%80%D0%BE%D0%B2%2C%20%D0%A1%2E" TargetMode="External"/><Relationship Id="rId36" Type="http://schemas.openxmlformats.org/officeDocument/2006/relationships/hyperlink" Target="http://irkobl.ru/" TargetMode="External"/><Relationship Id="rId49" Type="http://schemas.openxmlformats.org/officeDocument/2006/relationships/hyperlink" Target="http://www.barieru.net/news/20120330/invalid-iz-angarska" TargetMode="External"/><Relationship Id="rId57" Type="http://schemas.openxmlformats.org/officeDocument/2006/relationships/hyperlink" Target="http://www.consultant.ru/document/cons_doc_LAW_8824/" TargetMode="External"/><Relationship Id="rId61" Type="http://schemas.openxmlformats.org/officeDocument/2006/relationships/hyperlink" Target="http://v7u.org/viewtopic.php?t=2856" TargetMode="External"/><Relationship Id="rId10" Type="http://schemas.openxmlformats.org/officeDocument/2006/relationships/image" Target="media/image2.png"/><Relationship Id="rId19" Type="http://schemas.openxmlformats.org/officeDocument/2006/relationships/hyperlink" Target="https://ru.wikipedia.org/wiki/%D0%A0%D0%B5%D1%81%D0%BF%D1%83%D0%B1%D0%BB%D0%B8%D0%BA%D0%B0_%D0%9A%D0%B0%D1%80%D0%B5%D0%BB%D0%B8%D1%8F" TargetMode="External"/><Relationship Id="rId31" Type="http://schemas.openxmlformats.org/officeDocument/2006/relationships/hyperlink" Target="http://i.irklib.ru/cgi/irbis64r_61/cgiirbis_64.exe?LNG=&amp;Z21ID=&amp;I21DBN=IBIS&amp;P21DBN=IBIS&amp;S21STN=1&amp;S21REF=1&amp;S21FMT=fullwebr&amp;C21COM=S&amp;S21CNR=10&amp;S21P01=0&amp;S21P02=1&amp;S21P03=A=&amp;S21STR=%D0%94%D0%B8%D0%BA%D0%BE%D0%BB%D0%BE%D0%B2%2C%20%D0%A1%2E%20%D0%92%2E" TargetMode="External"/><Relationship Id="rId44" Type="http://schemas.openxmlformats.org/officeDocument/2006/relationships/hyperlink" Target="http://www.nb-forum.ru/interesting/experts/alexandr-karlin-interview.html" TargetMode="External"/><Relationship Id="rId52" Type="http://schemas.openxmlformats.org/officeDocument/2006/relationships/hyperlink" Target="http://irkdetzoo.ru/opeka-nad-zhivotnymi" TargetMode="External"/><Relationship Id="rId60" Type="http://schemas.openxmlformats.org/officeDocument/2006/relationships/hyperlink" Target="http://asozd2.duma.gov.ru/main.nsf/%28SpravkaNew%29?OpenAgent&amp;RN=624513-6&amp;02" TargetMode="External"/><Relationship Id="rId65" Type="http://schemas.openxmlformats.org/officeDocument/2006/relationships/hyperlink" Target="http://fom.ru/Nauka-i-obrazovanie/1244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dentline.ru/work/341/8371/" TargetMode="External"/><Relationship Id="rId14" Type="http://schemas.openxmlformats.org/officeDocument/2006/relationships/hyperlink" Target="https://ru.wikipedia.org/wiki/%D0%9A%D0%B0%D0%BC%D1%87%D0%B0%D1%82%D1%81%D0%BA%D0%B8%D0%B9_%D0%BA%D1%80%D0%B0%D0%B9" TargetMode="External"/><Relationship Id="rId22" Type="http://schemas.openxmlformats.org/officeDocument/2006/relationships/hyperlink" Target="https://ru.wikipedia.org/wiki/%D0%9C%D0%BE%D1%81%D0%BA%D0%B2%D0%B0" TargetMode="External"/><Relationship Id="rId27" Type="http://schemas.openxmlformats.org/officeDocument/2006/relationships/hyperlink" Target="http://i.irklib.ru/cgi/irbis64r_61/cgiirbis_64.exe?LNG=&amp;Z21ID=&amp;I21DBN=SKBIO&amp;P21DBN=SKBIO&amp;S21STN=1&amp;S21REF=1&amp;S21FMT=fullwebr&amp;C21COM=S&amp;S21CNR=10&amp;S21P01=0&amp;S21P02=1&amp;S21P03=A=&amp;S21STR=%D0%91%D0%B5%D1%81%D0%BF%D0%B0%D0%BB%D0%BE%D0%B2%2C%20%D0%A0%D0%BE%D0%BC%D0%B0%D0%BD%20%D0%A1%D0%B5%D1%80%D0%B3%D0%B5%D0%B5%D0%B2%D0%B8%D1%87" TargetMode="External"/><Relationship Id="rId30" Type="http://schemas.openxmlformats.org/officeDocument/2006/relationships/hyperlink" Target="http://i.irklib.ru/cgi/irbis64r_61/cgiirbis_64.exe?LNG=&amp;Z21ID=&amp;I21DBN=SKBIO&amp;P21DBN=SKBIO&amp;S21STN=1&amp;S21REF=1&amp;S21FMT=fullwebr&amp;C21COM=S&amp;S21CNR=10&amp;S21P01=0&amp;S21P02=1&amp;S21P03=A=&amp;S21STR=%D0%93%D1%83%D1%80%D0%B5%D0%B5%D0%B2%D0%B0%2C%20%D0%9C%D0%B0%D1%80%D0%B8%D0%BD%D0%B0%20%D0%90%D0%BB%D0%B5%D0%BA%D1%81%D0%B5%D0%B5%D0%B2%D0%BD%D0%B0" TargetMode="External"/><Relationship Id="rId35" Type="http://schemas.openxmlformats.org/officeDocument/2006/relationships/hyperlink" Target="http://www.vsp.ru/social/2016/04/05/562238" TargetMode="External"/><Relationship Id="rId43" Type="http://schemas.openxmlformats.org/officeDocument/2006/relationships/hyperlink" Target="http://asi.ru/" TargetMode="External"/><Relationship Id="rId48" Type="http://schemas.openxmlformats.org/officeDocument/2006/relationships/hyperlink" Target="http://www.nb-forum.ru/interesting/experts/rating-regionov.html" TargetMode="External"/><Relationship Id="rId56" Type="http://schemas.openxmlformats.org/officeDocument/2006/relationships/hyperlink" Target="http://docs.cntd.ru/document/460232190" TargetMode="External"/><Relationship Id="rId64" Type="http://schemas.openxmlformats.org/officeDocument/2006/relationships/hyperlink" Target="http://www.nb-fund.ru/" TargetMode="External"/><Relationship Id="rId69" Type="http://schemas.openxmlformats.org/officeDocument/2006/relationships/hyperlink" Target="http://dictionary-economics.ru/" TargetMode="External"/><Relationship Id="rId8" Type="http://schemas.openxmlformats.org/officeDocument/2006/relationships/image" Target="media/image1.png"/><Relationship Id="rId51" Type="http://schemas.openxmlformats.org/officeDocument/2006/relationships/hyperlink" Target="http://irkobl.ru/"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ru.wikipedia.org/wiki/2014_%D0%B3%D0%BE%D0%B4" TargetMode="External"/><Relationship Id="rId17" Type="http://schemas.openxmlformats.org/officeDocument/2006/relationships/hyperlink" Target="https://ru.wikipedia.org/wiki/%D0%9A%D0%B0%D0%BB%D0%B8%D0%BD%D0%B8%D0%BD%D0%B3%D1%80%D0%B0%D0%B4%D1%81%D0%BA%D0%B0%D1%8F_%D0%BE%D0%B1%D0%BB%D0%B0%D1%81%D1%82%D1%8C" TargetMode="External"/><Relationship Id="rId25" Type="http://schemas.openxmlformats.org/officeDocument/2006/relationships/hyperlink" Target="http://tr.ru/news/856-pyat-nenuzhnyh-moskve-tramvaev-otpravyatsya-sluzhit-v-tomsk" TargetMode="External"/><Relationship Id="rId33" Type="http://schemas.openxmlformats.org/officeDocument/2006/relationships/hyperlink" Target="http://admirk.ru/Pages/townevents.aspx" TargetMode="External"/><Relationship Id="rId38" Type="http://schemas.openxmlformats.org/officeDocument/2006/relationships/hyperlink" Target="http://www.zircon.ru/" TargetMode="External"/><Relationship Id="rId46" Type="http://schemas.openxmlformats.org/officeDocument/2006/relationships/hyperlink" Target="http://www.osoboedetstvo.ru/post/2014/02/zakon-o-socialnom-obsluzhivanii-grazhdan-luchshe-prezhnego" TargetMode="External"/><Relationship Id="rId59" Type="http://schemas.openxmlformats.org/officeDocument/2006/relationships/hyperlink" Target="http://admirk.ru/Pages/townevents.aspx" TargetMode="External"/><Relationship Id="rId67" Type="http://schemas.openxmlformats.org/officeDocument/2006/relationships/hyperlink" Target="http://os-mir.webtm.ru/" TargetMode="External"/><Relationship Id="rId20" Type="http://schemas.openxmlformats.org/officeDocument/2006/relationships/hyperlink" Target="https://ru.wikipedia.org/wiki/%D0%A0%D1%8F%D0%B7%D0%B0%D0%BD%D1%81%D0%BA%D0%B0%D1%8F_%D0%BE%D0%B1%D0%BB%D0%B0%D1%81%D1%82%D1%8C" TargetMode="External"/><Relationship Id="rId41" Type="http://schemas.openxmlformats.org/officeDocument/2006/relationships/hyperlink" Target="http://docs.cntd.ru/document/460232190" TargetMode="External"/><Relationship Id="rId54" Type="http://schemas.openxmlformats.org/officeDocument/2006/relationships/hyperlink" Target="http://www.nb-forum.ru/interesting/experts/karta-sosialnogo-bisnesa-evropy.html" TargetMode="External"/><Relationship Id="rId62" Type="http://schemas.openxmlformats.org/officeDocument/2006/relationships/hyperlink" Target="http://civilfund.ru/mat/view/63"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Pages>
  <Words>28404</Words>
  <Characters>161904</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40</cp:revision>
  <dcterms:created xsi:type="dcterms:W3CDTF">2016-09-28T12:01:00Z</dcterms:created>
  <dcterms:modified xsi:type="dcterms:W3CDTF">2017-09-12T10:47:00Z</dcterms:modified>
</cp:coreProperties>
</file>