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CCA" w:rsidRPr="00C44B90" w:rsidRDefault="00D51CCA" w:rsidP="00D51CCA">
      <w:pPr>
        <w:shd w:val="clear" w:color="auto" w:fill="FFFFFF"/>
        <w:spacing w:before="240"/>
        <w:contextualSpacing/>
        <w:jc w:val="center"/>
        <w:rPr>
          <w:b/>
          <w:sz w:val="28"/>
          <w:szCs w:val="28"/>
        </w:rPr>
      </w:pPr>
      <w:r w:rsidRPr="00C44B90">
        <w:rPr>
          <w:b/>
          <w:sz w:val="28"/>
          <w:szCs w:val="28"/>
        </w:rPr>
        <w:t>ПОЛОЖЕНИЕ</w:t>
      </w:r>
    </w:p>
    <w:p w:rsidR="00D51CCA" w:rsidRDefault="00812846" w:rsidP="00D51CC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51CCA" w:rsidRPr="00C44B90">
        <w:rPr>
          <w:b/>
          <w:sz w:val="28"/>
          <w:szCs w:val="28"/>
        </w:rPr>
        <w:t xml:space="preserve"> </w:t>
      </w:r>
      <w:r w:rsidR="003632C0" w:rsidRPr="003632C0">
        <w:rPr>
          <w:b/>
          <w:sz w:val="28"/>
          <w:szCs w:val="28"/>
        </w:rPr>
        <w:t>делов</w:t>
      </w:r>
      <w:r w:rsidR="003632C0">
        <w:rPr>
          <w:b/>
          <w:sz w:val="28"/>
          <w:szCs w:val="28"/>
        </w:rPr>
        <w:t>ой</w:t>
      </w:r>
      <w:r w:rsidR="003632C0" w:rsidRPr="003632C0">
        <w:rPr>
          <w:b/>
          <w:sz w:val="28"/>
          <w:szCs w:val="28"/>
        </w:rPr>
        <w:t xml:space="preserve"> игр</w:t>
      </w:r>
      <w:r w:rsidR="006F6CAE">
        <w:rPr>
          <w:b/>
          <w:sz w:val="28"/>
          <w:szCs w:val="28"/>
        </w:rPr>
        <w:t>е</w:t>
      </w:r>
      <w:r w:rsidR="003632C0" w:rsidRPr="003632C0">
        <w:rPr>
          <w:b/>
          <w:sz w:val="28"/>
          <w:szCs w:val="28"/>
        </w:rPr>
        <w:t xml:space="preserve"> среди студентов </w:t>
      </w:r>
      <w:r w:rsidR="00854F8C">
        <w:rPr>
          <w:b/>
          <w:sz w:val="28"/>
          <w:szCs w:val="28"/>
        </w:rPr>
        <w:t xml:space="preserve">Института социальных наук </w:t>
      </w:r>
      <w:r w:rsidR="003632C0" w:rsidRPr="003632C0">
        <w:rPr>
          <w:b/>
          <w:sz w:val="28"/>
          <w:szCs w:val="28"/>
        </w:rPr>
        <w:t xml:space="preserve"> </w:t>
      </w:r>
      <w:r w:rsidR="002E0F91">
        <w:rPr>
          <w:b/>
          <w:sz w:val="28"/>
          <w:szCs w:val="28"/>
        </w:rPr>
        <w:t>ФГБОУ ВО «ИГУ»</w:t>
      </w:r>
      <w:r w:rsidR="00A54DD2">
        <w:rPr>
          <w:b/>
          <w:sz w:val="28"/>
          <w:szCs w:val="28"/>
        </w:rPr>
        <w:t xml:space="preserve"> </w:t>
      </w:r>
      <w:r w:rsidR="003632C0" w:rsidRPr="003632C0">
        <w:rPr>
          <w:b/>
          <w:sz w:val="28"/>
          <w:szCs w:val="28"/>
        </w:rPr>
        <w:t xml:space="preserve">«PRO </w:t>
      </w:r>
      <w:r w:rsidR="00854F8C">
        <w:rPr>
          <w:b/>
          <w:sz w:val="28"/>
          <w:szCs w:val="28"/>
        </w:rPr>
        <w:t>право</w:t>
      </w:r>
      <w:r w:rsidR="003632C0" w:rsidRPr="003632C0">
        <w:rPr>
          <w:b/>
          <w:sz w:val="28"/>
          <w:szCs w:val="28"/>
        </w:rPr>
        <w:t>»</w:t>
      </w:r>
    </w:p>
    <w:p w:rsidR="00D51CCA" w:rsidRPr="00D51CCA" w:rsidRDefault="00D51CCA" w:rsidP="00D51CCA">
      <w:pPr>
        <w:contextualSpacing/>
        <w:jc w:val="center"/>
        <w:rPr>
          <w:b/>
          <w:sz w:val="28"/>
          <w:szCs w:val="28"/>
        </w:rPr>
      </w:pPr>
    </w:p>
    <w:p w:rsidR="00D51CCA" w:rsidRPr="00C44B90" w:rsidRDefault="00842E68" w:rsidP="00AD6A78">
      <w:pPr>
        <w:shd w:val="clear" w:color="auto" w:fill="FFFFFF"/>
        <w:spacing w:before="120" w:after="12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12846" w:rsidRPr="00812846">
        <w:rPr>
          <w:b/>
          <w:sz w:val="28"/>
          <w:szCs w:val="28"/>
        </w:rPr>
        <w:t>1</w:t>
      </w:r>
      <w:r w:rsidR="00D51CCA" w:rsidRPr="00C44B90">
        <w:rPr>
          <w:b/>
          <w:sz w:val="28"/>
          <w:szCs w:val="28"/>
        </w:rPr>
        <w:t>.</w:t>
      </w:r>
      <w:r w:rsidR="00D51CCA">
        <w:rPr>
          <w:b/>
          <w:sz w:val="28"/>
          <w:szCs w:val="28"/>
        </w:rPr>
        <w:t> </w:t>
      </w:r>
      <w:r w:rsidR="00D51CCA" w:rsidRPr="00C44B90">
        <w:rPr>
          <w:b/>
          <w:sz w:val="28"/>
          <w:szCs w:val="28"/>
        </w:rPr>
        <w:t>Общие положения</w:t>
      </w:r>
    </w:p>
    <w:p w:rsidR="00B85CBC" w:rsidRDefault="00D51CCA" w:rsidP="00AA778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4E31">
        <w:rPr>
          <w:sz w:val="28"/>
          <w:szCs w:val="28"/>
        </w:rPr>
        <w:t xml:space="preserve">Настоящее положение определяет цель и задачи </w:t>
      </w:r>
      <w:r w:rsidR="003632C0" w:rsidRPr="003632C0">
        <w:rPr>
          <w:sz w:val="28"/>
          <w:szCs w:val="28"/>
        </w:rPr>
        <w:t xml:space="preserve">деловой игры среди студентов </w:t>
      </w:r>
      <w:r w:rsidR="001D537E">
        <w:rPr>
          <w:sz w:val="28"/>
          <w:szCs w:val="28"/>
        </w:rPr>
        <w:t xml:space="preserve">Института социальных наук ФГБОУ ВО </w:t>
      </w:r>
      <w:r w:rsidR="000A12A6">
        <w:rPr>
          <w:sz w:val="28"/>
          <w:szCs w:val="28"/>
        </w:rPr>
        <w:t>«ИГУ» (далее – ИСН)</w:t>
      </w:r>
      <w:r w:rsidR="003632C0" w:rsidRPr="003632C0">
        <w:rPr>
          <w:sz w:val="28"/>
          <w:szCs w:val="28"/>
        </w:rPr>
        <w:t xml:space="preserve"> «PRO право»</w:t>
      </w:r>
      <w:r w:rsidR="00BF152E" w:rsidRPr="003632C0">
        <w:rPr>
          <w:sz w:val="28"/>
          <w:szCs w:val="28"/>
        </w:rPr>
        <w:t xml:space="preserve"> (далее – </w:t>
      </w:r>
      <w:r w:rsidR="004B1960" w:rsidRPr="003632C0">
        <w:rPr>
          <w:sz w:val="28"/>
          <w:szCs w:val="28"/>
        </w:rPr>
        <w:t>Игра</w:t>
      </w:r>
      <w:r w:rsidR="00BF152E" w:rsidRPr="003632C0">
        <w:rPr>
          <w:sz w:val="28"/>
          <w:szCs w:val="28"/>
        </w:rPr>
        <w:t>)</w:t>
      </w:r>
      <w:r w:rsidR="00894E31">
        <w:rPr>
          <w:sz w:val="28"/>
          <w:szCs w:val="28"/>
        </w:rPr>
        <w:t>, е</w:t>
      </w:r>
      <w:r w:rsidR="006F6CAE">
        <w:rPr>
          <w:sz w:val="28"/>
          <w:szCs w:val="28"/>
        </w:rPr>
        <w:t>е</w:t>
      </w:r>
      <w:r w:rsidR="00894E31">
        <w:rPr>
          <w:sz w:val="28"/>
          <w:szCs w:val="28"/>
        </w:rPr>
        <w:t xml:space="preserve"> организатора, основные требования, связанные с проведением</w:t>
      </w:r>
      <w:r w:rsidR="0026117D">
        <w:rPr>
          <w:sz w:val="28"/>
          <w:szCs w:val="28"/>
        </w:rPr>
        <w:t xml:space="preserve"> </w:t>
      </w:r>
      <w:r w:rsidR="009416A7">
        <w:rPr>
          <w:sz w:val="28"/>
          <w:szCs w:val="28"/>
        </w:rPr>
        <w:t>Игры</w:t>
      </w:r>
      <w:r w:rsidR="00894E31">
        <w:rPr>
          <w:sz w:val="28"/>
          <w:szCs w:val="28"/>
        </w:rPr>
        <w:t>.</w:t>
      </w:r>
      <w:r w:rsidR="00B85CBC">
        <w:rPr>
          <w:sz w:val="28"/>
          <w:szCs w:val="28"/>
        </w:rPr>
        <w:t xml:space="preserve"> </w:t>
      </w:r>
    </w:p>
    <w:p w:rsidR="0036432B" w:rsidRDefault="00894E31" w:rsidP="00D51CCA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C66771">
        <w:rPr>
          <w:sz w:val="28"/>
          <w:szCs w:val="28"/>
        </w:rPr>
        <w:t xml:space="preserve"> </w:t>
      </w:r>
      <w:r w:rsidR="00842E68">
        <w:rPr>
          <w:color w:val="000000"/>
          <w:sz w:val="28"/>
          <w:szCs w:val="28"/>
        </w:rPr>
        <w:t>Игра</w:t>
      </w:r>
      <w:r w:rsidR="00842E68">
        <w:rPr>
          <w:spacing w:val="-4"/>
          <w:sz w:val="28"/>
          <w:szCs w:val="28"/>
        </w:rPr>
        <w:t xml:space="preserve"> </w:t>
      </w:r>
      <w:r w:rsidR="00842E68" w:rsidRPr="00D92602">
        <w:rPr>
          <w:color w:val="000000"/>
          <w:sz w:val="28"/>
          <w:szCs w:val="28"/>
        </w:rPr>
        <w:t>проводится среди студентов</w:t>
      </w:r>
      <w:r w:rsidR="00842E68">
        <w:rPr>
          <w:color w:val="000000"/>
          <w:sz w:val="28"/>
          <w:szCs w:val="28"/>
        </w:rPr>
        <w:t xml:space="preserve"> </w:t>
      </w:r>
      <w:r w:rsidR="00B335B1">
        <w:rPr>
          <w:color w:val="000000"/>
          <w:sz w:val="28"/>
          <w:szCs w:val="28"/>
        </w:rPr>
        <w:t xml:space="preserve">ИСН 1-4 курсов </w:t>
      </w:r>
      <w:proofErr w:type="spellStart"/>
      <w:r w:rsidR="00B335B1">
        <w:rPr>
          <w:color w:val="000000"/>
          <w:sz w:val="28"/>
          <w:szCs w:val="28"/>
        </w:rPr>
        <w:t>бакалавриата</w:t>
      </w:r>
      <w:proofErr w:type="spellEnd"/>
      <w:r w:rsidR="0053154C">
        <w:rPr>
          <w:color w:val="000000"/>
          <w:sz w:val="28"/>
          <w:szCs w:val="28"/>
        </w:rPr>
        <w:t xml:space="preserve">. </w:t>
      </w:r>
    </w:p>
    <w:p w:rsidR="0036432B" w:rsidRPr="0036432B" w:rsidRDefault="0045443A" w:rsidP="0036432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6432B">
        <w:rPr>
          <w:color w:val="000000"/>
          <w:sz w:val="28"/>
          <w:szCs w:val="28"/>
        </w:rPr>
        <w:t xml:space="preserve">. Цель </w:t>
      </w:r>
      <w:r w:rsidR="004B1960">
        <w:rPr>
          <w:color w:val="000000"/>
          <w:sz w:val="28"/>
          <w:szCs w:val="28"/>
        </w:rPr>
        <w:t>Игры</w:t>
      </w:r>
      <w:r w:rsidR="0036432B">
        <w:rPr>
          <w:color w:val="000000"/>
          <w:sz w:val="28"/>
          <w:szCs w:val="28"/>
        </w:rPr>
        <w:t xml:space="preserve"> – </w:t>
      </w:r>
      <w:r w:rsidR="00351CB8" w:rsidRPr="00351CB8">
        <w:rPr>
          <w:color w:val="000000"/>
          <w:sz w:val="28"/>
          <w:szCs w:val="28"/>
        </w:rPr>
        <w:t>повышение уровня правовой культуры молодых избирателей, интереса к изучению избирательного права и избирательного процесса, воспитание активной гражданской позиции молодого поколения</w:t>
      </w:r>
      <w:r w:rsidR="0036432B">
        <w:rPr>
          <w:color w:val="000000"/>
          <w:sz w:val="28"/>
          <w:szCs w:val="28"/>
        </w:rPr>
        <w:t>.</w:t>
      </w:r>
    </w:p>
    <w:p w:rsidR="00CD7E5D" w:rsidRDefault="0045443A" w:rsidP="00CD7E5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6432B" w:rsidRPr="0036432B">
        <w:rPr>
          <w:color w:val="000000"/>
          <w:sz w:val="28"/>
          <w:szCs w:val="28"/>
        </w:rPr>
        <w:t xml:space="preserve">. </w:t>
      </w:r>
      <w:r w:rsidR="0036432B">
        <w:rPr>
          <w:color w:val="000000"/>
          <w:sz w:val="28"/>
          <w:szCs w:val="28"/>
        </w:rPr>
        <w:t>З</w:t>
      </w:r>
      <w:r w:rsidR="0036432B" w:rsidRPr="0036432B">
        <w:rPr>
          <w:color w:val="000000"/>
          <w:sz w:val="28"/>
          <w:szCs w:val="28"/>
        </w:rPr>
        <w:t xml:space="preserve">адачи </w:t>
      </w:r>
      <w:r w:rsidR="004B1960">
        <w:rPr>
          <w:sz w:val="28"/>
          <w:szCs w:val="28"/>
        </w:rPr>
        <w:t>Игры</w:t>
      </w:r>
      <w:r w:rsidR="0036432B" w:rsidRPr="0036432B">
        <w:rPr>
          <w:color w:val="000000"/>
          <w:sz w:val="28"/>
          <w:szCs w:val="28"/>
        </w:rPr>
        <w:t>:</w:t>
      </w:r>
    </w:p>
    <w:p w:rsidR="00CD7E5D" w:rsidRDefault="000504F2" w:rsidP="00CD7E5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6432B" w:rsidRPr="0036432B">
        <w:rPr>
          <w:color w:val="000000"/>
          <w:sz w:val="28"/>
          <w:szCs w:val="28"/>
        </w:rPr>
        <w:t xml:space="preserve"> развитие научных и творческих способностей студентов;</w:t>
      </w:r>
    </w:p>
    <w:p w:rsidR="00CD7E5D" w:rsidRDefault="000504F2" w:rsidP="00CD7E5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6432B">
        <w:rPr>
          <w:color w:val="000000"/>
          <w:sz w:val="28"/>
          <w:szCs w:val="28"/>
        </w:rPr>
        <w:t xml:space="preserve"> </w:t>
      </w:r>
      <w:r w:rsidR="001D7A78">
        <w:rPr>
          <w:color w:val="000000"/>
          <w:sz w:val="28"/>
          <w:szCs w:val="28"/>
        </w:rPr>
        <w:t xml:space="preserve">обеспечение </w:t>
      </w:r>
      <w:r w:rsidR="0036432B" w:rsidRPr="0036432B">
        <w:rPr>
          <w:color w:val="000000"/>
          <w:sz w:val="28"/>
          <w:szCs w:val="28"/>
        </w:rPr>
        <w:t>получени</w:t>
      </w:r>
      <w:r w:rsidR="001D7A78">
        <w:rPr>
          <w:color w:val="000000"/>
          <w:sz w:val="28"/>
          <w:szCs w:val="28"/>
        </w:rPr>
        <w:t xml:space="preserve">я студентами </w:t>
      </w:r>
      <w:r w:rsidR="0036432B" w:rsidRPr="0036432B">
        <w:rPr>
          <w:color w:val="000000"/>
          <w:sz w:val="28"/>
          <w:szCs w:val="28"/>
        </w:rPr>
        <w:t>дополнительных знаний по избирательному праву и избирательному процессу</w:t>
      </w:r>
      <w:r w:rsidR="00D159A9">
        <w:rPr>
          <w:color w:val="000000"/>
          <w:sz w:val="28"/>
          <w:szCs w:val="28"/>
        </w:rPr>
        <w:t>, а также понимания политических процессов</w:t>
      </w:r>
      <w:r w:rsidR="0036432B" w:rsidRPr="0036432B">
        <w:rPr>
          <w:color w:val="000000"/>
          <w:sz w:val="28"/>
          <w:szCs w:val="28"/>
        </w:rPr>
        <w:t>;</w:t>
      </w:r>
    </w:p>
    <w:p w:rsidR="00D159A9" w:rsidRDefault="00D159A9" w:rsidP="00B44B6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6432B">
        <w:rPr>
          <w:color w:val="000000"/>
          <w:sz w:val="28"/>
          <w:szCs w:val="28"/>
        </w:rPr>
        <w:t>выявление наиболее талантливых</w:t>
      </w:r>
      <w:r>
        <w:rPr>
          <w:color w:val="000000"/>
          <w:sz w:val="28"/>
          <w:szCs w:val="28"/>
        </w:rPr>
        <w:t xml:space="preserve"> и творчески активных студентов.</w:t>
      </w:r>
    </w:p>
    <w:p w:rsidR="00BC6202" w:rsidRDefault="0045443A" w:rsidP="00BC6202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B66">
        <w:rPr>
          <w:sz w:val="28"/>
          <w:szCs w:val="28"/>
        </w:rPr>
        <w:t xml:space="preserve">. </w:t>
      </w:r>
      <w:r w:rsidR="00BC6202" w:rsidRPr="00BC6202">
        <w:rPr>
          <w:sz w:val="28"/>
          <w:szCs w:val="28"/>
        </w:rPr>
        <w:t xml:space="preserve">Организаторами Игры являются Молодежная избирательная комиссия Иркутской области, Избирательная комиссия Иркутской области (далее соответственно – МИК, Комиссия), осуществляющие проведение Игры во взаимодействии </w:t>
      </w:r>
      <w:r w:rsidR="00154050">
        <w:rPr>
          <w:sz w:val="28"/>
          <w:szCs w:val="28"/>
        </w:rPr>
        <w:t>с</w:t>
      </w:r>
      <w:r w:rsidR="00BC6202" w:rsidRPr="00BC6202">
        <w:rPr>
          <w:sz w:val="28"/>
          <w:szCs w:val="28"/>
        </w:rPr>
        <w:t xml:space="preserve"> Научным Клубом Института социальных наук.</w:t>
      </w:r>
    </w:p>
    <w:p w:rsidR="00D51CCA" w:rsidRDefault="00B85CBC" w:rsidP="00BC6202">
      <w:pPr>
        <w:shd w:val="clear" w:color="auto" w:fill="FFFFFF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C1477">
        <w:rPr>
          <w:b/>
          <w:sz w:val="28"/>
          <w:szCs w:val="28"/>
        </w:rPr>
        <w:t>2</w:t>
      </w:r>
      <w:r w:rsidR="00D51CCA" w:rsidRPr="00C44B90">
        <w:rPr>
          <w:b/>
          <w:sz w:val="28"/>
          <w:szCs w:val="28"/>
        </w:rPr>
        <w:t>.</w:t>
      </w:r>
      <w:r w:rsidR="00D51CCA">
        <w:rPr>
          <w:b/>
          <w:sz w:val="28"/>
          <w:szCs w:val="28"/>
        </w:rPr>
        <w:t> </w:t>
      </w:r>
      <w:r w:rsidR="008A64B3" w:rsidRPr="008C44B5">
        <w:rPr>
          <w:b/>
          <w:sz w:val="28"/>
          <w:szCs w:val="28"/>
        </w:rPr>
        <w:t xml:space="preserve">Сроки и </w:t>
      </w:r>
      <w:r w:rsidR="001C1477">
        <w:rPr>
          <w:b/>
          <w:sz w:val="28"/>
          <w:szCs w:val="28"/>
        </w:rPr>
        <w:t xml:space="preserve">основные правила </w:t>
      </w:r>
      <w:r w:rsidR="008A64B3" w:rsidRPr="008C44B5">
        <w:rPr>
          <w:b/>
          <w:sz w:val="28"/>
          <w:szCs w:val="28"/>
        </w:rPr>
        <w:t xml:space="preserve">проведения </w:t>
      </w:r>
      <w:r w:rsidR="009416A7">
        <w:rPr>
          <w:b/>
          <w:sz w:val="28"/>
          <w:szCs w:val="28"/>
        </w:rPr>
        <w:t>Игры</w:t>
      </w:r>
    </w:p>
    <w:p w:rsidR="001C1477" w:rsidRDefault="00DB6231" w:rsidP="008A64B3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1CCA" w:rsidRPr="00C44B90">
        <w:rPr>
          <w:sz w:val="28"/>
          <w:szCs w:val="28"/>
        </w:rPr>
        <w:t>.</w:t>
      </w:r>
      <w:r w:rsidR="008A64B3">
        <w:rPr>
          <w:sz w:val="28"/>
          <w:szCs w:val="28"/>
        </w:rPr>
        <w:t xml:space="preserve"> </w:t>
      </w:r>
      <w:r w:rsidR="00377FD0">
        <w:rPr>
          <w:sz w:val="28"/>
          <w:szCs w:val="28"/>
        </w:rPr>
        <w:t>Дата, в</w:t>
      </w:r>
      <w:r w:rsidR="001C1477">
        <w:rPr>
          <w:sz w:val="28"/>
          <w:szCs w:val="28"/>
        </w:rPr>
        <w:t>ремя и мест</w:t>
      </w:r>
      <w:r w:rsidR="002A0390">
        <w:rPr>
          <w:sz w:val="28"/>
          <w:szCs w:val="28"/>
        </w:rPr>
        <w:t xml:space="preserve">о проведения </w:t>
      </w:r>
      <w:r w:rsidR="004B1960">
        <w:rPr>
          <w:sz w:val="28"/>
          <w:szCs w:val="28"/>
        </w:rPr>
        <w:t>Игры</w:t>
      </w:r>
      <w:r w:rsidR="002A0390">
        <w:rPr>
          <w:sz w:val="28"/>
          <w:szCs w:val="28"/>
        </w:rPr>
        <w:t xml:space="preserve"> указываются</w:t>
      </w:r>
      <w:r w:rsidR="001C1477">
        <w:rPr>
          <w:sz w:val="28"/>
          <w:szCs w:val="28"/>
        </w:rPr>
        <w:t xml:space="preserve"> </w:t>
      </w:r>
      <w:r w:rsidR="00581DAE">
        <w:rPr>
          <w:sz w:val="28"/>
          <w:szCs w:val="28"/>
        </w:rPr>
        <w:t>в р</w:t>
      </w:r>
      <w:r w:rsidR="0026117D">
        <w:rPr>
          <w:sz w:val="28"/>
          <w:szCs w:val="28"/>
        </w:rPr>
        <w:t>егламенте</w:t>
      </w:r>
      <w:r w:rsidR="001C1477">
        <w:rPr>
          <w:sz w:val="28"/>
          <w:szCs w:val="28"/>
        </w:rPr>
        <w:t>.</w:t>
      </w:r>
    </w:p>
    <w:p w:rsidR="009E7961" w:rsidRDefault="00DB6231" w:rsidP="00D51CCA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1CCA" w:rsidRPr="0088581C">
        <w:rPr>
          <w:sz w:val="28"/>
          <w:szCs w:val="28"/>
        </w:rPr>
        <w:t xml:space="preserve">. </w:t>
      </w:r>
      <w:r w:rsidR="00D92602">
        <w:rPr>
          <w:sz w:val="28"/>
          <w:szCs w:val="28"/>
        </w:rPr>
        <w:t xml:space="preserve">В </w:t>
      </w:r>
      <w:r w:rsidR="004B1960">
        <w:rPr>
          <w:sz w:val="28"/>
          <w:szCs w:val="28"/>
        </w:rPr>
        <w:t>Игре</w:t>
      </w:r>
      <w:r w:rsidR="00D92602">
        <w:rPr>
          <w:sz w:val="28"/>
          <w:szCs w:val="28"/>
        </w:rPr>
        <w:t xml:space="preserve"> </w:t>
      </w:r>
      <w:r w:rsidR="001C1477">
        <w:rPr>
          <w:sz w:val="28"/>
          <w:szCs w:val="28"/>
        </w:rPr>
        <w:t>принимают участие к</w:t>
      </w:r>
      <w:r w:rsidR="008A64B3" w:rsidRPr="008A64B3">
        <w:rPr>
          <w:sz w:val="28"/>
          <w:szCs w:val="28"/>
        </w:rPr>
        <w:t>оманд</w:t>
      </w:r>
      <w:r w:rsidR="00D92602">
        <w:rPr>
          <w:sz w:val="28"/>
          <w:szCs w:val="28"/>
        </w:rPr>
        <w:t>ы</w:t>
      </w:r>
      <w:r w:rsidR="00D145FE">
        <w:rPr>
          <w:color w:val="000000"/>
          <w:sz w:val="28"/>
          <w:szCs w:val="28"/>
        </w:rPr>
        <w:t xml:space="preserve">, </w:t>
      </w:r>
      <w:r w:rsidR="001C1477">
        <w:rPr>
          <w:color w:val="000000"/>
          <w:sz w:val="28"/>
          <w:szCs w:val="28"/>
        </w:rPr>
        <w:t>состоя</w:t>
      </w:r>
      <w:r w:rsidR="00D145FE">
        <w:rPr>
          <w:color w:val="000000"/>
          <w:sz w:val="28"/>
          <w:szCs w:val="28"/>
        </w:rPr>
        <w:t>щие</w:t>
      </w:r>
      <w:r w:rsidR="001C1477">
        <w:rPr>
          <w:color w:val="000000"/>
          <w:sz w:val="28"/>
          <w:szCs w:val="28"/>
        </w:rPr>
        <w:t xml:space="preserve"> и</w:t>
      </w:r>
      <w:r w:rsidR="004E36EB">
        <w:rPr>
          <w:color w:val="000000"/>
          <w:sz w:val="28"/>
          <w:szCs w:val="28"/>
        </w:rPr>
        <w:t>з</w:t>
      </w:r>
      <w:r w:rsidR="001C1477">
        <w:rPr>
          <w:color w:val="000000"/>
          <w:sz w:val="28"/>
          <w:szCs w:val="28"/>
        </w:rPr>
        <w:t xml:space="preserve"> </w:t>
      </w:r>
      <w:r w:rsidR="00D159A9">
        <w:rPr>
          <w:color w:val="000000"/>
          <w:sz w:val="28"/>
          <w:szCs w:val="28"/>
        </w:rPr>
        <w:t>пяти</w:t>
      </w:r>
      <w:r w:rsidR="001C1477">
        <w:rPr>
          <w:color w:val="000000"/>
          <w:sz w:val="28"/>
          <w:szCs w:val="28"/>
        </w:rPr>
        <w:t xml:space="preserve"> </w:t>
      </w:r>
      <w:r w:rsidR="008A64B3" w:rsidRPr="008A64B3">
        <w:rPr>
          <w:sz w:val="28"/>
          <w:szCs w:val="28"/>
        </w:rPr>
        <w:t>человек</w:t>
      </w:r>
      <w:r w:rsidR="00042CAA">
        <w:rPr>
          <w:sz w:val="28"/>
          <w:szCs w:val="28"/>
        </w:rPr>
        <w:t>, соответствующих требованиям, установленным в пункте</w:t>
      </w:r>
      <w:r w:rsidR="008A60FA">
        <w:rPr>
          <w:sz w:val="28"/>
          <w:szCs w:val="28"/>
        </w:rPr>
        <w:t xml:space="preserve"> </w:t>
      </w:r>
      <w:r w:rsidR="007C0061">
        <w:rPr>
          <w:sz w:val="28"/>
          <w:szCs w:val="28"/>
        </w:rPr>
        <w:t xml:space="preserve">2 </w:t>
      </w:r>
      <w:r w:rsidR="008A60FA">
        <w:rPr>
          <w:sz w:val="28"/>
          <w:szCs w:val="28"/>
        </w:rPr>
        <w:t>настоящего п</w:t>
      </w:r>
      <w:r w:rsidR="00042CAA">
        <w:rPr>
          <w:sz w:val="28"/>
          <w:szCs w:val="28"/>
        </w:rPr>
        <w:t>оложения</w:t>
      </w:r>
      <w:r w:rsidR="008A60FA">
        <w:rPr>
          <w:sz w:val="28"/>
          <w:szCs w:val="28"/>
        </w:rPr>
        <w:t>,</w:t>
      </w:r>
      <w:r w:rsidR="00CC475D">
        <w:rPr>
          <w:sz w:val="28"/>
          <w:szCs w:val="28"/>
        </w:rPr>
        <w:t xml:space="preserve"> и пред</w:t>
      </w:r>
      <w:r w:rsidR="00042CAA">
        <w:rPr>
          <w:sz w:val="28"/>
          <w:szCs w:val="28"/>
        </w:rPr>
        <w:t>стави</w:t>
      </w:r>
      <w:r w:rsidR="00B85CBC">
        <w:rPr>
          <w:sz w:val="28"/>
          <w:szCs w:val="28"/>
        </w:rPr>
        <w:t>вшие</w:t>
      </w:r>
      <w:r w:rsidR="00042CAA">
        <w:rPr>
          <w:sz w:val="28"/>
          <w:szCs w:val="28"/>
        </w:rPr>
        <w:t xml:space="preserve"> документы в соотве</w:t>
      </w:r>
      <w:r w:rsidR="008A60FA">
        <w:rPr>
          <w:sz w:val="28"/>
          <w:szCs w:val="28"/>
        </w:rPr>
        <w:t xml:space="preserve">тствии с пунктом </w:t>
      </w:r>
      <w:r>
        <w:rPr>
          <w:sz w:val="28"/>
          <w:szCs w:val="28"/>
        </w:rPr>
        <w:t>8</w:t>
      </w:r>
      <w:r w:rsidR="007C0061">
        <w:rPr>
          <w:sz w:val="28"/>
          <w:szCs w:val="28"/>
        </w:rPr>
        <w:t xml:space="preserve"> </w:t>
      </w:r>
      <w:r w:rsidR="008A60FA">
        <w:rPr>
          <w:sz w:val="28"/>
          <w:szCs w:val="28"/>
        </w:rPr>
        <w:t>настоящего п</w:t>
      </w:r>
      <w:r w:rsidR="00042CAA">
        <w:rPr>
          <w:sz w:val="28"/>
          <w:szCs w:val="28"/>
        </w:rPr>
        <w:t>оложения</w:t>
      </w:r>
      <w:r w:rsidR="00D92602">
        <w:rPr>
          <w:sz w:val="28"/>
          <w:szCs w:val="28"/>
        </w:rPr>
        <w:t>.</w:t>
      </w:r>
    </w:p>
    <w:p w:rsidR="00042CAA" w:rsidRDefault="00DB6231" w:rsidP="00D51CCA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7961">
        <w:rPr>
          <w:sz w:val="28"/>
          <w:szCs w:val="28"/>
        </w:rPr>
        <w:t xml:space="preserve">. </w:t>
      </w:r>
      <w:r w:rsidR="00B85CBC">
        <w:rPr>
          <w:sz w:val="28"/>
          <w:szCs w:val="28"/>
        </w:rPr>
        <w:t xml:space="preserve">Для участия в Игре </w:t>
      </w:r>
      <w:r w:rsidR="00956321">
        <w:rPr>
          <w:sz w:val="28"/>
          <w:szCs w:val="28"/>
        </w:rPr>
        <w:t xml:space="preserve">каждой </w:t>
      </w:r>
      <w:r w:rsidR="007D039A">
        <w:rPr>
          <w:sz w:val="28"/>
          <w:szCs w:val="28"/>
        </w:rPr>
        <w:t>команд</w:t>
      </w:r>
      <w:r w:rsidR="00956321">
        <w:rPr>
          <w:sz w:val="28"/>
          <w:szCs w:val="28"/>
        </w:rPr>
        <w:t>е</w:t>
      </w:r>
      <w:r w:rsidR="00B85CBC">
        <w:rPr>
          <w:sz w:val="28"/>
          <w:szCs w:val="28"/>
        </w:rPr>
        <w:t xml:space="preserve"> необходимо представить в срок не позднее </w:t>
      </w:r>
      <w:r w:rsidR="00A94526">
        <w:rPr>
          <w:sz w:val="28"/>
          <w:szCs w:val="28"/>
        </w:rPr>
        <w:t>1 дня</w:t>
      </w:r>
      <w:r w:rsidR="00B85CBC">
        <w:rPr>
          <w:sz w:val="28"/>
          <w:szCs w:val="28"/>
        </w:rPr>
        <w:t xml:space="preserve"> до дня проведения Игры следующие документы:</w:t>
      </w:r>
    </w:p>
    <w:p w:rsidR="00042CAA" w:rsidRDefault="00042CAA" w:rsidP="00D51CCA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E7961">
        <w:rPr>
          <w:sz w:val="28"/>
          <w:szCs w:val="28"/>
        </w:rPr>
        <w:t>з</w:t>
      </w:r>
      <w:r w:rsidR="00D8534D">
        <w:rPr>
          <w:sz w:val="28"/>
          <w:szCs w:val="28"/>
        </w:rPr>
        <w:t>аявку,</w:t>
      </w:r>
      <w:r w:rsidR="00D8534D" w:rsidRPr="00D8534D">
        <w:rPr>
          <w:sz w:val="28"/>
          <w:szCs w:val="28"/>
        </w:rPr>
        <w:t xml:space="preserve"> </w:t>
      </w:r>
      <w:r w:rsidR="00D8534D" w:rsidRPr="008C44B5">
        <w:rPr>
          <w:sz w:val="28"/>
          <w:szCs w:val="28"/>
        </w:rPr>
        <w:t>о</w:t>
      </w:r>
      <w:r w:rsidR="00D8534D">
        <w:rPr>
          <w:sz w:val="28"/>
          <w:szCs w:val="28"/>
        </w:rPr>
        <w:t>формленную в соответствии с при</w:t>
      </w:r>
      <w:r w:rsidR="00CD7E5D">
        <w:rPr>
          <w:sz w:val="28"/>
          <w:szCs w:val="28"/>
        </w:rPr>
        <w:t>ложением</w:t>
      </w:r>
      <w:r w:rsidR="00D8534D">
        <w:rPr>
          <w:sz w:val="28"/>
          <w:szCs w:val="28"/>
        </w:rPr>
        <w:t xml:space="preserve"> </w:t>
      </w:r>
      <w:r w:rsidR="009E7961">
        <w:rPr>
          <w:sz w:val="28"/>
          <w:szCs w:val="28"/>
        </w:rPr>
        <w:t xml:space="preserve">№ 1 </w:t>
      </w:r>
      <w:r w:rsidR="008A60FA">
        <w:rPr>
          <w:sz w:val="28"/>
          <w:szCs w:val="28"/>
        </w:rPr>
        <w:t>к настоящему п</w:t>
      </w:r>
      <w:r w:rsidR="00D8534D">
        <w:rPr>
          <w:sz w:val="28"/>
          <w:szCs w:val="28"/>
        </w:rPr>
        <w:t>оложению</w:t>
      </w:r>
      <w:r w:rsidR="008A60FA">
        <w:rPr>
          <w:sz w:val="28"/>
          <w:szCs w:val="28"/>
        </w:rPr>
        <w:t>;</w:t>
      </w:r>
    </w:p>
    <w:p w:rsidR="00042CAA" w:rsidRDefault="00042CAA" w:rsidP="00D51CCA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7961" w:rsidRPr="009E7961">
        <w:rPr>
          <w:sz w:val="28"/>
          <w:szCs w:val="28"/>
        </w:rPr>
        <w:t>согласи</w:t>
      </w:r>
      <w:r>
        <w:rPr>
          <w:sz w:val="28"/>
          <w:szCs w:val="28"/>
        </w:rPr>
        <w:t>е каждого члена команды</w:t>
      </w:r>
      <w:r w:rsidR="009E7961" w:rsidRPr="009E7961">
        <w:rPr>
          <w:sz w:val="28"/>
          <w:szCs w:val="28"/>
        </w:rPr>
        <w:t xml:space="preserve"> на обработку </w:t>
      </w:r>
      <w:r>
        <w:rPr>
          <w:sz w:val="28"/>
          <w:szCs w:val="28"/>
        </w:rPr>
        <w:t xml:space="preserve">его </w:t>
      </w:r>
      <w:r w:rsidR="009E7961" w:rsidRPr="009E7961">
        <w:rPr>
          <w:sz w:val="28"/>
          <w:szCs w:val="28"/>
        </w:rPr>
        <w:t xml:space="preserve">персональных данных по форме, предусмотренной приложением № </w:t>
      </w:r>
      <w:r w:rsidR="009E7961">
        <w:rPr>
          <w:sz w:val="28"/>
          <w:szCs w:val="28"/>
        </w:rPr>
        <w:t>2</w:t>
      </w:r>
      <w:r w:rsidR="009E7961" w:rsidRPr="009E7961">
        <w:rPr>
          <w:sz w:val="28"/>
          <w:szCs w:val="28"/>
        </w:rPr>
        <w:t xml:space="preserve"> к настоящему </w:t>
      </w:r>
      <w:r w:rsidR="008A60FA">
        <w:rPr>
          <w:sz w:val="28"/>
          <w:szCs w:val="28"/>
        </w:rPr>
        <w:t>п</w:t>
      </w:r>
      <w:r w:rsidRPr="009E7961">
        <w:rPr>
          <w:sz w:val="28"/>
          <w:szCs w:val="28"/>
        </w:rPr>
        <w:t>оложению</w:t>
      </w:r>
      <w:r>
        <w:rPr>
          <w:sz w:val="28"/>
          <w:szCs w:val="28"/>
        </w:rPr>
        <w:t>;</w:t>
      </w:r>
    </w:p>
    <w:p w:rsidR="009E7961" w:rsidRDefault="00042CAA" w:rsidP="00D51CCA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E7961" w:rsidRPr="009E7961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каждого члена команды</w:t>
      </w:r>
      <w:r w:rsidRPr="009E7961">
        <w:rPr>
          <w:sz w:val="28"/>
          <w:szCs w:val="28"/>
        </w:rPr>
        <w:t xml:space="preserve"> </w:t>
      </w:r>
      <w:r w:rsidR="009E7961" w:rsidRPr="009E7961">
        <w:rPr>
          <w:sz w:val="28"/>
          <w:szCs w:val="28"/>
        </w:rPr>
        <w:t xml:space="preserve">на обработку </w:t>
      </w:r>
      <w:r>
        <w:rPr>
          <w:sz w:val="28"/>
          <w:szCs w:val="28"/>
        </w:rPr>
        <w:t xml:space="preserve">его </w:t>
      </w:r>
      <w:r w:rsidR="009E7961" w:rsidRPr="009E7961">
        <w:rPr>
          <w:sz w:val="28"/>
          <w:szCs w:val="28"/>
        </w:rPr>
        <w:t>персональных данных, разрешенных для распространения, по форме, предусмотренно</w:t>
      </w:r>
      <w:r w:rsidR="008A60FA">
        <w:rPr>
          <w:sz w:val="28"/>
          <w:szCs w:val="28"/>
        </w:rPr>
        <w:t>й приложением № 3 к настоящему п</w:t>
      </w:r>
      <w:r w:rsidR="009E7961" w:rsidRPr="009E7961">
        <w:rPr>
          <w:sz w:val="28"/>
          <w:szCs w:val="28"/>
        </w:rPr>
        <w:t>оложению.</w:t>
      </w:r>
      <w:r w:rsidR="008A64B3" w:rsidRPr="008A64B3">
        <w:rPr>
          <w:sz w:val="28"/>
          <w:szCs w:val="28"/>
        </w:rPr>
        <w:t xml:space="preserve"> </w:t>
      </w:r>
    </w:p>
    <w:p w:rsidR="00D159A9" w:rsidRDefault="00DB6231" w:rsidP="00351CB8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19E0">
        <w:rPr>
          <w:sz w:val="28"/>
          <w:szCs w:val="28"/>
        </w:rPr>
        <w:t xml:space="preserve">. </w:t>
      </w:r>
      <w:r w:rsidR="004B1960">
        <w:rPr>
          <w:sz w:val="28"/>
          <w:szCs w:val="28"/>
        </w:rPr>
        <w:t>Игра</w:t>
      </w:r>
      <w:r w:rsidR="006019E0">
        <w:rPr>
          <w:sz w:val="28"/>
          <w:szCs w:val="28"/>
        </w:rPr>
        <w:t xml:space="preserve"> проводится в </w:t>
      </w:r>
      <w:r w:rsidR="00D159A9">
        <w:rPr>
          <w:sz w:val="28"/>
          <w:szCs w:val="28"/>
        </w:rPr>
        <w:t>два</w:t>
      </w:r>
      <w:r w:rsidR="006019E0">
        <w:rPr>
          <w:sz w:val="28"/>
          <w:szCs w:val="28"/>
        </w:rPr>
        <w:t xml:space="preserve"> этапа</w:t>
      </w:r>
      <w:r w:rsidR="00D159A9">
        <w:rPr>
          <w:sz w:val="28"/>
          <w:szCs w:val="28"/>
        </w:rPr>
        <w:t>:</w:t>
      </w:r>
    </w:p>
    <w:p w:rsidR="00D159A9" w:rsidRDefault="00D159A9" w:rsidP="00D159A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первый этап (команды выполняют интеллектуальные задания);</w:t>
      </w:r>
    </w:p>
    <w:p w:rsidR="00D159A9" w:rsidRDefault="00D159A9" w:rsidP="00D159A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второй этап (команды</w:t>
      </w:r>
      <w:r w:rsidR="002E0482">
        <w:rPr>
          <w:sz w:val="28"/>
          <w:szCs w:val="28"/>
        </w:rPr>
        <w:t xml:space="preserve"> </w:t>
      </w:r>
      <w:r w:rsidR="00CC475D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политически</w:t>
      </w:r>
      <w:r w:rsidR="00D145FE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</w:t>
      </w:r>
      <w:r w:rsidR="006F6CAE">
        <w:rPr>
          <w:sz w:val="28"/>
          <w:szCs w:val="28"/>
        </w:rPr>
        <w:t>ы</w:t>
      </w:r>
      <w:r>
        <w:rPr>
          <w:sz w:val="28"/>
          <w:szCs w:val="28"/>
        </w:rPr>
        <w:t>).</w:t>
      </w:r>
    </w:p>
    <w:p w:rsidR="004609EF" w:rsidRDefault="004609EF" w:rsidP="004609EF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234D">
        <w:rPr>
          <w:sz w:val="28"/>
          <w:szCs w:val="28"/>
        </w:rPr>
        <w:t>0</w:t>
      </w:r>
      <w:r>
        <w:rPr>
          <w:sz w:val="28"/>
          <w:szCs w:val="28"/>
        </w:rPr>
        <w:t>. Подробные правила п</w:t>
      </w:r>
      <w:r w:rsidR="0026117D">
        <w:rPr>
          <w:sz w:val="28"/>
          <w:szCs w:val="28"/>
        </w:rPr>
        <w:t xml:space="preserve">роведения </w:t>
      </w:r>
      <w:r w:rsidR="00895B44">
        <w:rPr>
          <w:sz w:val="28"/>
          <w:szCs w:val="28"/>
        </w:rPr>
        <w:t>Игры</w:t>
      </w:r>
      <w:r w:rsidR="0026117D">
        <w:rPr>
          <w:sz w:val="28"/>
          <w:szCs w:val="28"/>
        </w:rPr>
        <w:t xml:space="preserve"> излагаются в </w:t>
      </w:r>
      <w:r w:rsidR="00581DAE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егламенте </w:t>
      </w:r>
      <w:r w:rsidR="0026117D">
        <w:rPr>
          <w:sz w:val="28"/>
          <w:szCs w:val="28"/>
        </w:rPr>
        <w:t xml:space="preserve">с соблюдением требований, установленных </w:t>
      </w:r>
      <w:hyperlink r:id="rId8" w:history="1">
        <w:r w:rsidR="0026117D" w:rsidRPr="00686FFB">
          <w:rPr>
            <w:sz w:val="28"/>
            <w:szCs w:val="28"/>
          </w:rPr>
          <w:t>указ</w:t>
        </w:r>
      </w:hyperlink>
      <w:r w:rsidR="0026117D" w:rsidRPr="00686FFB">
        <w:rPr>
          <w:sz w:val="28"/>
          <w:szCs w:val="28"/>
        </w:rPr>
        <w:t>о</w:t>
      </w:r>
      <w:r w:rsidR="0026117D" w:rsidRPr="0063678B">
        <w:rPr>
          <w:rFonts w:eastAsia="Calibri"/>
          <w:sz w:val="28"/>
          <w:szCs w:val="28"/>
          <w:lang w:eastAsia="en-US"/>
        </w:rPr>
        <w:t xml:space="preserve">м Губернатора Иркутской области от 12 октября 2020 года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и настоящим положением, </w:t>
      </w:r>
      <w:r>
        <w:rPr>
          <w:sz w:val="28"/>
          <w:szCs w:val="28"/>
        </w:rPr>
        <w:t xml:space="preserve">исходя из количества поступивших заявок. </w:t>
      </w:r>
    </w:p>
    <w:p w:rsidR="0026117D" w:rsidRPr="0063678B" w:rsidRDefault="0026117D" w:rsidP="002611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581DAE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егламенте должны содержаться также следующие </w:t>
      </w:r>
      <w:r w:rsidRPr="0063678B">
        <w:rPr>
          <w:rFonts w:eastAsia="Calibri"/>
          <w:sz w:val="28"/>
          <w:szCs w:val="28"/>
          <w:lang w:eastAsia="en-US"/>
        </w:rPr>
        <w:t>обязательные сведения:</w:t>
      </w:r>
    </w:p>
    <w:p w:rsidR="0026117D" w:rsidRPr="0063678B" w:rsidRDefault="0026117D" w:rsidP="002611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78B">
        <w:rPr>
          <w:rFonts w:eastAsia="Calibri"/>
          <w:sz w:val="28"/>
          <w:szCs w:val="28"/>
          <w:lang w:eastAsia="en-US"/>
        </w:rPr>
        <w:t xml:space="preserve">1) дата, время и место проведения </w:t>
      </w:r>
      <w:r w:rsidR="00895B44">
        <w:rPr>
          <w:rFonts w:eastAsia="Calibri"/>
          <w:sz w:val="28"/>
          <w:szCs w:val="28"/>
          <w:lang w:eastAsia="en-US"/>
        </w:rPr>
        <w:t>Игры</w:t>
      </w:r>
      <w:r w:rsidRPr="0063678B">
        <w:rPr>
          <w:rFonts w:eastAsia="Calibri"/>
          <w:sz w:val="28"/>
          <w:szCs w:val="28"/>
          <w:lang w:eastAsia="en-US"/>
        </w:rPr>
        <w:t>;</w:t>
      </w:r>
    </w:p>
    <w:p w:rsidR="0026117D" w:rsidRPr="0063678B" w:rsidRDefault="004B1960" w:rsidP="002611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6117D" w:rsidRPr="0063678B">
        <w:rPr>
          <w:rFonts w:eastAsia="Calibri"/>
          <w:sz w:val="28"/>
          <w:szCs w:val="28"/>
          <w:lang w:eastAsia="en-US"/>
        </w:rPr>
        <w:t xml:space="preserve">) срок </w:t>
      </w:r>
      <w:r w:rsidR="00B85CBC">
        <w:rPr>
          <w:rFonts w:eastAsia="Calibri"/>
          <w:sz w:val="28"/>
          <w:szCs w:val="28"/>
          <w:lang w:eastAsia="en-US"/>
        </w:rPr>
        <w:t xml:space="preserve">и место </w:t>
      </w:r>
      <w:r w:rsidR="0026117D" w:rsidRPr="0063678B">
        <w:rPr>
          <w:rFonts w:eastAsia="Calibri"/>
          <w:sz w:val="28"/>
          <w:szCs w:val="28"/>
          <w:lang w:eastAsia="en-US"/>
        </w:rPr>
        <w:t xml:space="preserve">приема документов для участия в </w:t>
      </w:r>
      <w:r w:rsidR="00895B44">
        <w:rPr>
          <w:rFonts w:eastAsia="Calibri"/>
          <w:sz w:val="28"/>
          <w:szCs w:val="28"/>
          <w:lang w:eastAsia="en-US"/>
        </w:rPr>
        <w:t>Игр</w:t>
      </w:r>
      <w:r w:rsidR="0026117D" w:rsidRPr="0063678B">
        <w:rPr>
          <w:rFonts w:eastAsia="Calibri"/>
          <w:sz w:val="28"/>
          <w:szCs w:val="28"/>
          <w:lang w:eastAsia="en-US"/>
        </w:rPr>
        <w:t>е</w:t>
      </w:r>
      <w:r w:rsidR="00B85CBC">
        <w:rPr>
          <w:rFonts w:eastAsia="Calibri"/>
          <w:sz w:val="28"/>
          <w:szCs w:val="28"/>
          <w:lang w:eastAsia="en-US"/>
        </w:rPr>
        <w:t xml:space="preserve">; </w:t>
      </w:r>
    </w:p>
    <w:p w:rsidR="0026117D" w:rsidRPr="0063678B" w:rsidRDefault="004B1960" w:rsidP="005A14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6117D" w:rsidRPr="0063678B">
        <w:rPr>
          <w:rFonts w:eastAsia="Calibri"/>
          <w:sz w:val="28"/>
          <w:szCs w:val="28"/>
          <w:lang w:eastAsia="en-US"/>
        </w:rPr>
        <w:t xml:space="preserve">) </w:t>
      </w:r>
      <w:r w:rsidR="005A146A" w:rsidRPr="0063678B">
        <w:rPr>
          <w:rFonts w:eastAsia="Calibri"/>
          <w:sz w:val="28"/>
          <w:szCs w:val="28"/>
          <w:lang w:eastAsia="en-US"/>
        </w:rPr>
        <w:t>адрес, номер телефона</w:t>
      </w:r>
      <w:r w:rsidR="005A146A">
        <w:rPr>
          <w:rFonts w:eastAsia="Calibri"/>
          <w:sz w:val="28"/>
          <w:szCs w:val="28"/>
          <w:lang w:eastAsia="en-US"/>
        </w:rPr>
        <w:t xml:space="preserve"> МИК</w:t>
      </w:r>
      <w:r w:rsidR="00DC4433">
        <w:rPr>
          <w:rFonts w:eastAsia="Calibri"/>
          <w:sz w:val="28"/>
          <w:szCs w:val="28"/>
          <w:lang w:eastAsia="en-US"/>
        </w:rPr>
        <w:t xml:space="preserve"> </w:t>
      </w:r>
      <w:r w:rsidR="008B6CF0">
        <w:rPr>
          <w:rFonts w:eastAsia="Calibri"/>
          <w:sz w:val="28"/>
          <w:szCs w:val="28"/>
          <w:lang w:eastAsia="en-US"/>
        </w:rPr>
        <w:t>и Научного Клуба ИСН</w:t>
      </w:r>
      <w:r w:rsidR="005A146A" w:rsidRPr="0063678B">
        <w:rPr>
          <w:rFonts w:eastAsia="Calibri"/>
          <w:sz w:val="28"/>
          <w:szCs w:val="28"/>
          <w:lang w:eastAsia="en-US"/>
        </w:rPr>
        <w:t xml:space="preserve"> для обращений по вопросам проведения</w:t>
      </w:r>
      <w:r w:rsidR="005A146A">
        <w:rPr>
          <w:rFonts w:eastAsia="Calibri"/>
          <w:sz w:val="28"/>
          <w:szCs w:val="28"/>
          <w:lang w:eastAsia="en-US"/>
        </w:rPr>
        <w:t xml:space="preserve"> Игры.</w:t>
      </w:r>
    </w:p>
    <w:p w:rsidR="00042226" w:rsidRDefault="00042226" w:rsidP="002611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="000D3089">
        <w:rPr>
          <w:sz w:val="28"/>
          <w:szCs w:val="28"/>
        </w:rPr>
        <w:t xml:space="preserve">доводится Научным клубом ИСН до сведения каждой </w:t>
      </w:r>
      <w:r w:rsidR="00790C1F">
        <w:rPr>
          <w:sz w:val="28"/>
          <w:szCs w:val="28"/>
        </w:rPr>
        <w:t xml:space="preserve">из команд путем направления его текста на адрес электронной почты, указанной в заявке или посредством </w:t>
      </w:r>
      <w:r w:rsidR="003E6004">
        <w:rPr>
          <w:sz w:val="28"/>
          <w:szCs w:val="28"/>
        </w:rPr>
        <w:t>коммуникации с капитанами команд в социальной сети «</w:t>
      </w:r>
      <w:proofErr w:type="spellStart"/>
      <w:r w:rsidR="003E6004">
        <w:rPr>
          <w:sz w:val="28"/>
          <w:szCs w:val="28"/>
        </w:rPr>
        <w:t>ВКонтакте</w:t>
      </w:r>
      <w:proofErr w:type="spellEnd"/>
      <w:r w:rsidR="003E6004">
        <w:rPr>
          <w:sz w:val="28"/>
          <w:szCs w:val="28"/>
        </w:rPr>
        <w:t>»</w:t>
      </w:r>
      <w:r w:rsidR="00F30C27">
        <w:rPr>
          <w:sz w:val="28"/>
          <w:szCs w:val="28"/>
        </w:rPr>
        <w:t xml:space="preserve"> в срок не позднее 3 дней до дня проведения Игры. </w:t>
      </w:r>
    </w:p>
    <w:p w:rsidR="00D51CCA" w:rsidRDefault="00B85CBC" w:rsidP="00AD6A78">
      <w:pPr>
        <w:shd w:val="clear" w:color="auto" w:fill="FFFFFF"/>
        <w:spacing w:before="120" w:after="12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D7C55">
        <w:rPr>
          <w:b/>
          <w:sz w:val="28"/>
          <w:szCs w:val="28"/>
        </w:rPr>
        <w:t>3</w:t>
      </w:r>
      <w:r w:rsidR="00D51CCA" w:rsidRPr="00C44B90">
        <w:rPr>
          <w:b/>
          <w:sz w:val="28"/>
          <w:szCs w:val="28"/>
        </w:rPr>
        <w:t>.</w:t>
      </w:r>
      <w:r w:rsidR="00D51CCA">
        <w:rPr>
          <w:b/>
          <w:sz w:val="28"/>
          <w:szCs w:val="28"/>
        </w:rPr>
        <w:t> </w:t>
      </w:r>
      <w:r w:rsidR="00D51CCA" w:rsidRPr="00C44B90">
        <w:rPr>
          <w:b/>
          <w:sz w:val="28"/>
          <w:szCs w:val="28"/>
        </w:rPr>
        <w:t xml:space="preserve">Подведение итогов </w:t>
      </w:r>
      <w:r w:rsidR="00895B44">
        <w:rPr>
          <w:b/>
          <w:sz w:val="28"/>
          <w:szCs w:val="28"/>
        </w:rPr>
        <w:t>Игры</w:t>
      </w:r>
    </w:p>
    <w:p w:rsidR="00886265" w:rsidRDefault="00D51CCA" w:rsidP="00886265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27234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</w:t>
      </w:r>
      <w:r w:rsidR="00886265" w:rsidRPr="00F24475">
        <w:rPr>
          <w:bCs/>
          <w:color w:val="000000"/>
          <w:sz w:val="28"/>
          <w:szCs w:val="28"/>
        </w:rPr>
        <w:t xml:space="preserve">Итоги </w:t>
      </w:r>
      <w:r w:rsidR="00886265">
        <w:rPr>
          <w:bCs/>
          <w:color w:val="000000"/>
          <w:sz w:val="28"/>
          <w:szCs w:val="28"/>
        </w:rPr>
        <w:t>Игры</w:t>
      </w:r>
      <w:r w:rsidR="00886265" w:rsidRPr="00F24475">
        <w:rPr>
          <w:bCs/>
          <w:color w:val="000000"/>
          <w:sz w:val="28"/>
          <w:szCs w:val="28"/>
        </w:rPr>
        <w:t xml:space="preserve"> подводит конкурсная комиссия</w:t>
      </w:r>
      <w:r w:rsidR="00886265" w:rsidRPr="00B75FA5">
        <w:rPr>
          <w:bCs/>
          <w:color w:val="000000"/>
          <w:sz w:val="28"/>
          <w:szCs w:val="28"/>
        </w:rPr>
        <w:t xml:space="preserve"> </w:t>
      </w:r>
      <w:r w:rsidR="00886265">
        <w:rPr>
          <w:bCs/>
          <w:color w:val="000000"/>
          <w:sz w:val="28"/>
          <w:szCs w:val="28"/>
        </w:rPr>
        <w:t>по подведению итогов Игры (далее – конкурсная комиссия).</w:t>
      </w:r>
      <w:r w:rsidR="00886265" w:rsidRPr="006D0FC2">
        <w:rPr>
          <w:sz w:val="28"/>
          <w:szCs w:val="28"/>
        </w:rPr>
        <w:t xml:space="preserve"> </w:t>
      </w:r>
      <w:r w:rsidR="00886265">
        <w:rPr>
          <w:sz w:val="28"/>
          <w:szCs w:val="28"/>
        </w:rPr>
        <w:t>С</w:t>
      </w:r>
      <w:r w:rsidR="00886265">
        <w:rPr>
          <w:bCs/>
          <w:color w:val="000000"/>
          <w:sz w:val="28"/>
          <w:szCs w:val="28"/>
        </w:rPr>
        <w:t>остав конкурсной комиссии утверждается постановлением Комиссии.</w:t>
      </w:r>
    </w:p>
    <w:p w:rsidR="00886265" w:rsidRPr="009924EB" w:rsidRDefault="00886265" w:rsidP="00886265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Конкурсная комиссия правомочна осуществлять свою деятельность при участии не менее двух третей от числа членов утвержденного в установленном порядке </w:t>
      </w:r>
      <w:r w:rsidR="00B85CBC">
        <w:rPr>
          <w:bCs/>
          <w:color w:val="000000"/>
          <w:sz w:val="28"/>
          <w:szCs w:val="28"/>
        </w:rPr>
        <w:t xml:space="preserve">ее </w:t>
      </w:r>
      <w:r>
        <w:rPr>
          <w:bCs/>
          <w:color w:val="000000"/>
          <w:sz w:val="28"/>
          <w:szCs w:val="28"/>
        </w:rPr>
        <w:t>состава. В случае отсутствия председателя и (или) секретаря конкурсной комиссии их полномочия осуществляются членами конкурсной комиссии, избранными из ее состава большинством голосов присутствующих членов конкурсной комиссии.</w:t>
      </w:r>
    </w:p>
    <w:p w:rsidR="000A2B0A" w:rsidRDefault="00D51CCA" w:rsidP="00886265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234D">
        <w:rPr>
          <w:sz w:val="28"/>
          <w:szCs w:val="28"/>
        </w:rPr>
        <w:t>2</w:t>
      </w:r>
      <w:r w:rsidRPr="00C44B90">
        <w:rPr>
          <w:sz w:val="28"/>
          <w:szCs w:val="28"/>
        </w:rPr>
        <w:t>.</w:t>
      </w:r>
      <w:r w:rsidR="00D42DEF">
        <w:rPr>
          <w:sz w:val="28"/>
          <w:szCs w:val="28"/>
        </w:rPr>
        <w:t xml:space="preserve"> Конкурсная комиссия</w:t>
      </w:r>
      <w:r w:rsidR="00D42DEF" w:rsidRPr="00702698">
        <w:rPr>
          <w:sz w:val="28"/>
          <w:szCs w:val="28"/>
        </w:rPr>
        <w:t xml:space="preserve"> </w:t>
      </w:r>
      <w:r w:rsidR="00D42DEF">
        <w:rPr>
          <w:sz w:val="28"/>
          <w:szCs w:val="28"/>
        </w:rPr>
        <w:t xml:space="preserve">определяет </w:t>
      </w:r>
      <w:r w:rsidR="00285C89">
        <w:rPr>
          <w:sz w:val="28"/>
          <w:szCs w:val="28"/>
        </w:rPr>
        <w:t>команды</w:t>
      </w:r>
      <w:r w:rsidR="002A0390">
        <w:rPr>
          <w:sz w:val="28"/>
          <w:szCs w:val="28"/>
        </w:rPr>
        <w:t>,</w:t>
      </w:r>
      <w:r w:rsidR="007E5D15">
        <w:rPr>
          <w:sz w:val="28"/>
          <w:szCs w:val="28"/>
        </w:rPr>
        <w:t xml:space="preserve"> </w:t>
      </w:r>
      <w:r w:rsidR="00D42DEF">
        <w:rPr>
          <w:sz w:val="28"/>
          <w:szCs w:val="28"/>
        </w:rPr>
        <w:t>занявши</w:t>
      </w:r>
      <w:r w:rsidR="002A0390">
        <w:rPr>
          <w:sz w:val="28"/>
          <w:szCs w:val="28"/>
        </w:rPr>
        <w:t>е</w:t>
      </w:r>
      <w:r w:rsidR="00D42DEF">
        <w:rPr>
          <w:sz w:val="28"/>
          <w:szCs w:val="28"/>
        </w:rPr>
        <w:t xml:space="preserve"> </w:t>
      </w:r>
      <w:r w:rsidR="00D42DEF" w:rsidRPr="00604312">
        <w:rPr>
          <w:color w:val="000000"/>
          <w:sz w:val="28"/>
          <w:szCs w:val="28"/>
        </w:rPr>
        <w:t>первое, второе и третье место</w:t>
      </w:r>
      <w:r w:rsidR="0001241A">
        <w:rPr>
          <w:color w:val="000000"/>
          <w:sz w:val="28"/>
          <w:szCs w:val="28"/>
        </w:rPr>
        <w:t>,</w:t>
      </w:r>
      <w:r w:rsidR="00D42DEF">
        <w:rPr>
          <w:sz w:val="28"/>
          <w:szCs w:val="28"/>
        </w:rPr>
        <w:t xml:space="preserve"> </w:t>
      </w:r>
      <w:r w:rsidR="000A2B0A">
        <w:rPr>
          <w:sz w:val="28"/>
          <w:szCs w:val="28"/>
        </w:rPr>
        <w:t xml:space="preserve">по </w:t>
      </w:r>
      <w:r w:rsidR="0001241A">
        <w:rPr>
          <w:sz w:val="28"/>
          <w:szCs w:val="28"/>
        </w:rPr>
        <w:t>наибольш</w:t>
      </w:r>
      <w:r w:rsidR="00DE6373">
        <w:rPr>
          <w:sz w:val="28"/>
          <w:szCs w:val="28"/>
        </w:rPr>
        <w:t>ей</w:t>
      </w:r>
      <w:r w:rsidR="0001241A">
        <w:rPr>
          <w:sz w:val="28"/>
          <w:szCs w:val="28"/>
        </w:rPr>
        <w:t xml:space="preserve"> </w:t>
      </w:r>
      <w:r w:rsidR="000A2B0A">
        <w:rPr>
          <w:sz w:val="28"/>
          <w:szCs w:val="28"/>
        </w:rPr>
        <w:t>сумм</w:t>
      </w:r>
      <w:r w:rsidR="00DE6373">
        <w:rPr>
          <w:sz w:val="28"/>
          <w:szCs w:val="28"/>
        </w:rPr>
        <w:t>е</w:t>
      </w:r>
      <w:r w:rsidR="000A2B0A">
        <w:rPr>
          <w:sz w:val="28"/>
          <w:szCs w:val="28"/>
        </w:rPr>
        <w:t xml:space="preserve"> </w:t>
      </w:r>
      <w:r w:rsidR="00A16719">
        <w:rPr>
          <w:sz w:val="28"/>
          <w:szCs w:val="28"/>
        </w:rPr>
        <w:t>бал</w:t>
      </w:r>
      <w:r w:rsidR="0001241A">
        <w:rPr>
          <w:sz w:val="28"/>
          <w:szCs w:val="28"/>
        </w:rPr>
        <w:t>л</w:t>
      </w:r>
      <w:r w:rsidR="00A16719">
        <w:rPr>
          <w:sz w:val="28"/>
          <w:szCs w:val="28"/>
        </w:rPr>
        <w:t>ов</w:t>
      </w:r>
      <w:r w:rsidR="000A2B0A">
        <w:rPr>
          <w:sz w:val="28"/>
          <w:szCs w:val="28"/>
        </w:rPr>
        <w:t xml:space="preserve">, </w:t>
      </w:r>
      <w:r w:rsidR="0001241A">
        <w:rPr>
          <w:sz w:val="28"/>
          <w:szCs w:val="28"/>
        </w:rPr>
        <w:t>набра</w:t>
      </w:r>
      <w:r w:rsidR="00BF152E">
        <w:rPr>
          <w:sz w:val="28"/>
          <w:szCs w:val="28"/>
        </w:rPr>
        <w:t>нных</w:t>
      </w:r>
      <w:r w:rsidR="0001241A">
        <w:rPr>
          <w:sz w:val="28"/>
          <w:szCs w:val="28"/>
        </w:rPr>
        <w:t xml:space="preserve"> соответствующими </w:t>
      </w:r>
      <w:r w:rsidR="000A2B0A">
        <w:rPr>
          <w:sz w:val="28"/>
          <w:szCs w:val="28"/>
        </w:rPr>
        <w:t>командами</w:t>
      </w:r>
      <w:r w:rsidR="000A2B0A" w:rsidRPr="00702698">
        <w:rPr>
          <w:sz w:val="28"/>
          <w:szCs w:val="28"/>
        </w:rPr>
        <w:t>.</w:t>
      </w:r>
    </w:p>
    <w:p w:rsidR="0001241A" w:rsidRDefault="0001241A" w:rsidP="00D51CCA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количества получе</w:t>
      </w:r>
      <w:r w:rsidR="002A0390">
        <w:rPr>
          <w:sz w:val="28"/>
          <w:szCs w:val="28"/>
        </w:rPr>
        <w:t>нных баллов у нескольких команд</w:t>
      </w:r>
      <w:r>
        <w:rPr>
          <w:sz w:val="28"/>
          <w:szCs w:val="28"/>
        </w:rPr>
        <w:t xml:space="preserve"> места распределяются по очередности поступления от этих команд документов для участия в </w:t>
      </w:r>
      <w:r w:rsidR="00DE6373">
        <w:rPr>
          <w:sz w:val="28"/>
          <w:szCs w:val="28"/>
        </w:rPr>
        <w:t>Игре</w:t>
      </w:r>
      <w:r>
        <w:rPr>
          <w:sz w:val="28"/>
          <w:szCs w:val="28"/>
        </w:rPr>
        <w:t>.</w:t>
      </w:r>
    </w:p>
    <w:p w:rsidR="001D7A78" w:rsidRPr="0017323A" w:rsidRDefault="001D7A78" w:rsidP="001D7A78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Решения конкурсной комиссии оформляются секретарем конкурсной комиссии в протокол</w:t>
      </w:r>
      <w:r w:rsidR="00A2536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который подписывается </w:t>
      </w:r>
      <w:r w:rsidR="00FA2E0F">
        <w:rPr>
          <w:color w:val="000000"/>
          <w:sz w:val="28"/>
          <w:szCs w:val="28"/>
        </w:rPr>
        <w:t xml:space="preserve">председателем и секретарем </w:t>
      </w:r>
      <w:r>
        <w:rPr>
          <w:color w:val="000000"/>
          <w:sz w:val="28"/>
          <w:szCs w:val="28"/>
        </w:rPr>
        <w:t xml:space="preserve">конкурсной комиссии </w:t>
      </w:r>
      <w:r w:rsidR="008A60FA">
        <w:rPr>
          <w:color w:val="000000"/>
          <w:sz w:val="28"/>
          <w:szCs w:val="28"/>
        </w:rPr>
        <w:t>не позднее двух рабочих дней</w:t>
      </w:r>
      <w:r w:rsidR="0083326A">
        <w:rPr>
          <w:color w:val="000000"/>
          <w:sz w:val="28"/>
          <w:szCs w:val="28"/>
        </w:rPr>
        <w:t xml:space="preserve"> со дня проведения </w:t>
      </w:r>
      <w:r w:rsidR="00DE6373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>.</w:t>
      </w:r>
      <w:r w:rsidR="0045443A">
        <w:rPr>
          <w:color w:val="000000"/>
          <w:sz w:val="28"/>
          <w:szCs w:val="28"/>
        </w:rPr>
        <w:t xml:space="preserve"> В указанный срок копия протокола </w:t>
      </w:r>
      <w:r w:rsidR="0045443A">
        <w:rPr>
          <w:sz w:val="28"/>
          <w:szCs w:val="28"/>
        </w:rPr>
        <w:t>доводится МИК</w:t>
      </w:r>
      <w:r w:rsidR="007E5D15">
        <w:rPr>
          <w:sz w:val="28"/>
          <w:szCs w:val="28"/>
        </w:rPr>
        <w:t xml:space="preserve"> до</w:t>
      </w:r>
      <w:r w:rsidR="00CC475D">
        <w:rPr>
          <w:sz w:val="28"/>
          <w:szCs w:val="28"/>
        </w:rPr>
        <w:t xml:space="preserve"> сведения каждой из команд</w:t>
      </w:r>
      <w:r w:rsidR="0045443A">
        <w:rPr>
          <w:sz w:val="28"/>
          <w:szCs w:val="28"/>
        </w:rPr>
        <w:t xml:space="preserve"> путем направления </w:t>
      </w:r>
      <w:r w:rsidR="00CC475D">
        <w:rPr>
          <w:sz w:val="28"/>
          <w:szCs w:val="28"/>
        </w:rPr>
        <w:t>на</w:t>
      </w:r>
      <w:r w:rsidR="0045443A">
        <w:rPr>
          <w:sz w:val="28"/>
          <w:szCs w:val="28"/>
        </w:rPr>
        <w:t xml:space="preserve"> адрес электронной почты, указанн</w:t>
      </w:r>
      <w:r w:rsidR="00E11CE1">
        <w:rPr>
          <w:sz w:val="28"/>
          <w:szCs w:val="28"/>
        </w:rPr>
        <w:t>ый</w:t>
      </w:r>
      <w:r w:rsidR="0045443A">
        <w:rPr>
          <w:sz w:val="28"/>
          <w:szCs w:val="28"/>
        </w:rPr>
        <w:t xml:space="preserve"> в заявке, а также </w:t>
      </w:r>
      <w:r w:rsidR="0045443A" w:rsidRPr="00095A24">
        <w:rPr>
          <w:sz w:val="28"/>
          <w:szCs w:val="28"/>
        </w:rPr>
        <w:t>разме</w:t>
      </w:r>
      <w:r w:rsidR="0045443A">
        <w:rPr>
          <w:sz w:val="28"/>
          <w:szCs w:val="28"/>
        </w:rPr>
        <w:t>щения</w:t>
      </w:r>
      <w:r w:rsidR="0045443A" w:rsidRPr="00095A24">
        <w:rPr>
          <w:sz w:val="28"/>
          <w:szCs w:val="28"/>
        </w:rPr>
        <w:t xml:space="preserve"> </w:t>
      </w:r>
      <w:r w:rsidR="0045443A">
        <w:rPr>
          <w:sz w:val="28"/>
          <w:szCs w:val="28"/>
        </w:rPr>
        <w:t xml:space="preserve">на </w:t>
      </w:r>
      <w:r w:rsidR="0045443A" w:rsidRPr="00095A24">
        <w:rPr>
          <w:sz w:val="28"/>
          <w:szCs w:val="28"/>
        </w:rPr>
        <w:t>страниц</w:t>
      </w:r>
      <w:r w:rsidR="00A57AFC">
        <w:rPr>
          <w:sz w:val="28"/>
          <w:szCs w:val="28"/>
        </w:rPr>
        <w:t>е</w:t>
      </w:r>
      <w:r w:rsidR="0045443A" w:rsidRPr="00095A24">
        <w:rPr>
          <w:sz w:val="28"/>
          <w:szCs w:val="28"/>
        </w:rPr>
        <w:t xml:space="preserve"> </w:t>
      </w:r>
      <w:r w:rsidR="0045443A">
        <w:rPr>
          <w:sz w:val="28"/>
          <w:szCs w:val="28"/>
        </w:rPr>
        <w:t xml:space="preserve">МИК </w:t>
      </w:r>
      <w:r w:rsidR="0045443A" w:rsidRPr="00095A24">
        <w:rPr>
          <w:sz w:val="28"/>
          <w:szCs w:val="28"/>
        </w:rPr>
        <w:t>в социальн</w:t>
      </w:r>
      <w:r w:rsidR="00A57AFC">
        <w:rPr>
          <w:sz w:val="28"/>
          <w:szCs w:val="28"/>
        </w:rPr>
        <w:t>ой</w:t>
      </w:r>
      <w:r w:rsidR="0045443A" w:rsidRPr="00095A24">
        <w:rPr>
          <w:sz w:val="28"/>
          <w:szCs w:val="28"/>
        </w:rPr>
        <w:t xml:space="preserve"> сет</w:t>
      </w:r>
      <w:r w:rsidR="00A57AFC">
        <w:rPr>
          <w:sz w:val="28"/>
          <w:szCs w:val="28"/>
        </w:rPr>
        <w:t xml:space="preserve">и </w:t>
      </w:r>
      <w:r w:rsidR="0045443A" w:rsidRPr="00095A24">
        <w:rPr>
          <w:sz w:val="28"/>
          <w:szCs w:val="28"/>
        </w:rPr>
        <w:t>«</w:t>
      </w:r>
      <w:proofErr w:type="spellStart"/>
      <w:r w:rsidR="0045443A" w:rsidRPr="00095A24">
        <w:rPr>
          <w:sz w:val="28"/>
          <w:szCs w:val="28"/>
        </w:rPr>
        <w:t>ВКонтакте</w:t>
      </w:r>
      <w:proofErr w:type="spellEnd"/>
      <w:r w:rsidR="0045443A" w:rsidRPr="00095A24">
        <w:rPr>
          <w:sz w:val="28"/>
          <w:szCs w:val="28"/>
        </w:rPr>
        <w:t>»</w:t>
      </w:r>
      <w:r w:rsidR="0045443A">
        <w:rPr>
          <w:sz w:val="28"/>
          <w:szCs w:val="28"/>
        </w:rPr>
        <w:t>.</w:t>
      </w:r>
    </w:p>
    <w:p w:rsidR="00D51CCA" w:rsidRDefault="00D51CCA" w:rsidP="00D51CCA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27234D">
        <w:rPr>
          <w:sz w:val="28"/>
          <w:szCs w:val="28"/>
        </w:rPr>
        <w:t>3</w:t>
      </w:r>
      <w:r w:rsidRPr="0017323A">
        <w:rPr>
          <w:sz w:val="28"/>
          <w:szCs w:val="28"/>
        </w:rPr>
        <w:t xml:space="preserve">. </w:t>
      </w:r>
      <w:r w:rsidR="00FA2E0F">
        <w:rPr>
          <w:color w:val="000000"/>
          <w:sz w:val="28"/>
          <w:szCs w:val="28"/>
        </w:rPr>
        <w:t xml:space="preserve">Каждый </w:t>
      </w:r>
      <w:r w:rsidR="001C2E8D">
        <w:rPr>
          <w:color w:val="000000"/>
          <w:sz w:val="28"/>
          <w:szCs w:val="28"/>
        </w:rPr>
        <w:t>член</w:t>
      </w:r>
      <w:r w:rsidR="00FA2E0F">
        <w:rPr>
          <w:color w:val="000000"/>
          <w:sz w:val="28"/>
          <w:szCs w:val="28"/>
        </w:rPr>
        <w:t xml:space="preserve"> команд</w:t>
      </w:r>
      <w:r w:rsidR="00D717D6">
        <w:rPr>
          <w:color w:val="000000"/>
          <w:sz w:val="28"/>
          <w:szCs w:val="28"/>
        </w:rPr>
        <w:t>,</w:t>
      </w:r>
      <w:r w:rsidR="001D7A78">
        <w:rPr>
          <w:color w:val="000000"/>
          <w:sz w:val="28"/>
          <w:szCs w:val="28"/>
        </w:rPr>
        <w:t xml:space="preserve"> </w:t>
      </w:r>
      <w:r w:rsidR="00D42DEF">
        <w:rPr>
          <w:sz w:val="28"/>
          <w:szCs w:val="28"/>
        </w:rPr>
        <w:t>занявши</w:t>
      </w:r>
      <w:r w:rsidR="00D717D6">
        <w:rPr>
          <w:sz w:val="28"/>
          <w:szCs w:val="28"/>
        </w:rPr>
        <w:t>х</w:t>
      </w:r>
      <w:r w:rsidR="00D42DEF">
        <w:rPr>
          <w:sz w:val="28"/>
          <w:szCs w:val="28"/>
        </w:rPr>
        <w:t xml:space="preserve"> </w:t>
      </w:r>
      <w:r w:rsidR="001D7A78">
        <w:rPr>
          <w:color w:val="000000"/>
          <w:sz w:val="28"/>
          <w:szCs w:val="28"/>
        </w:rPr>
        <w:t>первое, второе и третье мест</w:t>
      </w:r>
      <w:r w:rsidR="001C2E8D">
        <w:rPr>
          <w:color w:val="000000"/>
          <w:sz w:val="28"/>
          <w:szCs w:val="28"/>
        </w:rPr>
        <w:t>о</w:t>
      </w:r>
      <w:r w:rsidR="001D7A78">
        <w:rPr>
          <w:color w:val="000000"/>
          <w:sz w:val="28"/>
          <w:szCs w:val="28"/>
        </w:rPr>
        <w:t>,</w:t>
      </w:r>
      <w:r w:rsidR="00D42DEF">
        <w:rPr>
          <w:sz w:val="28"/>
          <w:szCs w:val="28"/>
        </w:rPr>
        <w:t xml:space="preserve"> </w:t>
      </w:r>
      <w:r w:rsidRPr="00F24475">
        <w:rPr>
          <w:color w:val="000000"/>
          <w:sz w:val="28"/>
          <w:szCs w:val="28"/>
        </w:rPr>
        <w:t>награжда</w:t>
      </w:r>
      <w:r w:rsidR="00D717D6">
        <w:rPr>
          <w:color w:val="000000"/>
          <w:sz w:val="28"/>
          <w:szCs w:val="28"/>
        </w:rPr>
        <w:t>е</w:t>
      </w:r>
      <w:r w:rsidRPr="00F24475">
        <w:rPr>
          <w:color w:val="000000"/>
          <w:sz w:val="28"/>
          <w:szCs w:val="28"/>
        </w:rPr>
        <w:t xml:space="preserve">тся </w:t>
      </w:r>
      <w:r w:rsidR="001D7A78">
        <w:rPr>
          <w:color w:val="000000"/>
          <w:sz w:val="28"/>
          <w:szCs w:val="28"/>
        </w:rPr>
        <w:t>диплом</w:t>
      </w:r>
      <w:r w:rsidR="00BF152E">
        <w:rPr>
          <w:color w:val="000000"/>
          <w:sz w:val="28"/>
          <w:szCs w:val="28"/>
        </w:rPr>
        <w:t>ом</w:t>
      </w:r>
      <w:r w:rsidR="001D7A78">
        <w:rPr>
          <w:color w:val="000000"/>
          <w:sz w:val="28"/>
          <w:szCs w:val="28"/>
        </w:rPr>
        <w:t xml:space="preserve"> и </w:t>
      </w:r>
      <w:r w:rsidR="00285C89">
        <w:rPr>
          <w:color w:val="000000"/>
          <w:sz w:val="28"/>
          <w:szCs w:val="28"/>
        </w:rPr>
        <w:t>подарк</w:t>
      </w:r>
      <w:r w:rsidR="00BF152E">
        <w:rPr>
          <w:color w:val="000000"/>
          <w:sz w:val="28"/>
          <w:szCs w:val="28"/>
        </w:rPr>
        <w:t>ом</w:t>
      </w:r>
      <w:r w:rsidR="00285C89">
        <w:rPr>
          <w:color w:val="000000"/>
          <w:sz w:val="28"/>
          <w:szCs w:val="28"/>
        </w:rPr>
        <w:t>.</w:t>
      </w:r>
    </w:p>
    <w:p w:rsidR="00D42DEF" w:rsidRPr="0063678B" w:rsidRDefault="00D42DEF" w:rsidP="00702698">
      <w:pPr>
        <w:jc w:val="center"/>
        <w:rPr>
          <w:b/>
          <w:bCs/>
          <w:sz w:val="28"/>
          <w:szCs w:val="28"/>
        </w:rPr>
      </w:pPr>
    </w:p>
    <w:p w:rsidR="00D31D3F" w:rsidRDefault="00D31D3F">
      <w:r>
        <w:rPr>
          <w:b/>
        </w:rPr>
        <w:br w:type="page"/>
      </w:r>
    </w:p>
    <w:tbl>
      <w:tblPr>
        <w:tblW w:w="10598" w:type="dxa"/>
        <w:tblInd w:w="-1036" w:type="dxa"/>
        <w:tblLook w:val="01E0" w:firstRow="1" w:lastRow="1" w:firstColumn="1" w:lastColumn="1" w:noHBand="0" w:noVBand="0"/>
      </w:tblPr>
      <w:tblGrid>
        <w:gridCol w:w="5778"/>
        <w:gridCol w:w="4820"/>
      </w:tblGrid>
      <w:tr w:rsidR="00CD7E5D" w:rsidRPr="00FE0F20" w:rsidTr="00CF1ADE">
        <w:trPr>
          <w:trHeight w:val="1443"/>
        </w:trPr>
        <w:tc>
          <w:tcPr>
            <w:tcW w:w="5778" w:type="dxa"/>
          </w:tcPr>
          <w:p w:rsidR="00CD7E5D" w:rsidRPr="003A4CC2" w:rsidRDefault="00CD7E5D" w:rsidP="00CF1ADE">
            <w:pPr>
              <w:pStyle w:val="5"/>
              <w:spacing w:line="360" w:lineRule="auto"/>
              <w:contextualSpacing/>
              <w:rPr>
                <w:spacing w:val="-4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961" w:rsidRDefault="00CD7E5D" w:rsidP="00CD7E5D">
            <w:pPr>
              <w:jc w:val="center"/>
              <w:rPr>
                <w:sz w:val="28"/>
                <w:szCs w:val="28"/>
              </w:rPr>
            </w:pPr>
            <w:r w:rsidRPr="003A4CC2">
              <w:rPr>
                <w:sz w:val="28"/>
                <w:szCs w:val="28"/>
              </w:rPr>
              <w:t>Приложение</w:t>
            </w:r>
            <w:r w:rsidR="009E7961">
              <w:rPr>
                <w:sz w:val="28"/>
                <w:szCs w:val="28"/>
              </w:rPr>
              <w:t xml:space="preserve"> № 1</w:t>
            </w:r>
          </w:p>
          <w:p w:rsidR="00CD7E5D" w:rsidRPr="00FE0F20" w:rsidRDefault="00CD7E5D" w:rsidP="00383DB6">
            <w:pPr>
              <w:jc w:val="center"/>
              <w:rPr>
                <w:sz w:val="28"/>
                <w:szCs w:val="28"/>
              </w:rPr>
            </w:pPr>
            <w:r w:rsidRPr="00FE0F2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FE0F20">
              <w:rPr>
                <w:sz w:val="28"/>
                <w:szCs w:val="28"/>
              </w:rPr>
              <w:t xml:space="preserve">оложению </w:t>
            </w:r>
            <w:r w:rsidR="00A82058" w:rsidRPr="00FE0F20">
              <w:rPr>
                <w:sz w:val="28"/>
                <w:szCs w:val="28"/>
              </w:rPr>
              <w:t xml:space="preserve">о </w:t>
            </w:r>
            <w:r w:rsidR="00A82058" w:rsidRPr="002E0482">
              <w:rPr>
                <w:sz w:val="28"/>
                <w:szCs w:val="28"/>
              </w:rPr>
              <w:t>деловой игр</w:t>
            </w:r>
            <w:r w:rsidR="00383DB6">
              <w:rPr>
                <w:sz w:val="28"/>
                <w:szCs w:val="28"/>
              </w:rPr>
              <w:t>е</w:t>
            </w:r>
            <w:r w:rsidR="00A82058" w:rsidRPr="002E0482">
              <w:rPr>
                <w:sz w:val="28"/>
                <w:szCs w:val="28"/>
              </w:rPr>
              <w:t xml:space="preserve"> среди студентов </w:t>
            </w:r>
            <w:r w:rsidR="00320DF7">
              <w:rPr>
                <w:sz w:val="28"/>
                <w:szCs w:val="28"/>
              </w:rPr>
              <w:t>Института социальных наук ФГБОУ ВО «ИГУ»</w:t>
            </w:r>
            <w:r w:rsidR="00A82058" w:rsidRPr="002E0482">
              <w:rPr>
                <w:sz w:val="28"/>
                <w:szCs w:val="28"/>
              </w:rPr>
              <w:t xml:space="preserve"> «PRO право»</w:t>
            </w:r>
          </w:p>
        </w:tc>
      </w:tr>
    </w:tbl>
    <w:p w:rsidR="00CD7E5D" w:rsidRDefault="00CD7E5D" w:rsidP="00702698">
      <w:pPr>
        <w:spacing w:after="3" w:line="371" w:lineRule="auto"/>
        <w:ind w:left="23" w:right="213" w:hanging="23"/>
        <w:jc w:val="center"/>
        <w:rPr>
          <w:sz w:val="28"/>
          <w:szCs w:val="28"/>
        </w:rPr>
      </w:pPr>
    </w:p>
    <w:p w:rsidR="00702698" w:rsidRDefault="00702698" w:rsidP="00D4593D">
      <w:pPr>
        <w:spacing w:after="3"/>
        <w:ind w:left="23" w:right="213" w:hanging="23"/>
        <w:jc w:val="center"/>
        <w:rPr>
          <w:b/>
          <w:sz w:val="28"/>
          <w:szCs w:val="28"/>
        </w:rPr>
      </w:pPr>
      <w:r w:rsidRPr="00CD7E5D">
        <w:rPr>
          <w:b/>
          <w:sz w:val="28"/>
          <w:szCs w:val="28"/>
        </w:rPr>
        <w:t xml:space="preserve">Заявка на участие в </w:t>
      </w:r>
      <w:r w:rsidR="00A82058" w:rsidRPr="00A82058">
        <w:rPr>
          <w:b/>
          <w:sz w:val="28"/>
          <w:szCs w:val="28"/>
        </w:rPr>
        <w:t xml:space="preserve">деловой игре среди студентов </w:t>
      </w:r>
      <w:r w:rsidR="00D4593D">
        <w:rPr>
          <w:b/>
          <w:sz w:val="28"/>
          <w:szCs w:val="28"/>
        </w:rPr>
        <w:t>Института</w:t>
      </w:r>
      <w:r w:rsidR="00A82058" w:rsidRPr="00A82058">
        <w:rPr>
          <w:b/>
          <w:sz w:val="28"/>
          <w:szCs w:val="28"/>
        </w:rPr>
        <w:t xml:space="preserve"> </w:t>
      </w:r>
      <w:r w:rsidR="00D4593D">
        <w:rPr>
          <w:b/>
          <w:sz w:val="28"/>
          <w:szCs w:val="28"/>
        </w:rPr>
        <w:t xml:space="preserve">социальных наук ФГБОУ ВО «ИГУ» </w:t>
      </w:r>
      <w:r w:rsidR="00A82058" w:rsidRPr="00A82058">
        <w:rPr>
          <w:b/>
          <w:sz w:val="28"/>
          <w:szCs w:val="28"/>
        </w:rPr>
        <w:t>«PRO право»</w:t>
      </w:r>
    </w:p>
    <w:p w:rsidR="0082606C" w:rsidRPr="00A82058" w:rsidRDefault="0082606C" w:rsidP="0082606C">
      <w:pPr>
        <w:spacing w:after="3"/>
        <w:ind w:left="23" w:right="213" w:hanging="23"/>
        <w:jc w:val="center"/>
        <w:rPr>
          <w:b/>
          <w:sz w:val="28"/>
          <w:szCs w:val="28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39"/>
      </w:tblGrid>
      <w:tr w:rsidR="00702698" w:rsidRPr="00702698" w:rsidTr="0063678B">
        <w:trPr>
          <w:trHeight w:val="609"/>
        </w:trPr>
        <w:tc>
          <w:tcPr>
            <w:tcW w:w="4640" w:type="dxa"/>
            <w:shd w:val="clear" w:color="auto" w:fill="auto"/>
          </w:tcPr>
          <w:p w:rsidR="00702698" w:rsidRPr="0063678B" w:rsidRDefault="00644BC0" w:rsidP="00644BC0">
            <w:pPr>
              <w:spacing w:after="3" w:line="371" w:lineRule="auto"/>
              <w:ind w:right="213"/>
              <w:rPr>
                <w:sz w:val="28"/>
                <w:szCs w:val="28"/>
              </w:rPr>
            </w:pPr>
            <w:r w:rsidRPr="0063678B">
              <w:rPr>
                <w:sz w:val="28"/>
                <w:szCs w:val="28"/>
              </w:rPr>
              <w:t xml:space="preserve">Наименование </w:t>
            </w:r>
            <w:r w:rsidR="00D4593D">
              <w:rPr>
                <w:sz w:val="28"/>
                <w:szCs w:val="28"/>
              </w:rPr>
              <w:t>направления подготовки</w:t>
            </w:r>
            <w:r w:rsidRPr="0063678B">
              <w:rPr>
                <w:sz w:val="28"/>
                <w:szCs w:val="28"/>
              </w:rPr>
              <w:t>:</w:t>
            </w:r>
          </w:p>
        </w:tc>
        <w:tc>
          <w:tcPr>
            <w:tcW w:w="4639" w:type="dxa"/>
            <w:shd w:val="clear" w:color="auto" w:fill="auto"/>
          </w:tcPr>
          <w:p w:rsidR="002A0390" w:rsidRPr="0063678B" w:rsidRDefault="002A0390" w:rsidP="0063678B">
            <w:pPr>
              <w:spacing w:after="3" w:line="371" w:lineRule="auto"/>
              <w:ind w:right="213"/>
              <w:rPr>
                <w:sz w:val="28"/>
                <w:szCs w:val="28"/>
              </w:rPr>
            </w:pPr>
          </w:p>
        </w:tc>
      </w:tr>
      <w:tr w:rsidR="00702698" w:rsidRPr="00702698" w:rsidTr="0063678B">
        <w:trPr>
          <w:trHeight w:val="2795"/>
        </w:trPr>
        <w:tc>
          <w:tcPr>
            <w:tcW w:w="4640" w:type="dxa"/>
            <w:shd w:val="clear" w:color="auto" w:fill="auto"/>
          </w:tcPr>
          <w:p w:rsidR="00702698" w:rsidRPr="0063678B" w:rsidRDefault="00305F02" w:rsidP="0063678B">
            <w:pPr>
              <w:spacing w:after="3" w:line="371" w:lineRule="auto"/>
              <w:ind w:right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702698" w:rsidRPr="0063678B">
              <w:rPr>
                <w:sz w:val="28"/>
                <w:szCs w:val="28"/>
              </w:rPr>
              <w:t xml:space="preserve"> команды</w:t>
            </w:r>
          </w:p>
        </w:tc>
        <w:tc>
          <w:tcPr>
            <w:tcW w:w="4639" w:type="dxa"/>
            <w:shd w:val="clear" w:color="auto" w:fill="auto"/>
          </w:tcPr>
          <w:p w:rsidR="00864EC8" w:rsidRDefault="00864EC8" w:rsidP="00B85CBC">
            <w:pPr>
              <w:pStyle w:val="ad"/>
              <w:spacing w:after="3" w:line="371" w:lineRule="auto"/>
              <w:ind w:left="-99" w:right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Ф.И.О.</w:t>
            </w:r>
          </w:p>
          <w:p w:rsidR="00B85CBC" w:rsidRDefault="00B85CBC" w:rsidP="00B85CBC">
            <w:pPr>
              <w:pStyle w:val="ad"/>
              <w:spacing w:after="3" w:line="371" w:lineRule="auto"/>
              <w:ind w:left="-99" w:right="213"/>
              <w:rPr>
                <w:sz w:val="28"/>
                <w:szCs w:val="28"/>
              </w:rPr>
            </w:pPr>
            <w:r w:rsidRPr="00B85CB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Ф.И.О.</w:t>
            </w:r>
          </w:p>
          <w:p w:rsidR="00095A24" w:rsidRPr="0063678B" w:rsidRDefault="00B85CBC" w:rsidP="00B85CBC">
            <w:pPr>
              <w:pStyle w:val="ad"/>
              <w:spacing w:after="3" w:line="371" w:lineRule="auto"/>
              <w:ind w:left="-99" w:right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Ф.И.О.</w:t>
            </w:r>
          </w:p>
          <w:p w:rsidR="00702698" w:rsidRPr="0063678B" w:rsidRDefault="00B85CBC" w:rsidP="0063678B">
            <w:pPr>
              <w:spacing w:after="3" w:line="371" w:lineRule="auto"/>
              <w:ind w:right="213" w:hanging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2698" w:rsidRPr="006367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D7E5D" w:rsidRPr="0063678B">
              <w:rPr>
                <w:sz w:val="28"/>
                <w:szCs w:val="28"/>
              </w:rPr>
              <w:t>Ф.И.О</w:t>
            </w:r>
            <w:r w:rsidR="00044D7A">
              <w:rPr>
                <w:sz w:val="28"/>
                <w:szCs w:val="28"/>
              </w:rPr>
              <w:t>.</w:t>
            </w:r>
          </w:p>
          <w:p w:rsidR="00B85CBC" w:rsidRPr="0063678B" w:rsidRDefault="00B85CBC" w:rsidP="00B85CBC">
            <w:pPr>
              <w:spacing w:after="3" w:line="371" w:lineRule="auto"/>
              <w:ind w:right="213" w:hanging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67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3678B">
              <w:rPr>
                <w:sz w:val="28"/>
                <w:szCs w:val="28"/>
              </w:rPr>
              <w:t>Ф.И.О</w:t>
            </w:r>
            <w:r>
              <w:rPr>
                <w:sz w:val="28"/>
                <w:szCs w:val="28"/>
              </w:rPr>
              <w:t>.</w:t>
            </w:r>
          </w:p>
          <w:p w:rsidR="00702698" w:rsidRPr="0063678B" w:rsidRDefault="00702698" w:rsidP="0063678B">
            <w:pPr>
              <w:spacing w:after="3" w:line="371" w:lineRule="auto"/>
              <w:ind w:right="213"/>
              <w:rPr>
                <w:sz w:val="28"/>
                <w:szCs w:val="28"/>
              </w:rPr>
            </w:pPr>
          </w:p>
        </w:tc>
      </w:tr>
      <w:tr w:rsidR="00702698" w:rsidRPr="00702698" w:rsidTr="0063678B">
        <w:trPr>
          <w:trHeight w:val="978"/>
        </w:trPr>
        <w:tc>
          <w:tcPr>
            <w:tcW w:w="4640" w:type="dxa"/>
            <w:shd w:val="clear" w:color="auto" w:fill="auto"/>
          </w:tcPr>
          <w:p w:rsidR="00702698" w:rsidRPr="0063678B" w:rsidRDefault="00702698" w:rsidP="0063678B">
            <w:pPr>
              <w:spacing w:after="3" w:line="371" w:lineRule="auto"/>
              <w:ind w:right="213"/>
              <w:rPr>
                <w:sz w:val="28"/>
                <w:szCs w:val="28"/>
              </w:rPr>
            </w:pPr>
            <w:r w:rsidRPr="0063678B">
              <w:rPr>
                <w:sz w:val="28"/>
                <w:szCs w:val="28"/>
              </w:rPr>
              <w:t>Руководитель команды</w:t>
            </w:r>
          </w:p>
        </w:tc>
        <w:tc>
          <w:tcPr>
            <w:tcW w:w="4639" w:type="dxa"/>
            <w:shd w:val="clear" w:color="auto" w:fill="auto"/>
          </w:tcPr>
          <w:p w:rsidR="00702698" w:rsidRPr="0063678B" w:rsidRDefault="00CD7E5D" w:rsidP="0063678B">
            <w:pPr>
              <w:spacing w:after="3" w:line="371" w:lineRule="auto"/>
              <w:ind w:right="213"/>
              <w:rPr>
                <w:sz w:val="28"/>
                <w:szCs w:val="28"/>
              </w:rPr>
            </w:pPr>
            <w:r w:rsidRPr="0063678B">
              <w:rPr>
                <w:sz w:val="28"/>
                <w:szCs w:val="28"/>
              </w:rPr>
              <w:t>Ф.И.О</w:t>
            </w:r>
            <w:r w:rsidR="00044D7A">
              <w:rPr>
                <w:sz w:val="28"/>
                <w:szCs w:val="28"/>
              </w:rPr>
              <w:t>.</w:t>
            </w:r>
          </w:p>
          <w:p w:rsidR="00CD7E5D" w:rsidRPr="0063678B" w:rsidRDefault="00CD7E5D" w:rsidP="0063678B">
            <w:pPr>
              <w:spacing w:after="3" w:line="371" w:lineRule="auto"/>
              <w:ind w:right="213"/>
              <w:rPr>
                <w:sz w:val="28"/>
                <w:szCs w:val="28"/>
              </w:rPr>
            </w:pPr>
            <w:r w:rsidRPr="0063678B">
              <w:rPr>
                <w:sz w:val="28"/>
                <w:szCs w:val="28"/>
              </w:rPr>
              <w:t>Тел.:</w:t>
            </w:r>
          </w:p>
          <w:p w:rsidR="00095A24" w:rsidRPr="0063678B" w:rsidRDefault="00095A24" w:rsidP="0063678B">
            <w:pPr>
              <w:spacing w:after="3" w:line="371" w:lineRule="auto"/>
              <w:ind w:right="213"/>
              <w:rPr>
                <w:sz w:val="28"/>
                <w:szCs w:val="28"/>
              </w:rPr>
            </w:pPr>
            <w:r w:rsidRPr="0063678B">
              <w:rPr>
                <w:sz w:val="28"/>
                <w:szCs w:val="28"/>
              </w:rPr>
              <w:t>Адрес эл. почты:</w:t>
            </w:r>
          </w:p>
        </w:tc>
      </w:tr>
    </w:tbl>
    <w:p w:rsidR="00702698" w:rsidRPr="00702698" w:rsidRDefault="00702698" w:rsidP="00702698">
      <w:pPr>
        <w:spacing w:after="3" w:line="371" w:lineRule="auto"/>
        <w:ind w:left="23" w:right="213" w:hanging="23"/>
        <w:rPr>
          <w:sz w:val="28"/>
          <w:szCs w:val="28"/>
        </w:rPr>
      </w:pPr>
    </w:p>
    <w:p w:rsidR="00702698" w:rsidRPr="00702698" w:rsidRDefault="00702698" w:rsidP="00CD7E5D">
      <w:pPr>
        <w:spacing w:after="3" w:line="371" w:lineRule="auto"/>
        <w:ind w:right="213"/>
        <w:rPr>
          <w:sz w:val="28"/>
          <w:szCs w:val="28"/>
        </w:rPr>
      </w:pPr>
      <w:r w:rsidRPr="00702698">
        <w:rPr>
          <w:sz w:val="28"/>
          <w:szCs w:val="28"/>
        </w:rPr>
        <w:t xml:space="preserve"> </w:t>
      </w:r>
    </w:p>
    <w:p w:rsidR="00D9697B" w:rsidRPr="00702698" w:rsidRDefault="00D9697B" w:rsidP="00D9697B">
      <w:pPr>
        <w:spacing w:line="360" w:lineRule="auto"/>
        <w:rPr>
          <w:kern w:val="2"/>
          <w:sz w:val="28"/>
          <w:szCs w:val="28"/>
        </w:rPr>
        <w:sectPr w:rsidR="00D9697B" w:rsidRPr="00702698" w:rsidSect="00D31D3F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456" w:type="dxa"/>
        <w:tblInd w:w="-968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F86AFD" w:rsidRPr="00F632FB" w:rsidTr="00CF1ADE">
        <w:trPr>
          <w:trHeight w:val="1418"/>
        </w:trPr>
        <w:tc>
          <w:tcPr>
            <w:tcW w:w="5495" w:type="dxa"/>
          </w:tcPr>
          <w:p w:rsidR="00F86AFD" w:rsidRPr="00F632FB" w:rsidRDefault="00F86AFD" w:rsidP="00CF1ADE">
            <w:pPr>
              <w:spacing w:after="120" w:line="480" w:lineRule="auto"/>
              <w:jc w:val="center"/>
              <w:rPr>
                <w:bCs/>
                <w:sz w:val="24"/>
                <w:szCs w:val="28"/>
              </w:rPr>
            </w:pPr>
            <w:r w:rsidRPr="00F632FB">
              <w:rPr>
                <w:szCs w:val="28"/>
              </w:rPr>
              <w:br w:type="page"/>
            </w:r>
          </w:p>
        </w:tc>
        <w:tc>
          <w:tcPr>
            <w:tcW w:w="4961" w:type="dxa"/>
          </w:tcPr>
          <w:p w:rsidR="00F86AFD" w:rsidRPr="00E15099" w:rsidRDefault="00F86AFD" w:rsidP="00CF1ADE">
            <w:pPr>
              <w:jc w:val="center"/>
              <w:rPr>
                <w:bCs/>
                <w:sz w:val="28"/>
                <w:szCs w:val="28"/>
              </w:rPr>
            </w:pPr>
            <w:r w:rsidRPr="00E15099">
              <w:rPr>
                <w:bCs/>
                <w:sz w:val="28"/>
                <w:szCs w:val="28"/>
              </w:rPr>
              <w:t xml:space="preserve">Приложение № </w:t>
            </w:r>
            <w:r w:rsidR="009E7961">
              <w:rPr>
                <w:bCs/>
                <w:sz w:val="28"/>
                <w:szCs w:val="28"/>
              </w:rPr>
              <w:t>2</w:t>
            </w:r>
          </w:p>
          <w:p w:rsidR="00F86AFD" w:rsidRPr="00F632FB" w:rsidRDefault="00F86AFD" w:rsidP="00383DB6">
            <w:pPr>
              <w:jc w:val="center"/>
              <w:rPr>
                <w:szCs w:val="24"/>
              </w:rPr>
            </w:pPr>
            <w:r w:rsidRPr="00FE0F2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FE0F20">
              <w:rPr>
                <w:sz w:val="28"/>
                <w:szCs w:val="28"/>
              </w:rPr>
              <w:t xml:space="preserve">оложению </w:t>
            </w:r>
            <w:r w:rsidR="00383DB6" w:rsidRPr="00FE0F20">
              <w:rPr>
                <w:sz w:val="28"/>
                <w:szCs w:val="28"/>
              </w:rPr>
              <w:t xml:space="preserve">о </w:t>
            </w:r>
            <w:r w:rsidR="00383DB6" w:rsidRPr="002E0482">
              <w:rPr>
                <w:sz w:val="28"/>
                <w:szCs w:val="28"/>
              </w:rPr>
              <w:t>деловой игр</w:t>
            </w:r>
            <w:r w:rsidR="00383DB6">
              <w:rPr>
                <w:sz w:val="28"/>
                <w:szCs w:val="28"/>
              </w:rPr>
              <w:t>е</w:t>
            </w:r>
            <w:r w:rsidR="00383DB6" w:rsidRPr="002E0482">
              <w:rPr>
                <w:sz w:val="28"/>
                <w:szCs w:val="28"/>
              </w:rPr>
              <w:t xml:space="preserve"> среди студентов </w:t>
            </w:r>
            <w:r w:rsidR="00FA2C78">
              <w:rPr>
                <w:sz w:val="28"/>
                <w:szCs w:val="28"/>
              </w:rPr>
              <w:t>Института</w:t>
            </w:r>
            <w:r w:rsidR="00383DB6" w:rsidRPr="002E0482">
              <w:rPr>
                <w:sz w:val="28"/>
                <w:szCs w:val="28"/>
              </w:rPr>
              <w:t xml:space="preserve"> </w:t>
            </w:r>
            <w:r w:rsidR="00FA2C78">
              <w:rPr>
                <w:sz w:val="28"/>
                <w:szCs w:val="28"/>
              </w:rPr>
              <w:t>социальных наук ФГБОУ ВО «ИГУ»</w:t>
            </w:r>
            <w:r w:rsidR="00383DB6" w:rsidRPr="002E0482">
              <w:rPr>
                <w:sz w:val="28"/>
                <w:szCs w:val="28"/>
              </w:rPr>
              <w:t xml:space="preserve"> «PRO право»</w:t>
            </w:r>
          </w:p>
        </w:tc>
      </w:tr>
    </w:tbl>
    <w:p w:rsidR="00F86AFD" w:rsidRDefault="00F86AFD" w:rsidP="00F86AFD">
      <w:pPr>
        <w:tabs>
          <w:tab w:val="left" w:pos="993"/>
        </w:tabs>
        <w:jc w:val="center"/>
        <w:rPr>
          <w:kern w:val="2"/>
          <w:szCs w:val="28"/>
        </w:rPr>
      </w:pPr>
    </w:p>
    <w:p w:rsidR="00F86AFD" w:rsidRPr="00F632FB" w:rsidRDefault="00F86AFD" w:rsidP="00F86AFD">
      <w:pPr>
        <w:jc w:val="center"/>
        <w:rPr>
          <w:b/>
          <w:sz w:val="24"/>
          <w:szCs w:val="24"/>
        </w:rPr>
      </w:pPr>
      <w:r w:rsidRPr="00F632FB">
        <w:rPr>
          <w:b/>
          <w:sz w:val="24"/>
          <w:szCs w:val="24"/>
        </w:rPr>
        <w:t>СОГЛАСИЕ</w:t>
      </w:r>
    </w:p>
    <w:p w:rsidR="00F86AFD" w:rsidRPr="009416A7" w:rsidRDefault="00F86AFD" w:rsidP="00F86AFD">
      <w:pPr>
        <w:jc w:val="center"/>
        <w:rPr>
          <w:b/>
          <w:sz w:val="24"/>
          <w:szCs w:val="24"/>
        </w:rPr>
      </w:pPr>
      <w:r w:rsidRPr="00F632FB">
        <w:rPr>
          <w:b/>
          <w:sz w:val="24"/>
          <w:szCs w:val="24"/>
        </w:rPr>
        <w:t xml:space="preserve">на обработку персональных данных </w:t>
      </w:r>
      <w:r w:rsidRPr="009416A7">
        <w:rPr>
          <w:b/>
          <w:sz w:val="24"/>
          <w:szCs w:val="24"/>
        </w:rPr>
        <w:t xml:space="preserve">участника </w:t>
      </w:r>
      <w:r w:rsidR="002E0482" w:rsidRPr="002E0482">
        <w:rPr>
          <w:b/>
          <w:sz w:val="24"/>
          <w:szCs w:val="24"/>
        </w:rPr>
        <w:t xml:space="preserve">деловой игры среди студентов </w:t>
      </w:r>
      <w:r w:rsidR="00FA2C78">
        <w:rPr>
          <w:b/>
          <w:sz w:val="24"/>
          <w:szCs w:val="24"/>
        </w:rPr>
        <w:t>Института</w:t>
      </w:r>
      <w:r w:rsidR="002E0482" w:rsidRPr="002E0482">
        <w:rPr>
          <w:b/>
          <w:sz w:val="24"/>
          <w:szCs w:val="24"/>
        </w:rPr>
        <w:t xml:space="preserve"> </w:t>
      </w:r>
      <w:r w:rsidR="00FA2C78">
        <w:rPr>
          <w:b/>
          <w:sz w:val="24"/>
          <w:szCs w:val="24"/>
        </w:rPr>
        <w:t xml:space="preserve">социальных наук ФГБОУ ВО «ИГУ» </w:t>
      </w:r>
      <w:r w:rsidR="002E0482" w:rsidRPr="002E0482">
        <w:rPr>
          <w:b/>
          <w:sz w:val="24"/>
          <w:szCs w:val="24"/>
        </w:rPr>
        <w:t>«PRO право»</w:t>
      </w:r>
    </w:p>
    <w:p w:rsidR="00F86AFD" w:rsidRPr="009416A7" w:rsidRDefault="00F86AFD" w:rsidP="00F86AFD">
      <w:pPr>
        <w:jc w:val="center"/>
        <w:rPr>
          <w:b/>
          <w:sz w:val="24"/>
          <w:szCs w:val="24"/>
        </w:rPr>
      </w:pPr>
    </w:p>
    <w:p w:rsidR="00F86AFD" w:rsidRPr="00F632FB" w:rsidRDefault="00F86AFD" w:rsidP="00F86AFD">
      <w:pPr>
        <w:spacing w:line="228" w:lineRule="auto"/>
        <w:rPr>
          <w:sz w:val="24"/>
          <w:szCs w:val="24"/>
        </w:rPr>
      </w:pPr>
      <w:r w:rsidRPr="00F632FB">
        <w:rPr>
          <w:sz w:val="24"/>
          <w:szCs w:val="24"/>
        </w:rPr>
        <w:t>Я,___________________________________________________________________________,</w:t>
      </w:r>
    </w:p>
    <w:p w:rsidR="00F86AFD" w:rsidRPr="00F632FB" w:rsidRDefault="00F86AFD" w:rsidP="00F86AFD">
      <w:pPr>
        <w:spacing w:line="228" w:lineRule="auto"/>
        <w:jc w:val="center"/>
        <w:rPr>
          <w:i/>
        </w:rPr>
      </w:pPr>
      <w:r w:rsidRPr="00F632FB">
        <w:rPr>
          <w:i/>
        </w:rPr>
        <w:t>(фамилия, имя, отчество (при наличии)  полностью)</w:t>
      </w:r>
    </w:p>
    <w:p w:rsidR="00F86AFD" w:rsidRPr="00F632FB" w:rsidRDefault="00F86AFD" w:rsidP="00F86AFD">
      <w:pPr>
        <w:spacing w:line="228" w:lineRule="auto"/>
        <w:rPr>
          <w:sz w:val="24"/>
          <w:szCs w:val="24"/>
        </w:rPr>
      </w:pPr>
      <w:r w:rsidRPr="00F632FB">
        <w:rPr>
          <w:sz w:val="24"/>
          <w:szCs w:val="24"/>
        </w:rPr>
        <w:t>проживающий (-</w:t>
      </w:r>
      <w:proofErr w:type="spellStart"/>
      <w:r w:rsidRPr="00F632FB">
        <w:rPr>
          <w:sz w:val="24"/>
          <w:szCs w:val="24"/>
        </w:rPr>
        <w:t>ая</w:t>
      </w:r>
      <w:proofErr w:type="spellEnd"/>
      <w:r w:rsidRPr="00F632FB">
        <w:rPr>
          <w:sz w:val="24"/>
          <w:szCs w:val="24"/>
        </w:rPr>
        <w:t>) по адресу: __________________________________________________,</w:t>
      </w:r>
    </w:p>
    <w:p w:rsidR="00F86AFD" w:rsidRPr="00F632FB" w:rsidRDefault="00F86AFD" w:rsidP="00F86AFD">
      <w:pPr>
        <w:spacing w:line="228" w:lineRule="auto"/>
        <w:rPr>
          <w:sz w:val="24"/>
          <w:szCs w:val="24"/>
        </w:rPr>
      </w:pPr>
      <w:r w:rsidRPr="00F632FB">
        <w:rPr>
          <w:sz w:val="24"/>
          <w:szCs w:val="24"/>
        </w:rPr>
        <w:t>паспорт:______________________________________________________________________</w:t>
      </w:r>
    </w:p>
    <w:p w:rsidR="00F86AFD" w:rsidRPr="00F632FB" w:rsidRDefault="00F86AFD" w:rsidP="00F86AFD">
      <w:pPr>
        <w:spacing w:line="228" w:lineRule="auto"/>
        <w:jc w:val="center"/>
        <w:rPr>
          <w:i/>
        </w:rPr>
      </w:pPr>
      <w:r w:rsidRPr="00F632FB">
        <w:rPr>
          <w:i/>
        </w:rPr>
        <w:t>(серия, номер, дата выдачи, кем выдан)</w:t>
      </w:r>
    </w:p>
    <w:p w:rsidR="00F86AFD" w:rsidRPr="00F632FB" w:rsidRDefault="00F86AFD" w:rsidP="00F86AFD">
      <w:pPr>
        <w:spacing w:line="228" w:lineRule="auto"/>
        <w:rPr>
          <w:sz w:val="24"/>
          <w:szCs w:val="24"/>
        </w:rPr>
      </w:pPr>
      <w:r w:rsidRPr="00F632FB">
        <w:rPr>
          <w:sz w:val="24"/>
          <w:szCs w:val="24"/>
        </w:rPr>
        <w:t>_____________________________________________________________________________,</w:t>
      </w:r>
    </w:p>
    <w:p w:rsidR="00F86AFD" w:rsidRPr="00F632FB" w:rsidRDefault="00F86AFD" w:rsidP="00F86AFD">
      <w:pPr>
        <w:spacing w:line="228" w:lineRule="auto"/>
        <w:rPr>
          <w:sz w:val="24"/>
          <w:szCs w:val="24"/>
        </w:rPr>
      </w:pPr>
      <w:r w:rsidRPr="00F632FB">
        <w:rPr>
          <w:sz w:val="24"/>
          <w:szCs w:val="24"/>
        </w:rPr>
        <w:t>мобильный телефон:___________________________________________________________,</w:t>
      </w:r>
    </w:p>
    <w:p w:rsidR="00F86AFD" w:rsidRPr="00F632FB" w:rsidRDefault="00F86AFD" w:rsidP="00F86AFD">
      <w:pPr>
        <w:spacing w:line="228" w:lineRule="auto"/>
        <w:rPr>
          <w:sz w:val="24"/>
          <w:szCs w:val="24"/>
        </w:rPr>
      </w:pPr>
      <w:r w:rsidRPr="00F632FB">
        <w:rPr>
          <w:sz w:val="24"/>
          <w:szCs w:val="24"/>
        </w:rPr>
        <w:t>электронный адрес:____________________________________________________________,</w:t>
      </w:r>
    </w:p>
    <w:p w:rsidR="00F86AFD" w:rsidRPr="00F632FB" w:rsidRDefault="005B443F" w:rsidP="00F86AFD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учебы в настоящее </w:t>
      </w:r>
      <w:r w:rsidR="00F86AFD" w:rsidRPr="00F632FB">
        <w:rPr>
          <w:sz w:val="24"/>
          <w:szCs w:val="24"/>
        </w:rPr>
        <w:t>время:___________________________________________________________________</w:t>
      </w:r>
    </w:p>
    <w:p w:rsidR="00F86AFD" w:rsidRPr="00F632FB" w:rsidRDefault="00F86AFD" w:rsidP="00F86AFD">
      <w:pPr>
        <w:spacing w:line="228" w:lineRule="auto"/>
        <w:rPr>
          <w:sz w:val="24"/>
          <w:szCs w:val="24"/>
        </w:rPr>
      </w:pPr>
      <w:r w:rsidRPr="00F632FB">
        <w:rPr>
          <w:sz w:val="24"/>
          <w:szCs w:val="24"/>
        </w:rPr>
        <w:t>_____________________________________________________________________________,</w:t>
      </w:r>
    </w:p>
    <w:p w:rsidR="005E691A" w:rsidRPr="00F632FB" w:rsidRDefault="005E691A" w:rsidP="005E691A">
      <w:pPr>
        <w:spacing w:line="228" w:lineRule="auto"/>
        <w:jc w:val="both"/>
        <w:rPr>
          <w:sz w:val="24"/>
          <w:szCs w:val="24"/>
        </w:rPr>
      </w:pPr>
      <w:r w:rsidRPr="00F632FB">
        <w:rPr>
          <w:sz w:val="24"/>
          <w:szCs w:val="24"/>
        </w:rPr>
        <w:t>адрес учебного заведения с ук</w:t>
      </w:r>
      <w:r>
        <w:rPr>
          <w:sz w:val="24"/>
          <w:szCs w:val="24"/>
        </w:rPr>
        <w:t xml:space="preserve">азанием типа населенного пункта </w:t>
      </w:r>
      <w:r w:rsidRPr="00F632FB">
        <w:rPr>
          <w:i/>
        </w:rPr>
        <w:t>(</w:t>
      </w:r>
      <w:r w:rsidRPr="00F632FB">
        <w:rPr>
          <w:i/>
          <w:iCs/>
        </w:rPr>
        <w:t>город</w:t>
      </w:r>
      <w:r>
        <w:rPr>
          <w:i/>
          <w:iCs/>
        </w:rPr>
        <w:t>)</w:t>
      </w:r>
      <w:r>
        <w:rPr>
          <w:sz w:val="24"/>
          <w:szCs w:val="24"/>
        </w:rPr>
        <w:t>:_____________________</w:t>
      </w:r>
      <w:r w:rsidRPr="00F632FB">
        <w:rPr>
          <w:sz w:val="24"/>
          <w:szCs w:val="24"/>
        </w:rPr>
        <w:t>_________________</w:t>
      </w:r>
      <w:r>
        <w:rPr>
          <w:sz w:val="24"/>
          <w:szCs w:val="24"/>
        </w:rPr>
        <w:t>_________</w:t>
      </w:r>
      <w:r w:rsidRPr="00F632FB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  <w:r w:rsidRPr="00F632FB">
        <w:rPr>
          <w:sz w:val="24"/>
          <w:szCs w:val="24"/>
        </w:rPr>
        <w:t>,</w:t>
      </w:r>
    </w:p>
    <w:p w:rsidR="00B85CBC" w:rsidRPr="00F632FB" w:rsidRDefault="00F86AFD" w:rsidP="00D145FE">
      <w:pPr>
        <w:jc w:val="both"/>
        <w:rPr>
          <w:sz w:val="24"/>
          <w:szCs w:val="24"/>
        </w:rPr>
      </w:pPr>
      <w:r w:rsidRPr="00F632FB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 подтверждаю свое </w:t>
      </w:r>
      <w:r w:rsidR="00BF152E">
        <w:rPr>
          <w:sz w:val="24"/>
          <w:szCs w:val="24"/>
        </w:rPr>
        <w:t xml:space="preserve">согласие </w:t>
      </w:r>
      <w:r w:rsidR="00D717D6" w:rsidRPr="00D717D6">
        <w:rPr>
          <w:sz w:val="24"/>
          <w:szCs w:val="24"/>
        </w:rPr>
        <w:t>Избирательной комиссии Иркутской области</w:t>
      </w:r>
      <w:r w:rsidR="00E470D7">
        <w:rPr>
          <w:sz w:val="24"/>
          <w:szCs w:val="24"/>
        </w:rPr>
        <w:t xml:space="preserve"> (Молодежной избирательной комиссии Иркутской области)</w:t>
      </w:r>
      <w:r w:rsidRPr="00F632FB">
        <w:rPr>
          <w:sz w:val="24"/>
          <w:szCs w:val="24"/>
        </w:rPr>
        <w:t xml:space="preserve">, расположенной по адресу: 664027, Иркутская область, г. Иркутск, ул. Ленина, д. 1а, на предоставление следующих моих персональных данных и их обработку в целях участия </w:t>
      </w:r>
      <w:r w:rsidR="009416A7">
        <w:rPr>
          <w:sz w:val="24"/>
          <w:szCs w:val="24"/>
        </w:rPr>
        <w:t xml:space="preserve">в </w:t>
      </w:r>
      <w:r w:rsidR="00A82058" w:rsidRPr="00A82058">
        <w:rPr>
          <w:sz w:val="24"/>
          <w:szCs w:val="24"/>
        </w:rPr>
        <w:t>деловой игре среди студентов вузов Иркутской области «PRO право»</w:t>
      </w:r>
      <w:r w:rsidR="00A82058" w:rsidRPr="001D133B">
        <w:rPr>
          <w:sz w:val="24"/>
          <w:szCs w:val="24"/>
        </w:rPr>
        <w:t xml:space="preserve"> </w:t>
      </w:r>
      <w:r w:rsidR="001D133B" w:rsidRPr="001D133B">
        <w:rPr>
          <w:sz w:val="24"/>
          <w:szCs w:val="24"/>
        </w:rPr>
        <w:t xml:space="preserve">(далее – </w:t>
      </w:r>
      <w:r w:rsidR="009416A7">
        <w:rPr>
          <w:sz w:val="24"/>
          <w:szCs w:val="24"/>
        </w:rPr>
        <w:t>Игра</w:t>
      </w:r>
      <w:r w:rsidR="001D133B" w:rsidRPr="001D133B">
        <w:rPr>
          <w:sz w:val="24"/>
          <w:szCs w:val="24"/>
        </w:rPr>
        <w:t>)</w:t>
      </w:r>
      <w:r w:rsidRPr="001D133B">
        <w:rPr>
          <w:sz w:val="24"/>
          <w:szCs w:val="24"/>
        </w:rPr>
        <w:t>:</w:t>
      </w:r>
      <w:r w:rsidR="00D145FE">
        <w:rPr>
          <w:sz w:val="24"/>
          <w:szCs w:val="24"/>
        </w:rPr>
        <w:t xml:space="preserve"> </w:t>
      </w:r>
      <w:r w:rsidR="00B85CBC" w:rsidRPr="00F632FB">
        <w:rPr>
          <w:sz w:val="24"/>
          <w:szCs w:val="24"/>
        </w:rPr>
        <w:t xml:space="preserve">фамилия, имя, отчество (при наличии), место учебы, сведения об участии в </w:t>
      </w:r>
      <w:r w:rsidR="00B85CBC">
        <w:rPr>
          <w:sz w:val="24"/>
        </w:rPr>
        <w:t xml:space="preserve">Игре, а также при необходимости – </w:t>
      </w:r>
      <w:r w:rsidR="00B85CBC" w:rsidRPr="00F632FB">
        <w:rPr>
          <w:sz w:val="24"/>
          <w:szCs w:val="24"/>
        </w:rPr>
        <w:t>дата</w:t>
      </w:r>
      <w:r w:rsidR="00B85CBC">
        <w:rPr>
          <w:sz w:val="24"/>
          <w:szCs w:val="24"/>
        </w:rPr>
        <w:t xml:space="preserve"> рождения, данные паспорта, </w:t>
      </w:r>
      <w:r w:rsidR="00B85CBC" w:rsidRPr="00F632FB">
        <w:rPr>
          <w:sz w:val="24"/>
          <w:szCs w:val="24"/>
        </w:rPr>
        <w:t>адрес</w:t>
      </w:r>
      <w:r w:rsidR="00B85CBC">
        <w:rPr>
          <w:sz w:val="24"/>
          <w:szCs w:val="24"/>
        </w:rPr>
        <w:t xml:space="preserve"> проживания</w:t>
      </w:r>
      <w:r w:rsidR="00B85CBC" w:rsidRPr="00F632FB">
        <w:rPr>
          <w:sz w:val="24"/>
          <w:szCs w:val="24"/>
        </w:rPr>
        <w:t xml:space="preserve">, </w:t>
      </w:r>
      <w:r w:rsidR="00B85CBC">
        <w:rPr>
          <w:sz w:val="24"/>
          <w:szCs w:val="24"/>
        </w:rPr>
        <w:t xml:space="preserve">номер </w:t>
      </w:r>
      <w:r w:rsidR="00B85CBC" w:rsidRPr="00F632FB">
        <w:rPr>
          <w:sz w:val="24"/>
          <w:szCs w:val="24"/>
        </w:rPr>
        <w:t>телефон</w:t>
      </w:r>
      <w:r w:rsidR="00B85CBC">
        <w:rPr>
          <w:sz w:val="24"/>
          <w:szCs w:val="24"/>
        </w:rPr>
        <w:t>а</w:t>
      </w:r>
      <w:r w:rsidR="00B85CBC" w:rsidRPr="00F632FB">
        <w:rPr>
          <w:sz w:val="24"/>
          <w:szCs w:val="24"/>
        </w:rPr>
        <w:t>, адрес</w:t>
      </w:r>
      <w:r w:rsidR="00B85CBC">
        <w:rPr>
          <w:sz w:val="24"/>
          <w:szCs w:val="24"/>
        </w:rPr>
        <w:t xml:space="preserve"> электронной почты. </w:t>
      </w:r>
    </w:p>
    <w:p w:rsidR="00667DA4" w:rsidRDefault="001D133B" w:rsidP="009416A7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указанными персональными данными могут </w:t>
      </w:r>
      <w:r w:rsidR="00F86AFD" w:rsidRPr="00F632FB">
        <w:rPr>
          <w:sz w:val="24"/>
          <w:szCs w:val="24"/>
        </w:rPr>
        <w:t>осуществлять</w:t>
      </w:r>
      <w:r>
        <w:rPr>
          <w:sz w:val="24"/>
          <w:szCs w:val="24"/>
        </w:rPr>
        <w:t>ся</w:t>
      </w:r>
      <w:r w:rsidR="00F86AFD" w:rsidRPr="00F632FB">
        <w:rPr>
          <w:sz w:val="24"/>
          <w:szCs w:val="24"/>
        </w:rPr>
        <w:t xml:space="preserve"> все </w:t>
      </w:r>
      <w:r>
        <w:rPr>
          <w:sz w:val="24"/>
          <w:szCs w:val="24"/>
        </w:rPr>
        <w:t xml:space="preserve">необходимые </w:t>
      </w:r>
      <w:r w:rsidR="00F86AFD" w:rsidRPr="00F632FB">
        <w:rPr>
          <w:sz w:val="24"/>
          <w:szCs w:val="24"/>
        </w:rPr>
        <w:t>действия (операции), включая сбор, запись, систематизаци</w:t>
      </w:r>
      <w:r w:rsidR="00044D7A">
        <w:rPr>
          <w:sz w:val="24"/>
          <w:szCs w:val="24"/>
        </w:rPr>
        <w:t>ю</w:t>
      </w:r>
      <w:r w:rsidR="00F86AFD" w:rsidRPr="00F632FB">
        <w:rPr>
          <w:sz w:val="24"/>
          <w:szCs w:val="24"/>
        </w:rPr>
        <w:t>, накопление, хранение, уточнение (обновление, изменение), изв</w:t>
      </w:r>
      <w:r w:rsidR="00667DA4">
        <w:rPr>
          <w:sz w:val="24"/>
          <w:szCs w:val="24"/>
        </w:rPr>
        <w:t>лечение, использование, передач</w:t>
      </w:r>
      <w:r w:rsidR="00044D7A">
        <w:rPr>
          <w:sz w:val="24"/>
          <w:szCs w:val="24"/>
        </w:rPr>
        <w:t>у</w:t>
      </w:r>
      <w:r w:rsidR="00F86AFD" w:rsidRPr="00F632FB">
        <w:rPr>
          <w:sz w:val="24"/>
          <w:szCs w:val="24"/>
        </w:rPr>
        <w:t xml:space="preserve">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667DA4" w:rsidRPr="00667DA4" w:rsidRDefault="00667DA4" w:rsidP="00667DA4">
      <w:pPr>
        <w:spacing w:line="228" w:lineRule="auto"/>
        <w:ind w:firstLine="709"/>
        <w:jc w:val="both"/>
        <w:rPr>
          <w:sz w:val="24"/>
          <w:szCs w:val="24"/>
        </w:rPr>
      </w:pPr>
      <w:r w:rsidRPr="00F632FB">
        <w:rPr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 (по желанию субъекта персональных данных может быть указан иной срок окончания действия настоящего согласия).</w:t>
      </w:r>
    </w:p>
    <w:p w:rsidR="00F86AFD" w:rsidRPr="00F632FB" w:rsidRDefault="00F86AFD" w:rsidP="00F86AFD">
      <w:pPr>
        <w:spacing w:line="228" w:lineRule="auto"/>
        <w:ind w:firstLine="708"/>
        <w:rPr>
          <w:sz w:val="24"/>
          <w:szCs w:val="24"/>
        </w:rPr>
      </w:pPr>
      <w:r w:rsidRPr="00F632FB">
        <w:rPr>
          <w:sz w:val="24"/>
          <w:szCs w:val="24"/>
        </w:rPr>
        <w:t>Настоящее согласие может быть отозвано в любой момент по моему письменному заявлению.</w:t>
      </w:r>
    </w:p>
    <w:p w:rsidR="00F86AFD" w:rsidRPr="00F632FB" w:rsidRDefault="00F86AFD" w:rsidP="00F86AFD">
      <w:pPr>
        <w:spacing w:line="228" w:lineRule="auto"/>
        <w:ind w:firstLine="708"/>
        <w:rPr>
          <w:sz w:val="24"/>
          <w:szCs w:val="24"/>
        </w:rPr>
      </w:pPr>
      <w:r w:rsidRPr="00F632FB">
        <w:rPr>
          <w:sz w:val="24"/>
          <w:szCs w:val="24"/>
        </w:rPr>
        <w:t>Я подтверждаю, что, давая такое согласие, я действую по собственной воле в своем интересе.</w:t>
      </w:r>
    </w:p>
    <w:p w:rsidR="00F86AFD" w:rsidRPr="00F632FB" w:rsidRDefault="00F86AFD" w:rsidP="00F86AFD">
      <w:pPr>
        <w:spacing w:line="228" w:lineRule="auto"/>
        <w:rPr>
          <w:sz w:val="24"/>
          <w:szCs w:val="24"/>
        </w:rPr>
      </w:pPr>
    </w:p>
    <w:p w:rsidR="00F86AFD" w:rsidRPr="00F632FB" w:rsidRDefault="00F86AFD" w:rsidP="00F86AFD">
      <w:pPr>
        <w:spacing w:line="228" w:lineRule="auto"/>
        <w:ind w:firstLine="708"/>
        <w:rPr>
          <w:sz w:val="24"/>
          <w:szCs w:val="24"/>
        </w:rPr>
      </w:pPr>
      <w:r w:rsidRPr="00F632FB">
        <w:rPr>
          <w:sz w:val="24"/>
          <w:szCs w:val="24"/>
        </w:rPr>
        <w:t>Дата:</w:t>
      </w:r>
    </w:p>
    <w:p w:rsidR="00F86AFD" w:rsidRPr="00F632FB" w:rsidRDefault="00F86AFD" w:rsidP="00F86AFD">
      <w:pPr>
        <w:spacing w:line="228" w:lineRule="auto"/>
        <w:ind w:firstLine="708"/>
        <w:rPr>
          <w:sz w:val="24"/>
          <w:szCs w:val="24"/>
        </w:rPr>
      </w:pPr>
      <w:r w:rsidRPr="00F632FB">
        <w:rPr>
          <w:sz w:val="24"/>
          <w:szCs w:val="24"/>
        </w:rPr>
        <w:t>«_____»______________20____г.    __________________/_______________________</w:t>
      </w:r>
    </w:p>
    <w:p w:rsidR="00F86AFD" w:rsidRPr="00F632FB" w:rsidRDefault="00F86AFD" w:rsidP="00F86AFD">
      <w:pPr>
        <w:spacing w:line="228" w:lineRule="auto"/>
        <w:rPr>
          <w:i/>
        </w:rPr>
      </w:pPr>
      <w:r w:rsidRPr="00F632FB">
        <w:rPr>
          <w:i/>
        </w:rPr>
        <w:t xml:space="preserve">                                                                                                     (подпись)                          (расшифровка)</w:t>
      </w:r>
    </w:p>
    <w:p w:rsidR="00F86AFD" w:rsidRPr="00F632FB" w:rsidRDefault="00F86AFD" w:rsidP="00F86AFD">
      <w:pPr>
        <w:rPr>
          <w:sz w:val="24"/>
          <w:szCs w:val="24"/>
          <w:lang w:eastAsia="en-US"/>
        </w:rPr>
      </w:pPr>
    </w:p>
    <w:tbl>
      <w:tblPr>
        <w:tblW w:w="10456" w:type="dxa"/>
        <w:tblInd w:w="-968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F86AFD" w:rsidRPr="00F632FB" w:rsidTr="00CF1ADE">
        <w:trPr>
          <w:trHeight w:val="1418"/>
        </w:trPr>
        <w:tc>
          <w:tcPr>
            <w:tcW w:w="5495" w:type="dxa"/>
          </w:tcPr>
          <w:p w:rsidR="00F86AFD" w:rsidRPr="00F632FB" w:rsidRDefault="00AD6A78" w:rsidP="00CF1ADE">
            <w:pPr>
              <w:spacing w:after="120" w:line="48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szCs w:val="28"/>
              </w:rPr>
              <w:br w:type="page"/>
            </w:r>
            <w:r w:rsidR="00F86AFD" w:rsidRPr="00F632FB">
              <w:rPr>
                <w:szCs w:val="28"/>
              </w:rPr>
              <w:br w:type="page"/>
            </w:r>
          </w:p>
        </w:tc>
        <w:tc>
          <w:tcPr>
            <w:tcW w:w="4961" w:type="dxa"/>
          </w:tcPr>
          <w:p w:rsidR="009E7961" w:rsidRPr="00E15099" w:rsidRDefault="009E7961" w:rsidP="009E7961">
            <w:pPr>
              <w:jc w:val="center"/>
              <w:rPr>
                <w:bCs/>
                <w:sz w:val="28"/>
                <w:szCs w:val="28"/>
              </w:rPr>
            </w:pPr>
            <w:r w:rsidRPr="00E15099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3</w:t>
            </w:r>
          </w:p>
          <w:p w:rsidR="00F86AFD" w:rsidRPr="00F632FB" w:rsidRDefault="009E7961" w:rsidP="009E7961">
            <w:pPr>
              <w:jc w:val="center"/>
              <w:rPr>
                <w:szCs w:val="24"/>
              </w:rPr>
            </w:pPr>
            <w:r w:rsidRPr="00FE0F2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FE0F20">
              <w:rPr>
                <w:sz w:val="28"/>
                <w:szCs w:val="28"/>
              </w:rPr>
              <w:t xml:space="preserve">оложению </w:t>
            </w:r>
            <w:r w:rsidR="00886265" w:rsidRPr="00FE0F20">
              <w:rPr>
                <w:sz w:val="28"/>
                <w:szCs w:val="28"/>
              </w:rPr>
              <w:t xml:space="preserve">о </w:t>
            </w:r>
            <w:r w:rsidR="00886265" w:rsidRPr="002E0482">
              <w:rPr>
                <w:sz w:val="28"/>
                <w:szCs w:val="28"/>
              </w:rPr>
              <w:t>деловой игр</w:t>
            </w:r>
            <w:r w:rsidR="00886265">
              <w:rPr>
                <w:sz w:val="28"/>
                <w:szCs w:val="28"/>
              </w:rPr>
              <w:t>е</w:t>
            </w:r>
            <w:r w:rsidR="00886265" w:rsidRPr="002E0482">
              <w:rPr>
                <w:sz w:val="28"/>
                <w:szCs w:val="28"/>
              </w:rPr>
              <w:t xml:space="preserve"> среди студентов </w:t>
            </w:r>
            <w:r w:rsidR="00FA2C78">
              <w:rPr>
                <w:sz w:val="28"/>
                <w:szCs w:val="28"/>
              </w:rPr>
              <w:t>Института</w:t>
            </w:r>
            <w:r w:rsidR="00886265" w:rsidRPr="002E0482">
              <w:rPr>
                <w:sz w:val="28"/>
                <w:szCs w:val="28"/>
              </w:rPr>
              <w:t xml:space="preserve"> </w:t>
            </w:r>
            <w:r w:rsidR="00FA2C78">
              <w:rPr>
                <w:sz w:val="28"/>
                <w:szCs w:val="28"/>
              </w:rPr>
              <w:t xml:space="preserve">социальных наук ФГБОУ ВО «ИГУ» </w:t>
            </w:r>
            <w:r w:rsidR="00886265" w:rsidRPr="002E0482">
              <w:rPr>
                <w:sz w:val="28"/>
                <w:szCs w:val="28"/>
              </w:rPr>
              <w:t>«PRO право»</w:t>
            </w:r>
          </w:p>
        </w:tc>
      </w:tr>
    </w:tbl>
    <w:p w:rsidR="00F86AFD" w:rsidRPr="00F632FB" w:rsidRDefault="00F86AFD" w:rsidP="00F86AFD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F632FB">
        <w:rPr>
          <w:b/>
          <w:bCs/>
          <w:sz w:val="24"/>
          <w:szCs w:val="24"/>
          <w:lang w:eastAsia="en-US"/>
        </w:rPr>
        <w:t>Согласие</w:t>
      </w:r>
    </w:p>
    <w:p w:rsidR="00F86AFD" w:rsidRPr="00F632FB" w:rsidRDefault="00F86AFD" w:rsidP="00F86AF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632FB">
        <w:rPr>
          <w:b/>
          <w:bCs/>
          <w:sz w:val="24"/>
          <w:szCs w:val="24"/>
          <w:lang w:eastAsia="en-US"/>
        </w:rPr>
        <w:t xml:space="preserve">на обработку персональных данных </w:t>
      </w:r>
      <w:r w:rsidR="009416A7">
        <w:rPr>
          <w:b/>
          <w:bCs/>
          <w:sz w:val="24"/>
          <w:szCs w:val="24"/>
          <w:lang w:eastAsia="en-US"/>
        </w:rPr>
        <w:t xml:space="preserve">участника </w:t>
      </w:r>
      <w:r w:rsidR="002E0482" w:rsidRPr="002E0482">
        <w:rPr>
          <w:b/>
          <w:bCs/>
          <w:sz w:val="24"/>
          <w:szCs w:val="24"/>
          <w:lang w:eastAsia="en-US"/>
        </w:rPr>
        <w:t xml:space="preserve">деловой игры среди студентов </w:t>
      </w:r>
      <w:r w:rsidR="00321D86">
        <w:rPr>
          <w:b/>
          <w:bCs/>
          <w:sz w:val="24"/>
          <w:szCs w:val="24"/>
          <w:lang w:eastAsia="en-US"/>
        </w:rPr>
        <w:t>Института</w:t>
      </w:r>
      <w:r w:rsidR="002E0482" w:rsidRPr="002E0482">
        <w:rPr>
          <w:b/>
          <w:bCs/>
          <w:sz w:val="24"/>
          <w:szCs w:val="24"/>
          <w:lang w:eastAsia="en-US"/>
        </w:rPr>
        <w:t xml:space="preserve"> </w:t>
      </w:r>
      <w:r w:rsidR="00321D86">
        <w:rPr>
          <w:b/>
          <w:bCs/>
          <w:sz w:val="24"/>
          <w:szCs w:val="24"/>
          <w:lang w:eastAsia="en-US"/>
        </w:rPr>
        <w:t xml:space="preserve">социальных наук ФГБОУ ВО «ИГУ» </w:t>
      </w:r>
      <w:r w:rsidR="002E0482" w:rsidRPr="002E0482">
        <w:rPr>
          <w:b/>
          <w:bCs/>
          <w:sz w:val="24"/>
          <w:szCs w:val="24"/>
          <w:lang w:eastAsia="en-US"/>
        </w:rPr>
        <w:t>«PRO право»</w:t>
      </w:r>
      <w:r w:rsidR="00044D7A">
        <w:rPr>
          <w:b/>
          <w:bCs/>
          <w:sz w:val="24"/>
          <w:szCs w:val="24"/>
          <w:lang w:eastAsia="en-US"/>
        </w:rPr>
        <w:t xml:space="preserve">, </w:t>
      </w:r>
      <w:r w:rsidR="00044D7A" w:rsidRPr="00F632FB">
        <w:rPr>
          <w:b/>
          <w:bCs/>
          <w:sz w:val="24"/>
          <w:szCs w:val="24"/>
          <w:lang w:eastAsia="en-US"/>
        </w:rPr>
        <w:t>разрешенных для распространения</w:t>
      </w:r>
    </w:p>
    <w:p w:rsidR="00F86AFD" w:rsidRPr="00F632FB" w:rsidRDefault="00F86AFD" w:rsidP="00F86AFD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"/>
        <w:gridCol w:w="8555"/>
        <w:gridCol w:w="276"/>
      </w:tblGrid>
      <w:tr w:rsidR="00F86AFD" w:rsidRPr="00F632FB" w:rsidTr="00CF1ADE">
        <w:tc>
          <w:tcPr>
            <w:tcW w:w="534" w:type="dxa"/>
            <w:shd w:val="clear" w:color="auto" w:fill="auto"/>
          </w:tcPr>
          <w:p w:rsidR="00F86AFD" w:rsidRPr="00F632FB" w:rsidRDefault="00F86AFD" w:rsidP="00CF1AD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632FB">
              <w:rPr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10178" w:type="dxa"/>
            <w:tcBorders>
              <w:bottom w:val="single" w:sz="4" w:space="0" w:color="auto"/>
            </w:tcBorders>
            <w:shd w:val="clear" w:color="auto" w:fill="auto"/>
          </w:tcPr>
          <w:p w:rsidR="00F86AFD" w:rsidRPr="00F632FB" w:rsidRDefault="00F86AFD" w:rsidP="00CF1A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F86AFD" w:rsidRPr="00F632FB" w:rsidRDefault="00F86AFD" w:rsidP="00CF1AD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632FB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F86AFD" w:rsidRPr="00F632FB" w:rsidTr="00CF1ADE">
        <w:trPr>
          <w:trHeight w:val="320"/>
        </w:trPr>
        <w:tc>
          <w:tcPr>
            <w:tcW w:w="10988" w:type="dxa"/>
            <w:gridSpan w:val="3"/>
            <w:shd w:val="clear" w:color="auto" w:fill="auto"/>
          </w:tcPr>
          <w:p w:rsidR="00F86AFD" w:rsidRPr="00F632FB" w:rsidRDefault="00F86AFD" w:rsidP="00CF1ADE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szCs w:val="22"/>
                <w:lang w:eastAsia="en-US"/>
              </w:rPr>
            </w:pPr>
            <w:r w:rsidRPr="00F632FB">
              <w:rPr>
                <w:szCs w:val="24"/>
                <w:lang w:eastAsia="en-US"/>
              </w:rPr>
              <w:t xml:space="preserve">                                               </w:t>
            </w:r>
            <w:r w:rsidRPr="00F632FB">
              <w:rPr>
                <w:i/>
                <w:szCs w:val="24"/>
                <w:lang w:eastAsia="en-US"/>
              </w:rPr>
              <w:t>(фамилия, имя, отчество (при наличии) полностью)</w:t>
            </w:r>
          </w:p>
        </w:tc>
      </w:tr>
    </w:tbl>
    <w:p w:rsidR="00F86AFD" w:rsidRPr="00F632FB" w:rsidRDefault="00F86AFD" w:rsidP="00F86AF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632FB">
        <w:rPr>
          <w:sz w:val="24"/>
          <w:szCs w:val="24"/>
          <w:lang w:eastAsia="en-US"/>
        </w:rPr>
        <w:t>в дальнейшем именуемый (-</w:t>
      </w:r>
      <w:proofErr w:type="spellStart"/>
      <w:r w:rsidRPr="00F632FB">
        <w:rPr>
          <w:sz w:val="24"/>
          <w:szCs w:val="24"/>
          <w:lang w:eastAsia="en-US"/>
        </w:rPr>
        <w:t>ая</w:t>
      </w:r>
      <w:proofErr w:type="spellEnd"/>
      <w:r w:rsidRPr="00F632FB">
        <w:rPr>
          <w:sz w:val="24"/>
          <w:szCs w:val="24"/>
          <w:lang w:eastAsia="en-US"/>
        </w:rPr>
        <w:t>) субъектом персональных данных,</w:t>
      </w:r>
    </w:p>
    <w:p w:rsidR="00F86AFD" w:rsidRPr="00F632FB" w:rsidRDefault="00F86AFD" w:rsidP="00F86AF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632FB">
        <w:rPr>
          <w:sz w:val="24"/>
          <w:szCs w:val="24"/>
          <w:lang w:eastAsia="en-US"/>
        </w:rPr>
        <w:t>проживающий (-</w:t>
      </w:r>
      <w:proofErr w:type="spellStart"/>
      <w:r w:rsidRPr="00F632FB">
        <w:rPr>
          <w:sz w:val="24"/>
          <w:szCs w:val="24"/>
          <w:lang w:eastAsia="en-US"/>
        </w:rPr>
        <w:t>ая</w:t>
      </w:r>
      <w:proofErr w:type="spellEnd"/>
      <w:r w:rsidRPr="00F632FB">
        <w:rPr>
          <w:sz w:val="24"/>
          <w:szCs w:val="24"/>
          <w:lang w:eastAsia="en-US"/>
        </w:rPr>
        <w:t>) по адресу: __________________________________________________,</w:t>
      </w:r>
    </w:p>
    <w:p w:rsidR="00F86AFD" w:rsidRPr="00F632FB" w:rsidRDefault="00F86AFD" w:rsidP="00F86AF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632FB">
        <w:rPr>
          <w:sz w:val="24"/>
          <w:szCs w:val="24"/>
          <w:lang w:eastAsia="en-US"/>
        </w:rPr>
        <w:t>адрес электронной почты: ______________________________________________________,</w:t>
      </w:r>
    </w:p>
    <w:p w:rsidR="00F86AFD" w:rsidRPr="00F632FB" w:rsidRDefault="00F86AFD" w:rsidP="00F86AF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632FB">
        <w:rPr>
          <w:sz w:val="24"/>
          <w:szCs w:val="24"/>
          <w:lang w:eastAsia="en-US"/>
        </w:rPr>
        <w:t>номер телефона:                 ______________________________________________________,</w:t>
      </w:r>
    </w:p>
    <w:p w:rsidR="00F86AFD" w:rsidRPr="00F632FB" w:rsidRDefault="00F86AFD" w:rsidP="00F86AF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632FB">
        <w:rPr>
          <w:sz w:val="24"/>
          <w:szCs w:val="24"/>
          <w:lang w:eastAsia="en-US"/>
        </w:rPr>
        <w:t xml:space="preserve">дата рождения:                   ______________________________________________________,       </w:t>
      </w:r>
    </w:p>
    <w:p w:rsidR="00F86AFD" w:rsidRPr="00F632FB" w:rsidRDefault="00F86AFD" w:rsidP="00F86AF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86AFD" w:rsidRPr="00F632FB" w:rsidRDefault="00F86AFD" w:rsidP="00F86A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32FB">
        <w:rPr>
          <w:sz w:val="24"/>
          <w:szCs w:val="24"/>
          <w:lang w:eastAsia="en-US"/>
        </w:rPr>
        <w:t xml:space="preserve">в соответствии со статьей 10.1 Федерального закона от 27.07.2006 № 152-ФЗ «О персональных данных» в целях участия в </w:t>
      </w:r>
      <w:r w:rsidR="00A82058" w:rsidRPr="00A82058">
        <w:rPr>
          <w:sz w:val="24"/>
          <w:szCs w:val="24"/>
          <w:lang w:eastAsia="en-US"/>
        </w:rPr>
        <w:t>деловой игр</w:t>
      </w:r>
      <w:r w:rsidR="00A82058">
        <w:rPr>
          <w:sz w:val="24"/>
          <w:szCs w:val="24"/>
          <w:lang w:eastAsia="en-US"/>
        </w:rPr>
        <w:t>е</w:t>
      </w:r>
      <w:r w:rsidR="00A82058" w:rsidRPr="00A82058">
        <w:rPr>
          <w:sz w:val="24"/>
          <w:szCs w:val="24"/>
          <w:lang w:eastAsia="en-US"/>
        </w:rPr>
        <w:t xml:space="preserve"> среди студентов вузов Иркутской области «PRO право»</w:t>
      </w:r>
      <w:r w:rsidR="005B443F" w:rsidRPr="005B443F">
        <w:rPr>
          <w:sz w:val="24"/>
          <w:szCs w:val="24"/>
          <w:lang w:eastAsia="en-US"/>
        </w:rPr>
        <w:t xml:space="preserve"> </w:t>
      </w:r>
      <w:r w:rsidR="005B443F">
        <w:rPr>
          <w:sz w:val="24"/>
          <w:szCs w:val="24"/>
          <w:lang w:eastAsia="en-US"/>
        </w:rPr>
        <w:t>(</w:t>
      </w:r>
      <w:r w:rsidR="005B443F" w:rsidRPr="005B443F">
        <w:rPr>
          <w:sz w:val="24"/>
          <w:szCs w:val="24"/>
          <w:lang w:eastAsia="en-US"/>
        </w:rPr>
        <w:t xml:space="preserve">далее – </w:t>
      </w:r>
      <w:r w:rsidR="009416A7">
        <w:rPr>
          <w:sz w:val="24"/>
          <w:szCs w:val="24"/>
          <w:lang w:eastAsia="en-US"/>
        </w:rPr>
        <w:t>Игра</w:t>
      </w:r>
      <w:r w:rsidR="005B443F" w:rsidRPr="005B443F">
        <w:rPr>
          <w:sz w:val="24"/>
          <w:szCs w:val="24"/>
          <w:lang w:eastAsia="en-US"/>
        </w:rPr>
        <w:t>)</w:t>
      </w:r>
      <w:r w:rsidRPr="00F632FB">
        <w:rPr>
          <w:sz w:val="24"/>
          <w:szCs w:val="24"/>
          <w:lang w:eastAsia="en-US"/>
        </w:rPr>
        <w:t xml:space="preserve"> даю согласие </w:t>
      </w:r>
      <w:r w:rsidR="00BF152E" w:rsidRPr="00D717D6">
        <w:rPr>
          <w:sz w:val="24"/>
          <w:szCs w:val="24"/>
          <w:lang w:eastAsia="en-US"/>
        </w:rPr>
        <w:t>Избирательной комиссии Иркутской области</w:t>
      </w:r>
      <w:r w:rsidR="00BF152E">
        <w:rPr>
          <w:sz w:val="24"/>
          <w:szCs w:val="24"/>
          <w:lang w:eastAsia="en-US"/>
        </w:rPr>
        <w:t xml:space="preserve"> (Молодежной избирательной комиссии Иркутской области),</w:t>
      </w:r>
      <w:r w:rsidRPr="00F632FB">
        <w:rPr>
          <w:sz w:val="24"/>
          <w:szCs w:val="24"/>
          <w:lang w:eastAsia="en-US"/>
        </w:rPr>
        <w:t xml:space="preserve"> расположенной по адресу: Иркутская область, г. Иркутск, ул. </w:t>
      </w:r>
      <w:r w:rsidRPr="00F632FB">
        <w:rPr>
          <w:sz w:val="24"/>
          <w:szCs w:val="24"/>
        </w:rPr>
        <w:t xml:space="preserve">Ленина, д. 1а (ИНН 3808023004, ОГРН 1033801039227, сведения об информационных ресурсах: </w:t>
      </w:r>
      <w:hyperlink r:id="rId11" w:history="1">
        <w:r w:rsidR="00667DA4" w:rsidRPr="00B558C1">
          <w:rPr>
            <w:sz w:val="24"/>
            <w:szCs w:val="24"/>
          </w:rPr>
          <w:t>http://www.irkutsk.izbirkom.ru/</w:t>
        </w:r>
      </w:hyperlink>
      <w:r w:rsidR="00BF152E">
        <w:rPr>
          <w:sz w:val="24"/>
          <w:szCs w:val="24"/>
        </w:rPr>
        <w:t xml:space="preserve"> (</w:t>
      </w:r>
      <w:r w:rsidR="00E470D7" w:rsidRPr="00B558C1">
        <w:rPr>
          <w:sz w:val="24"/>
          <w:szCs w:val="24"/>
        </w:rPr>
        <w:t>https://vk.com/mikio38</w:t>
      </w:r>
      <w:r w:rsidR="00B558C1" w:rsidRPr="00B558C1">
        <w:rPr>
          <w:sz w:val="24"/>
          <w:szCs w:val="24"/>
        </w:rPr>
        <w:t>/</w:t>
      </w:r>
      <w:r w:rsidR="00E470D7" w:rsidRPr="00B558C1">
        <w:rPr>
          <w:sz w:val="24"/>
          <w:szCs w:val="24"/>
        </w:rPr>
        <w:t>, https://www.instagram.com/mikio.38/</w:t>
      </w:r>
      <w:r w:rsidRPr="00F632FB">
        <w:rPr>
          <w:sz w:val="24"/>
          <w:szCs w:val="24"/>
        </w:rPr>
        <w:t>)</w:t>
      </w:r>
      <w:r w:rsidR="00E470D7">
        <w:rPr>
          <w:sz w:val="24"/>
          <w:szCs w:val="24"/>
        </w:rPr>
        <w:t xml:space="preserve"> </w:t>
      </w:r>
      <w:r w:rsidR="00B558C1">
        <w:rPr>
          <w:sz w:val="24"/>
          <w:szCs w:val="24"/>
        </w:rPr>
        <w:t>(далее –</w:t>
      </w:r>
      <w:r w:rsidR="00BF152E">
        <w:rPr>
          <w:sz w:val="24"/>
          <w:szCs w:val="24"/>
        </w:rPr>
        <w:t xml:space="preserve"> </w:t>
      </w:r>
      <w:r w:rsidR="00B558C1">
        <w:rPr>
          <w:sz w:val="24"/>
          <w:szCs w:val="24"/>
        </w:rPr>
        <w:t>оператор)</w:t>
      </w:r>
      <w:r w:rsidR="00667DA4">
        <w:rPr>
          <w:sz w:val="24"/>
          <w:szCs w:val="24"/>
        </w:rPr>
        <w:t>,</w:t>
      </w:r>
      <w:r w:rsidRPr="00F632FB">
        <w:rPr>
          <w:sz w:val="24"/>
          <w:szCs w:val="24"/>
        </w:rPr>
        <w:t xml:space="preserve"> на обработку в форме распространения моих персональных данных.</w:t>
      </w:r>
    </w:p>
    <w:p w:rsidR="00F86AFD" w:rsidRPr="00F632FB" w:rsidRDefault="00F86AFD" w:rsidP="00F86AF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632FB">
        <w:rPr>
          <w:sz w:val="24"/>
          <w:szCs w:val="24"/>
        </w:rPr>
        <w:t>Категории и перечень персональных данных, на обработку в форме</w:t>
      </w:r>
      <w:r w:rsidRPr="00F632FB">
        <w:rPr>
          <w:sz w:val="24"/>
          <w:szCs w:val="24"/>
          <w:lang w:eastAsia="en-US"/>
        </w:rPr>
        <w:t xml:space="preserve"> распространения которых субъект персональных данных дает согласие:</w:t>
      </w:r>
    </w:p>
    <w:p w:rsidR="00B85CBC" w:rsidRPr="001E2EC0" w:rsidRDefault="00B85CBC" w:rsidP="00B85CBC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1) </w:t>
      </w:r>
      <w:r w:rsidRPr="001E2EC0">
        <w:rPr>
          <w:sz w:val="24"/>
          <w:szCs w:val="24"/>
          <w:lang w:eastAsia="en-US"/>
        </w:rPr>
        <w:t xml:space="preserve">персональные данные: </w:t>
      </w:r>
      <w:r w:rsidRPr="00F632FB">
        <w:rPr>
          <w:sz w:val="24"/>
          <w:szCs w:val="24"/>
        </w:rPr>
        <w:t xml:space="preserve">фамилия, имя, отчество (при наличии), место учебы, сведения об участии в </w:t>
      </w:r>
      <w:r>
        <w:rPr>
          <w:sz w:val="24"/>
        </w:rPr>
        <w:t xml:space="preserve">Игре, а также при необходимости – </w:t>
      </w:r>
      <w:r w:rsidRPr="00F632FB">
        <w:rPr>
          <w:sz w:val="24"/>
          <w:szCs w:val="24"/>
        </w:rPr>
        <w:t>дата</w:t>
      </w:r>
      <w:r>
        <w:rPr>
          <w:sz w:val="24"/>
          <w:szCs w:val="24"/>
        </w:rPr>
        <w:t xml:space="preserve"> рождения, данные паспорта, </w:t>
      </w:r>
      <w:r w:rsidRPr="00F632FB">
        <w:rPr>
          <w:sz w:val="24"/>
          <w:szCs w:val="24"/>
        </w:rPr>
        <w:t>адрес</w:t>
      </w:r>
      <w:r>
        <w:rPr>
          <w:sz w:val="24"/>
          <w:szCs w:val="24"/>
        </w:rPr>
        <w:t xml:space="preserve"> проживания</w:t>
      </w:r>
      <w:r w:rsidRPr="00F632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номер </w:t>
      </w:r>
      <w:r w:rsidRPr="00F632FB">
        <w:rPr>
          <w:sz w:val="24"/>
          <w:szCs w:val="24"/>
        </w:rPr>
        <w:t>телефон</w:t>
      </w:r>
      <w:r>
        <w:rPr>
          <w:sz w:val="24"/>
          <w:szCs w:val="24"/>
        </w:rPr>
        <w:t>а</w:t>
      </w:r>
      <w:r w:rsidRPr="00F632FB">
        <w:rPr>
          <w:sz w:val="24"/>
          <w:szCs w:val="24"/>
        </w:rPr>
        <w:t>, адрес</w:t>
      </w:r>
      <w:r w:rsidR="00D145FE">
        <w:rPr>
          <w:sz w:val="24"/>
          <w:szCs w:val="24"/>
        </w:rPr>
        <w:t xml:space="preserve"> электронной почты;</w:t>
      </w:r>
      <w:r>
        <w:rPr>
          <w:sz w:val="24"/>
          <w:szCs w:val="24"/>
        </w:rPr>
        <w:t xml:space="preserve"> </w:t>
      </w:r>
    </w:p>
    <w:p w:rsidR="00F86AFD" w:rsidRPr="001E2EC0" w:rsidRDefault="00D145FE" w:rsidP="00D145F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</w:t>
      </w:r>
      <w:r w:rsidR="00F86AFD" w:rsidRPr="001E2EC0">
        <w:rPr>
          <w:sz w:val="24"/>
          <w:szCs w:val="24"/>
          <w:lang w:eastAsia="en-US"/>
        </w:rPr>
        <w:t>биометрические персональные данные: фотографическое изображение (при необходимости).</w:t>
      </w:r>
    </w:p>
    <w:p w:rsidR="00F86AFD" w:rsidRPr="00F632FB" w:rsidRDefault="00F86AFD" w:rsidP="00F86AF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632FB">
        <w:rPr>
          <w:sz w:val="24"/>
          <w:szCs w:val="24"/>
          <w:lang w:eastAsia="en-US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(указываются по желанию субъекта персональных данных, если такого желания не имеется, то указывается слово «не имеется»):</w:t>
      </w:r>
    </w:p>
    <w:p w:rsidR="00F86AFD" w:rsidRPr="00F632FB" w:rsidRDefault="00F86AFD" w:rsidP="00F86AF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632FB"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86AFD" w:rsidRPr="00F632FB" w:rsidRDefault="00F86AFD" w:rsidP="00F86AFD">
      <w:pPr>
        <w:autoSpaceDE w:val="0"/>
        <w:autoSpaceDN w:val="0"/>
        <w:adjustRightInd w:val="0"/>
        <w:jc w:val="both"/>
        <w:rPr>
          <w:i/>
          <w:sz w:val="24"/>
          <w:szCs w:val="24"/>
          <w:lang w:eastAsia="en-US"/>
        </w:rPr>
      </w:pPr>
      <w:r w:rsidRPr="00F632FB">
        <w:rPr>
          <w:sz w:val="24"/>
          <w:szCs w:val="24"/>
          <w:lang w:eastAsia="en-US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(указываются по желанию субъекта персональных данных, если такого желания не имеется, то указывается слово «не имеется»):</w:t>
      </w:r>
    </w:p>
    <w:p w:rsidR="00F86AFD" w:rsidRPr="00F632FB" w:rsidRDefault="00F86AFD" w:rsidP="00F86AF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632FB"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86AFD" w:rsidRPr="00F632FB" w:rsidRDefault="00F86AFD" w:rsidP="00F86AFD">
      <w:pPr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en-US"/>
        </w:rPr>
      </w:pPr>
      <w:r w:rsidRPr="00F632FB">
        <w:rPr>
          <w:sz w:val="24"/>
          <w:szCs w:val="24"/>
          <w:lang w:eastAsia="en-US"/>
        </w:rPr>
        <w:t>Данное согласие может быть отозвано в любой момент по моему письменному заявлению.</w:t>
      </w:r>
    </w:p>
    <w:p w:rsidR="00F86AFD" w:rsidRPr="00F632FB" w:rsidRDefault="00F86AFD" w:rsidP="00F86AFD">
      <w:pPr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en-US"/>
        </w:rPr>
      </w:pPr>
      <w:r w:rsidRPr="00F632FB">
        <w:rPr>
          <w:sz w:val="24"/>
          <w:szCs w:val="24"/>
          <w:lang w:eastAsia="en-US"/>
        </w:rPr>
        <w:t>Я подтверждаю, что, давая такое согласие, я действую по собственной воле в своих интересах.</w:t>
      </w:r>
    </w:p>
    <w:p w:rsidR="00F86AFD" w:rsidRPr="00F632FB" w:rsidRDefault="00F86AFD" w:rsidP="00F86AFD">
      <w:pPr>
        <w:autoSpaceDE w:val="0"/>
        <w:autoSpaceDN w:val="0"/>
        <w:adjustRightInd w:val="0"/>
        <w:jc w:val="both"/>
        <w:rPr>
          <w:i/>
          <w:sz w:val="24"/>
          <w:szCs w:val="24"/>
          <w:lang w:eastAsia="en-US"/>
        </w:rPr>
      </w:pPr>
      <w:r w:rsidRPr="00F632FB">
        <w:rPr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 (по желанию субъекта персональных данных может быть указан иной срок окончания действия настоящего согласия).</w:t>
      </w:r>
    </w:p>
    <w:p w:rsidR="00F86AFD" w:rsidRPr="00F632FB" w:rsidRDefault="00F86AFD" w:rsidP="00F86AFD">
      <w:pPr>
        <w:autoSpaceDE w:val="0"/>
        <w:autoSpaceDN w:val="0"/>
        <w:adjustRightInd w:val="0"/>
        <w:spacing w:after="200"/>
        <w:jc w:val="both"/>
        <w:rPr>
          <w:lang w:eastAsia="en-US"/>
        </w:rPr>
      </w:pPr>
      <w:r w:rsidRPr="00F632FB">
        <w:rPr>
          <w:lang w:eastAsia="en-US"/>
        </w:rPr>
        <w:t xml:space="preserve">    </w:t>
      </w:r>
    </w:p>
    <w:p w:rsidR="00F86AFD" w:rsidRPr="00F632FB" w:rsidRDefault="00F86AFD" w:rsidP="00F86AFD">
      <w:pPr>
        <w:ind w:firstLine="708"/>
        <w:rPr>
          <w:sz w:val="24"/>
          <w:szCs w:val="24"/>
        </w:rPr>
      </w:pPr>
      <w:r w:rsidRPr="00F632FB">
        <w:rPr>
          <w:sz w:val="24"/>
          <w:szCs w:val="24"/>
        </w:rPr>
        <w:t>Дата:</w:t>
      </w:r>
    </w:p>
    <w:p w:rsidR="00F86AFD" w:rsidRPr="00F632FB" w:rsidRDefault="00F86AFD" w:rsidP="00F86AFD">
      <w:pPr>
        <w:ind w:firstLine="708"/>
        <w:rPr>
          <w:sz w:val="24"/>
          <w:szCs w:val="24"/>
        </w:rPr>
      </w:pPr>
      <w:r w:rsidRPr="00F632FB">
        <w:rPr>
          <w:sz w:val="24"/>
          <w:szCs w:val="24"/>
        </w:rPr>
        <w:t>«_____»______________20____г.    __________________/_______________________</w:t>
      </w:r>
    </w:p>
    <w:p w:rsidR="00F86AFD" w:rsidRPr="00F632FB" w:rsidRDefault="00F86AFD" w:rsidP="00F86AFD">
      <w:pPr>
        <w:rPr>
          <w:i/>
        </w:rPr>
      </w:pPr>
      <w:r w:rsidRPr="00F632FB">
        <w:rPr>
          <w:i/>
        </w:rPr>
        <w:t xml:space="preserve">                                                                                                     (подпись)                          (расшифровка)</w:t>
      </w:r>
    </w:p>
    <w:p w:rsidR="00F86AFD" w:rsidRPr="00F632FB" w:rsidRDefault="00F86AFD" w:rsidP="00F86AFD">
      <w:pPr>
        <w:rPr>
          <w:sz w:val="24"/>
          <w:szCs w:val="24"/>
          <w:lang w:eastAsia="en-US"/>
        </w:rPr>
      </w:pPr>
    </w:p>
    <w:p w:rsidR="00942A76" w:rsidRDefault="00942A76" w:rsidP="00D94083">
      <w:pPr>
        <w:rPr>
          <w:sz w:val="28"/>
          <w:szCs w:val="28"/>
        </w:rPr>
      </w:pPr>
    </w:p>
    <w:p w:rsidR="00D31D3F" w:rsidRDefault="00D31D3F" w:rsidP="00D94083">
      <w:pPr>
        <w:rPr>
          <w:sz w:val="28"/>
          <w:szCs w:val="28"/>
        </w:rPr>
        <w:sectPr w:rsidR="00D31D3F" w:rsidSect="00402136">
          <w:head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598" w:type="dxa"/>
        <w:tblInd w:w="-1036" w:type="dxa"/>
        <w:tblLook w:val="01E0" w:firstRow="1" w:lastRow="1" w:firstColumn="1" w:lastColumn="1" w:noHBand="0" w:noVBand="0"/>
      </w:tblPr>
      <w:tblGrid>
        <w:gridCol w:w="5778"/>
        <w:gridCol w:w="4820"/>
      </w:tblGrid>
      <w:tr w:rsidR="00D31D3F" w:rsidRPr="003A4CC2" w:rsidTr="0086044D">
        <w:trPr>
          <w:trHeight w:val="1443"/>
        </w:trPr>
        <w:tc>
          <w:tcPr>
            <w:tcW w:w="5778" w:type="dxa"/>
          </w:tcPr>
          <w:p w:rsidR="00D31D3F" w:rsidRPr="003A4CC2" w:rsidRDefault="00D31D3F" w:rsidP="0086044D">
            <w:pPr>
              <w:pStyle w:val="5"/>
              <w:spacing w:line="360" w:lineRule="auto"/>
              <w:contextualSpacing/>
              <w:rPr>
                <w:spacing w:val="-4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1D3F" w:rsidRPr="003A4CC2" w:rsidRDefault="00D31D3F" w:rsidP="0086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4"/>
              <w:contextualSpacing/>
              <w:jc w:val="right"/>
              <w:rPr>
                <w:sz w:val="28"/>
                <w:szCs w:val="28"/>
              </w:rPr>
            </w:pPr>
            <w:r w:rsidRPr="003A4CC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D31D3F" w:rsidRPr="003A4CC2" w:rsidRDefault="00D31D3F" w:rsidP="0086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3A4CC2">
              <w:rPr>
                <w:sz w:val="28"/>
                <w:szCs w:val="28"/>
              </w:rPr>
              <w:t xml:space="preserve">УТВЕРЖДЕН </w:t>
            </w:r>
          </w:p>
          <w:p w:rsidR="00D31D3F" w:rsidRPr="003A4CC2" w:rsidRDefault="00D31D3F" w:rsidP="0086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A4CC2">
              <w:rPr>
                <w:sz w:val="28"/>
                <w:szCs w:val="28"/>
                <w:lang w:eastAsia="en-US"/>
              </w:rPr>
              <w:t xml:space="preserve">постановлением Избирательной </w:t>
            </w:r>
          </w:p>
          <w:p w:rsidR="00D31D3F" w:rsidRPr="003A4CC2" w:rsidRDefault="00D31D3F" w:rsidP="0086044D">
            <w:pPr>
              <w:keepNext/>
              <w:ind w:firstLine="34"/>
              <w:contextualSpacing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3A4CC2">
              <w:rPr>
                <w:sz w:val="28"/>
                <w:szCs w:val="28"/>
                <w:lang w:eastAsia="en-US"/>
              </w:rPr>
              <w:t>комиссии Иркутской области</w:t>
            </w:r>
          </w:p>
          <w:p w:rsidR="00D31D3F" w:rsidRPr="003A4CC2" w:rsidRDefault="00D31D3F" w:rsidP="0082606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A4CC2">
              <w:rPr>
                <w:sz w:val="28"/>
                <w:szCs w:val="28"/>
                <w:lang w:eastAsia="en-US"/>
              </w:rPr>
              <w:t xml:space="preserve">от </w:t>
            </w:r>
            <w:r w:rsidR="0082606C">
              <w:rPr>
                <w:sz w:val="28"/>
                <w:szCs w:val="28"/>
                <w:lang w:eastAsia="en-US"/>
              </w:rPr>
              <w:t>15 марта 2022 года</w:t>
            </w:r>
            <w:r w:rsidRPr="003A4CC2">
              <w:rPr>
                <w:sz w:val="28"/>
                <w:szCs w:val="28"/>
                <w:lang w:eastAsia="en-US"/>
              </w:rPr>
              <w:t xml:space="preserve"> № </w:t>
            </w:r>
            <w:r w:rsidR="0082606C">
              <w:rPr>
                <w:sz w:val="28"/>
                <w:szCs w:val="28"/>
                <w:lang w:eastAsia="en-US"/>
              </w:rPr>
              <w:t>147/1227</w:t>
            </w:r>
            <w:r w:rsidRPr="003A4CC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31D3F" w:rsidRDefault="00D31D3F" w:rsidP="00D31D3F">
      <w:pPr>
        <w:spacing w:line="360" w:lineRule="auto"/>
        <w:contextualSpacing/>
        <w:jc w:val="right"/>
        <w:rPr>
          <w:sz w:val="28"/>
          <w:szCs w:val="28"/>
        </w:rPr>
      </w:pPr>
    </w:p>
    <w:p w:rsidR="0082606C" w:rsidRDefault="00D31D3F" w:rsidP="00D31D3F">
      <w:pPr>
        <w:jc w:val="center"/>
        <w:rPr>
          <w:b/>
          <w:sz w:val="28"/>
          <w:szCs w:val="28"/>
        </w:rPr>
      </w:pPr>
      <w:r w:rsidRPr="005609AD">
        <w:rPr>
          <w:b/>
          <w:sz w:val="28"/>
          <w:szCs w:val="28"/>
        </w:rPr>
        <w:t>Состав конкурсной комиссии</w:t>
      </w:r>
      <w:r w:rsidR="005609AD" w:rsidRPr="005609AD">
        <w:rPr>
          <w:b/>
          <w:sz w:val="28"/>
          <w:szCs w:val="28"/>
        </w:rPr>
        <w:t xml:space="preserve"> по подведению итогов</w:t>
      </w:r>
      <w:r w:rsidRPr="005609AD">
        <w:rPr>
          <w:b/>
          <w:sz w:val="28"/>
          <w:szCs w:val="28"/>
        </w:rPr>
        <w:t xml:space="preserve"> </w:t>
      </w:r>
      <w:r w:rsidR="005609AD" w:rsidRPr="005609AD">
        <w:rPr>
          <w:b/>
          <w:sz w:val="28"/>
          <w:szCs w:val="28"/>
        </w:rPr>
        <w:t xml:space="preserve">деловой игры </w:t>
      </w:r>
    </w:p>
    <w:p w:rsidR="00D31D3F" w:rsidRPr="005609AD" w:rsidRDefault="005609AD" w:rsidP="00D31D3F">
      <w:pPr>
        <w:jc w:val="center"/>
        <w:rPr>
          <w:b/>
          <w:sz w:val="28"/>
          <w:szCs w:val="28"/>
        </w:rPr>
      </w:pPr>
      <w:r w:rsidRPr="005609AD">
        <w:rPr>
          <w:b/>
          <w:sz w:val="28"/>
          <w:szCs w:val="28"/>
        </w:rPr>
        <w:t>среди студентов вузов Иркутской области «PRO право»</w:t>
      </w:r>
    </w:p>
    <w:p w:rsidR="00D31D3F" w:rsidRPr="00AD6A78" w:rsidRDefault="00D31D3F" w:rsidP="00D31D3F">
      <w:pPr>
        <w:pStyle w:val="3"/>
        <w:spacing w:line="240" w:lineRule="auto"/>
        <w:ind w:firstLine="0"/>
        <w:rPr>
          <w:b/>
          <w:kern w:val="2"/>
          <w:szCs w:val="28"/>
        </w:rPr>
      </w:pP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3900"/>
        <w:gridCol w:w="70"/>
        <w:gridCol w:w="5812"/>
      </w:tblGrid>
      <w:tr w:rsidR="00D31D3F" w:rsidTr="0086044D">
        <w:trPr>
          <w:trHeight w:val="507"/>
          <w:jc w:val="center"/>
        </w:trPr>
        <w:tc>
          <w:tcPr>
            <w:tcW w:w="9782" w:type="dxa"/>
            <w:gridSpan w:val="3"/>
          </w:tcPr>
          <w:p w:rsidR="00D31D3F" w:rsidRDefault="00D31D3F" w:rsidP="0086044D">
            <w:pPr>
              <w:pStyle w:val="3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Председатель конкурсной комиссии</w:t>
            </w:r>
          </w:p>
        </w:tc>
      </w:tr>
      <w:tr w:rsidR="00D31D3F" w:rsidTr="0086044D">
        <w:trPr>
          <w:trHeight w:val="860"/>
          <w:jc w:val="center"/>
        </w:trPr>
        <w:tc>
          <w:tcPr>
            <w:tcW w:w="3900" w:type="dxa"/>
          </w:tcPr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  <w:r w:rsidRPr="009D5D21">
              <w:rPr>
                <w:sz w:val="28"/>
                <w:szCs w:val="28"/>
              </w:rPr>
              <w:t xml:space="preserve">ШЕМЕТОВА </w:t>
            </w:r>
          </w:p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  <w:r w:rsidRPr="009D5D21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882" w:type="dxa"/>
            <w:gridSpan w:val="2"/>
          </w:tcPr>
          <w:p w:rsidR="00D31D3F" w:rsidRDefault="00D31D3F" w:rsidP="0086044D">
            <w:pPr>
              <w:contextualSpacing/>
              <w:rPr>
                <w:sz w:val="28"/>
                <w:szCs w:val="28"/>
              </w:rPr>
            </w:pPr>
            <w:r w:rsidRPr="009D5D21">
              <w:rPr>
                <w:sz w:val="28"/>
                <w:szCs w:val="28"/>
              </w:rPr>
              <w:t>Заместитель председателя Избирательной комиссии Иркутской области</w:t>
            </w:r>
          </w:p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</w:p>
        </w:tc>
      </w:tr>
      <w:tr w:rsidR="00D31D3F" w:rsidTr="0086044D">
        <w:trPr>
          <w:trHeight w:val="507"/>
          <w:jc w:val="center"/>
        </w:trPr>
        <w:tc>
          <w:tcPr>
            <w:tcW w:w="9782" w:type="dxa"/>
            <w:gridSpan w:val="3"/>
          </w:tcPr>
          <w:p w:rsidR="00D31D3F" w:rsidRDefault="00D31D3F" w:rsidP="0086044D">
            <w:pPr>
              <w:pStyle w:val="3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Секретарь конкурсной комиссии</w:t>
            </w:r>
          </w:p>
          <w:p w:rsidR="00D31D3F" w:rsidRDefault="00D31D3F" w:rsidP="0086044D">
            <w:pPr>
              <w:pStyle w:val="3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kern w:val="2"/>
              </w:rPr>
            </w:pPr>
          </w:p>
        </w:tc>
      </w:tr>
      <w:tr w:rsidR="00D31D3F" w:rsidRPr="009D5D21" w:rsidTr="0086044D">
        <w:trPr>
          <w:trHeight w:val="860"/>
          <w:jc w:val="center"/>
        </w:trPr>
        <w:tc>
          <w:tcPr>
            <w:tcW w:w="3900" w:type="dxa"/>
          </w:tcPr>
          <w:p w:rsidR="00D31D3F" w:rsidRDefault="00D31D3F" w:rsidP="0086044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ПЕРМЯКОВА</w:t>
            </w:r>
          </w:p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882" w:type="dxa"/>
            <w:gridSpan w:val="2"/>
          </w:tcPr>
          <w:p w:rsidR="00D31D3F" w:rsidRDefault="00D31D3F" w:rsidP="0086044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9D5D21">
              <w:rPr>
                <w:sz w:val="28"/>
                <w:szCs w:val="28"/>
              </w:rPr>
              <w:t xml:space="preserve"> </w:t>
            </w:r>
          </w:p>
          <w:p w:rsidR="00D31D3F" w:rsidRDefault="00D31D3F" w:rsidP="0086044D">
            <w:pPr>
              <w:contextualSpacing/>
              <w:rPr>
                <w:sz w:val="28"/>
                <w:szCs w:val="28"/>
              </w:rPr>
            </w:pPr>
            <w:r w:rsidRPr="009D5D21">
              <w:rPr>
                <w:sz w:val="28"/>
                <w:szCs w:val="28"/>
              </w:rPr>
              <w:t xml:space="preserve">Молодежной избирательной </w:t>
            </w:r>
          </w:p>
          <w:p w:rsidR="00D31D3F" w:rsidRDefault="00D31D3F" w:rsidP="0086044D">
            <w:pPr>
              <w:contextualSpacing/>
              <w:rPr>
                <w:sz w:val="28"/>
                <w:szCs w:val="28"/>
              </w:rPr>
            </w:pPr>
            <w:r w:rsidRPr="009D5D21">
              <w:rPr>
                <w:sz w:val="28"/>
                <w:szCs w:val="28"/>
              </w:rPr>
              <w:t>комиссии Иркутской области</w:t>
            </w:r>
          </w:p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</w:p>
        </w:tc>
      </w:tr>
      <w:tr w:rsidR="00D31D3F" w:rsidTr="0086044D">
        <w:trPr>
          <w:jc w:val="center"/>
        </w:trPr>
        <w:tc>
          <w:tcPr>
            <w:tcW w:w="9782" w:type="dxa"/>
            <w:gridSpan w:val="3"/>
          </w:tcPr>
          <w:p w:rsidR="00D31D3F" w:rsidRDefault="00D31D3F" w:rsidP="0086044D">
            <w:pPr>
              <w:pStyle w:val="3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Члены конкурсной комиссии</w:t>
            </w:r>
            <w:r w:rsidR="00924849">
              <w:rPr>
                <w:b/>
                <w:kern w:val="2"/>
              </w:rPr>
              <w:t>:</w:t>
            </w:r>
          </w:p>
          <w:p w:rsidR="00D31D3F" w:rsidRDefault="00D31D3F" w:rsidP="0086044D">
            <w:pPr>
              <w:pStyle w:val="3"/>
              <w:tabs>
                <w:tab w:val="left" w:pos="993"/>
              </w:tabs>
              <w:spacing w:line="240" w:lineRule="auto"/>
              <w:ind w:firstLine="0"/>
              <w:jc w:val="center"/>
              <w:rPr>
                <w:kern w:val="2"/>
              </w:rPr>
            </w:pPr>
          </w:p>
        </w:tc>
      </w:tr>
      <w:tr w:rsidR="00D31D3F" w:rsidTr="0086044D">
        <w:trPr>
          <w:jc w:val="center"/>
        </w:trPr>
        <w:tc>
          <w:tcPr>
            <w:tcW w:w="3970" w:type="dxa"/>
            <w:gridSpan w:val="2"/>
          </w:tcPr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  <w:r w:rsidRPr="009D5D21">
              <w:rPr>
                <w:sz w:val="28"/>
                <w:szCs w:val="28"/>
              </w:rPr>
              <w:t xml:space="preserve">ЕВМЕНОВА </w:t>
            </w:r>
          </w:p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  <w:r w:rsidRPr="009D5D21">
              <w:rPr>
                <w:sz w:val="28"/>
                <w:szCs w:val="28"/>
              </w:rPr>
              <w:t>Алена Александровна</w:t>
            </w:r>
          </w:p>
        </w:tc>
        <w:tc>
          <w:tcPr>
            <w:tcW w:w="5812" w:type="dxa"/>
          </w:tcPr>
          <w:p w:rsidR="00D31D3F" w:rsidRDefault="00D31D3F" w:rsidP="0086044D">
            <w:pPr>
              <w:contextualSpacing/>
              <w:rPr>
                <w:sz w:val="28"/>
                <w:szCs w:val="28"/>
              </w:rPr>
            </w:pPr>
            <w:r w:rsidRPr="009D5D21">
              <w:rPr>
                <w:sz w:val="28"/>
                <w:szCs w:val="28"/>
              </w:rPr>
              <w:t xml:space="preserve">Заместитель председателя </w:t>
            </w:r>
          </w:p>
          <w:p w:rsidR="00D31D3F" w:rsidRDefault="00D31D3F" w:rsidP="0086044D">
            <w:pPr>
              <w:contextualSpacing/>
              <w:rPr>
                <w:sz w:val="28"/>
                <w:szCs w:val="28"/>
              </w:rPr>
            </w:pPr>
            <w:r w:rsidRPr="009D5D21">
              <w:rPr>
                <w:sz w:val="28"/>
                <w:szCs w:val="28"/>
              </w:rPr>
              <w:t xml:space="preserve">Молодежной избирательной </w:t>
            </w:r>
          </w:p>
          <w:p w:rsidR="00D31D3F" w:rsidRDefault="00D31D3F" w:rsidP="0086044D">
            <w:pPr>
              <w:contextualSpacing/>
              <w:rPr>
                <w:sz w:val="28"/>
                <w:szCs w:val="28"/>
              </w:rPr>
            </w:pPr>
            <w:r w:rsidRPr="009D5D21">
              <w:rPr>
                <w:sz w:val="28"/>
                <w:szCs w:val="28"/>
              </w:rPr>
              <w:t>комиссии Иркутской области</w:t>
            </w:r>
          </w:p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</w:p>
        </w:tc>
      </w:tr>
      <w:tr w:rsidR="00D31D3F" w:rsidTr="0086044D">
        <w:trPr>
          <w:jc w:val="center"/>
        </w:trPr>
        <w:tc>
          <w:tcPr>
            <w:tcW w:w="3970" w:type="dxa"/>
            <w:gridSpan w:val="2"/>
          </w:tcPr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ЛОЛА</w:t>
            </w:r>
          </w:p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Артурович</w:t>
            </w:r>
          </w:p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31D3F" w:rsidRDefault="00D31D3F" w:rsidP="0086044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  <w:r w:rsidRPr="009D5D21">
              <w:rPr>
                <w:sz w:val="28"/>
                <w:szCs w:val="28"/>
              </w:rPr>
              <w:t xml:space="preserve"> отдела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9D5D21">
              <w:rPr>
                <w:sz w:val="28"/>
                <w:szCs w:val="28"/>
              </w:rPr>
              <w:t>избирательного процесса и обучения организаторов выборов аппарата Избирательной комиссии Иркутской области</w:t>
            </w:r>
          </w:p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</w:p>
        </w:tc>
      </w:tr>
      <w:tr w:rsidR="00D31D3F" w:rsidTr="0086044D">
        <w:trPr>
          <w:jc w:val="center"/>
        </w:trPr>
        <w:tc>
          <w:tcPr>
            <w:tcW w:w="3970" w:type="dxa"/>
            <w:gridSpan w:val="2"/>
          </w:tcPr>
          <w:p w:rsidR="00D31D3F" w:rsidRPr="0063678B" w:rsidRDefault="00D31D3F" w:rsidP="0086044D">
            <w:pPr>
              <w:tabs>
                <w:tab w:val="left" w:pos="2295"/>
              </w:tabs>
              <w:jc w:val="both"/>
              <w:rPr>
                <w:sz w:val="28"/>
                <w:szCs w:val="28"/>
              </w:rPr>
            </w:pPr>
            <w:r w:rsidRPr="0063678B">
              <w:rPr>
                <w:sz w:val="28"/>
                <w:szCs w:val="28"/>
              </w:rPr>
              <w:t>СИСЕНКОВА</w:t>
            </w:r>
          </w:p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  <w:r w:rsidRPr="0063678B"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5812" w:type="dxa"/>
          </w:tcPr>
          <w:p w:rsidR="00D31D3F" w:rsidRDefault="00D31D3F" w:rsidP="0086044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9D5D21">
              <w:rPr>
                <w:sz w:val="28"/>
                <w:szCs w:val="28"/>
              </w:rPr>
              <w:t xml:space="preserve"> </w:t>
            </w:r>
          </w:p>
          <w:p w:rsidR="00D31D3F" w:rsidRDefault="00D31D3F" w:rsidP="0086044D">
            <w:pPr>
              <w:contextualSpacing/>
              <w:rPr>
                <w:sz w:val="28"/>
                <w:szCs w:val="28"/>
              </w:rPr>
            </w:pPr>
            <w:r w:rsidRPr="009D5D21">
              <w:rPr>
                <w:sz w:val="28"/>
                <w:szCs w:val="28"/>
              </w:rPr>
              <w:t xml:space="preserve">Молодежной избирательной </w:t>
            </w:r>
          </w:p>
          <w:p w:rsidR="00D31D3F" w:rsidRPr="009D5D21" w:rsidRDefault="00D31D3F" w:rsidP="0086044D">
            <w:pPr>
              <w:contextualSpacing/>
              <w:rPr>
                <w:sz w:val="28"/>
                <w:szCs w:val="28"/>
              </w:rPr>
            </w:pPr>
            <w:r w:rsidRPr="009D5D21">
              <w:rPr>
                <w:sz w:val="28"/>
                <w:szCs w:val="28"/>
              </w:rPr>
              <w:t>комиссии Иркутской области</w:t>
            </w:r>
          </w:p>
        </w:tc>
      </w:tr>
    </w:tbl>
    <w:p w:rsidR="00D31D3F" w:rsidRPr="00AD6A78" w:rsidRDefault="00D31D3F" w:rsidP="00D31D3F">
      <w:pPr>
        <w:rPr>
          <w:sz w:val="2"/>
          <w:szCs w:val="2"/>
        </w:rPr>
      </w:pPr>
    </w:p>
    <w:sectPr w:rsidR="00D31D3F" w:rsidRPr="00AD6A78" w:rsidSect="00D31D3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4CF" w:rsidRDefault="00A734CF">
      <w:r>
        <w:separator/>
      </w:r>
    </w:p>
  </w:endnote>
  <w:endnote w:type="continuationSeparator" w:id="0">
    <w:p w:rsidR="00A734CF" w:rsidRDefault="00A7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4CF" w:rsidRDefault="00A734CF">
      <w:r>
        <w:separator/>
      </w:r>
    </w:p>
  </w:footnote>
  <w:footnote w:type="continuationSeparator" w:id="0">
    <w:p w:rsidR="00A734CF" w:rsidRDefault="00A7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ADE" w:rsidRDefault="00A840E9" w:rsidP="00CF1A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ADE" w:rsidRDefault="00CF1A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777A" w:rsidRDefault="0038777A">
    <w:pPr>
      <w:pStyle w:val="a6"/>
      <w:jc w:val="center"/>
    </w:pPr>
    <w:r w:rsidRPr="0038777A">
      <w:rPr>
        <w:rFonts w:ascii="Times New Roman" w:hAnsi="Times New Roman"/>
        <w:sz w:val="24"/>
        <w:szCs w:val="24"/>
      </w:rPr>
      <w:fldChar w:fldCharType="begin"/>
    </w:r>
    <w:r w:rsidRPr="0038777A">
      <w:rPr>
        <w:rFonts w:ascii="Times New Roman" w:hAnsi="Times New Roman"/>
        <w:sz w:val="24"/>
        <w:szCs w:val="24"/>
      </w:rPr>
      <w:instrText>PAGE   \* MERGEFORMAT</w:instrText>
    </w:r>
    <w:r w:rsidRPr="0038777A">
      <w:rPr>
        <w:rFonts w:ascii="Times New Roman" w:hAnsi="Times New Roman"/>
        <w:sz w:val="24"/>
        <w:szCs w:val="24"/>
      </w:rPr>
      <w:fldChar w:fldCharType="separate"/>
    </w:r>
    <w:r w:rsidR="0082606C">
      <w:rPr>
        <w:rFonts w:ascii="Times New Roman" w:hAnsi="Times New Roman"/>
        <w:noProof/>
        <w:sz w:val="24"/>
        <w:szCs w:val="24"/>
      </w:rPr>
      <w:t>8</w:t>
    </w:r>
    <w:r w:rsidRPr="0038777A">
      <w:rPr>
        <w:rFonts w:ascii="Times New Roman" w:hAnsi="Times New Roman"/>
        <w:sz w:val="24"/>
        <w:szCs w:val="24"/>
      </w:rPr>
      <w:fldChar w:fldCharType="end"/>
    </w:r>
  </w:p>
  <w:p w:rsidR="00CF1ADE" w:rsidRDefault="00CF1AD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1DF" w:rsidRDefault="001071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1655"/>
    <w:multiLevelType w:val="hybridMultilevel"/>
    <w:tmpl w:val="F8C2EB90"/>
    <w:lvl w:ilvl="0" w:tplc="BDE0E05E">
      <w:start w:val="1"/>
      <w:numFmt w:val="upperRoman"/>
      <w:lvlText w:val="%1."/>
      <w:lvlJc w:val="left"/>
      <w:pPr>
        <w:ind w:left="341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369C2BFC"/>
    <w:multiLevelType w:val="hybridMultilevel"/>
    <w:tmpl w:val="82E034FA"/>
    <w:lvl w:ilvl="0" w:tplc="CB26E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C3061A"/>
    <w:multiLevelType w:val="hybridMultilevel"/>
    <w:tmpl w:val="85F23D58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823A5"/>
    <w:multiLevelType w:val="hybridMultilevel"/>
    <w:tmpl w:val="49C6B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059D9"/>
    <w:multiLevelType w:val="hybridMultilevel"/>
    <w:tmpl w:val="1BBE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7107E"/>
    <w:multiLevelType w:val="hybridMultilevel"/>
    <w:tmpl w:val="B65EA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245405">
    <w:abstractNumId w:val="5"/>
  </w:num>
  <w:num w:numId="2" w16cid:durableId="44303341">
    <w:abstractNumId w:val="3"/>
  </w:num>
  <w:num w:numId="3" w16cid:durableId="1347054196">
    <w:abstractNumId w:val="0"/>
  </w:num>
  <w:num w:numId="4" w16cid:durableId="963927459">
    <w:abstractNumId w:val="4"/>
  </w:num>
  <w:num w:numId="5" w16cid:durableId="1886598264">
    <w:abstractNumId w:val="1"/>
  </w:num>
  <w:num w:numId="6" w16cid:durableId="82635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EE"/>
    <w:rsid w:val="000019C9"/>
    <w:rsid w:val="0000377C"/>
    <w:rsid w:val="0001241A"/>
    <w:rsid w:val="0002104F"/>
    <w:rsid w:val="000279C7"/>
    <w:rsid w:val="00036D73"/>
    <w:rsid w:val="00042226"/>
    <w:rsid w:val="00042CAA"/>
    <w:rsid w:val="00043DEC"/>
    <w:rsid w:val="00044D7A"/>
    <w:rsid w:val="000504F2"/>
    <w:rsid w:val="000563EE"/>
    <w:rsid w:val="00076AD5"/>
    <w:rsid w:val="0008294B"/>
    <w:rsid w:val="00083960"/>
    <w:rsid w:val="00094E86"/>
    <w:rsid w:val="00095A24"/>
    <w:rsid w:val="000A12A6"/>
    <w:rsid w:val="000A2B0A"/>
    <w:rsid w:val="000A3A4E"/>
    <w:rsid w:val="000B0F14"/>
    <w:rsid w:val="000C09DC"/>
    <w:rsid w:val="000C0CE5"/>
    <w:rsid w:val="000D3089"/>
    <w:rsid w:val="000D7C55"/>
    <w:rsid w:val="000F1D8C"/>
    <w:rsid w:val="000F5399"/>
    <w:rsid w:val="001071DF"/>
    <w:rsid w:val="0012429C"/>
    <w:rsid w:val="00140149"/>
    <w:rsid w:val="00152875"/>
    <w:rsid w:val="00154050"/>
    <w:rsid w:val="00166C5B"/>
    <w:rsid w:val="0017323A"/>
    <w:rsid w:val="00175271"/>
    <w:rsid w:val="00176D54"/>
    <w:rsid w:val="001B3137"/>
    <w:rsid w:val="001C125F"/>
    <w:rsid w:val="001C1477"/>
    <w:rsid w:val="001C2E8D"/>
    <w:rsid w:val="001D133B"/>
    <w:rsid w:val="001D537E"/>
    <w:rsid w:val="001D7A78"/>
    <w:rsid w:val="001E012B"/>
    <w:rsid w:val="001E7C96"/>
    <w:rsid w:val="001F1295"/>
    <w:rsid w:val="001F15C5"/>
    <w:rsid w:val="002077DE"/>
    <w:rsid w:val="00217B12"/>
    <w:rsid w:val="002240AE"/>
    <w:rsid w:val="00235D77"/>
    <w:rsid w:val="00235FE5"/>
    <w:rsid w:val="00246C1F"/>
    <w:rsid w:val="0026117D"/>
    <w:rsid w:val="0027234D"/>
    <w:rsid w:val="00285C89"/>
    <w:rsid w:val="00296804"/>
    <w:rsid w:val="002A0390"/>
    <w:rsid w:val="002A4964"/>
    <w:rsid w:val="002B2EC4"/>
    <w:rsid w:val="002D1B09"/>
    <w:rsid w:val="002E0482"/>
    <w:rsid w:val="002E0F91"/>
    <w:rsid w:val="00305F02"/>
    <w:rsid w:val="00313D8E"/>
    <w:rsid w:val="00320DF7"/>
    <w:rsid w:val="00321D86"/>
    <w:rsid w:val="00322ED4"/>
    <w:rsid w:val="00327DED"/>
    <w:rsid w:val="00351CB8"/>
    <w:rsid w:val="00357C54"/>
    <w:rsid w:val="003632C0"/>
    <w:rsid w:val="003639CE"/>
    <w:rsid w:val="0036432B"/>
    <w:rsid w:val="00364CB6"/>
    <w:rsid w:val="00364E68"/>
    <w:rsid w:val="00371910"/>
    <w:rsid w:val="00374CA2"/>
    <w:rsid w:val="003765C5"/>
    <w:rsid w:val="00377FD0"/>
    <w:rsid w:val="00383DB6"/>
    <w:rsid w:val="0038777A"/>
    <w:rsid w:val="003912C5"/>
    <w:rsid w:val="003B0AC2"/>
    <w:rsid w:val="003D7175"/>
    <w:rsid w:val="003E4DD7"/>
    <w:rsid w:val="003E6004"/>
    <w:rsid w:val="00402136"/>
    <w:rsid w:val="00403D6F"/>
    <w:rsid w:val="00411CE7"/>
    <w:rsid w:val="004211D5"/>
    <w:rsid w:val="00445C25"/>
    <w:rsid w:val="0044760D"/>
    <w:rsid w:val="00450D26"/>
    <w:rsid w:val="0045443A"/>
    <w:rsid w:val="004609EF"/>
    <w:rsid w:val="004718B7"/>
    <w:rsid w:val="004827FD"/>
    <w:rsid w:val="00484C6B"/>
    <w:rsid w:val="004A1D75"/>
    <w:rsid w:val="004B1960"/>
    <w:rsid w:val="004B1A86"/>
    <w:rsid w:val="004E36EB"/>
    <w:rsid w:val="004F0AD2"/>
    <w:rsid w:val="004F0C01"/>
    <w:rsid w:val="005004A7"/>
    <w:rsid w:val="00511722"/>
    <w:rsid w:val="00516274"/>
    <w:rsid w:val="00517B4B"/>
    <w:rsid w:val="00524D77"/>
    <w:rsid w:val="005272A4"/>
    <w:rsid w:val="0053154C"/>
    <w:rsid w:val="00531CE0"/>
    <w:rsid w:val="00535DAE"/>
    <w:rsid w:val="0054020D"/>
    <w:rsid w:val="00540C1C"/>
    <w:rsid w:val="00542675"/>
    <w:rsid w:val="005609AD"/>
    <w:rsid w:val="00572F14"/>
    <w:rsid w:val="00580C17"/>
    <w:rsid w:val="00581DAE"/>
    <w:rsid w:val="0058424E"/>
    <w:rsid w:val="00584BCE"/>
    <w:rsid w:val="0058615D"/>
    <w:rsid w:val="005A146A"/>
    <w:rsid w:val="005A1B60"/>
    <w:rsid w:val="005A2358"/>
    <w:rsid w:val="005A4AC7"/>
    <w:rsid w:val="005B00B1"/>
    <w:rsid w:val="005B443F"/>
    <w:rsid w:val="005C59AE"/>
    <w:rsid w:val="005C5B90"/>
    <w:rsid w:val="005D48DD"/>
    <w:rsid w:val="005E691A"/>
    <w:rsid w:val="006019E0"/>
    <w:rsid w:val="00621462"/>
    <w:rsid w:val="00624366"/>
    <w:rsid w:val="0063678B"/>
    <w:rsid w:val="00644BC0"/>
    <w:rsid w:val="00662061"/>
    <w:rsid w:val="00667CCA"/>
    <w:rsid w:val="00667DA4"/>
    <w:rsid w:val="0067188D"/>
    <w:rsid w:val="00677542"/>
    <w:rsid w:val="00684F59"/>
    <w:rsid w:val="00686FFB"/>
    <w:rsid w:val="0068783A"/>
    <w:rsid w:val="006A0034"/>
    <w:rsid w:val="006A00C3"/>
    <w:rsid w:val="006A2B87"/>
    <w:rsid w:val="006D0FC2"/>
    <w:rsid w:val="006E1D75"/>
    <w:rsid w:val="006F1599"/>
    <w:rsid w:val="006F478B"/>
    <w:rsid w:val="006F6CAE"/>
    <w:rsid w:val="00702698"/>
    <w:rsid w:val="00702AFF"/>
    <w:rsid w:val="00723E3B"/>
    <w:rsid w:val="007320EE"/>
    <w:rsid w:val="00732706"/>
    <w:rsid w:val="007438C9"/>
    <w:rsid w:val="0074547A"/>
    <w:rsid w:val="00763ACC"/>
    <w:rsid w:val="00767DE4"/>
    <w:rsid w:val="00773B5A"/>
    <w:rsid w:val="00790C1F"/>
    <w:rsid w:val="007A08D9"/>
    <w:rsid w:val="007C0061"/>
    <w:rsid w:val="007C6A3C"/>
    <w:rsid w:val="007D039A"/>
    <w:rsid w:val="007E5D15"/>
    <w:rsid w:val="007F0749"/>
    <w:rsid w:val="007F750B"/>
    <w:rsid w:val="00812846"/>
    <w:rsid w:val="00815982"/>
    <w:rsid w:val="0082606C"/>
    <w:rsid w:val="00826497"/>
    <w:rsid w:val="0083326A"/>
    <w:rsid w:val="00842344"/>
    <w:rsid w:val="00842E68"/>
    <w:rsid w:val="00846193"/>
    <w:rsid w:val="00854F8C"/>
    <w:rsid w:val="0086044D"/>
    <w:rsid w:val="00864EC8"/>
    <w:rsid w:val="008717CE"/>
    <w:rsid w:val="00871BB3"/>
    <w:rsid w:val="008756A0"/>
    <w:rsid w:val="00875E9F"/>
    <w:rsid w:val="00884E52"/>
    <w:rsid w:val="00885737"/>
    <w:rsid w:val="0088581C"/>
    <w:rsid w:val="00886265"/>
    <w:rsid w:val="00894E31"/>
    <w:rsid w:val="00895B44"/>
    <w:rsid w:val="008A60FA"/>
    <w:rsid w:val="008A64B3"/>
    <w:rsid w:val="008B6847"/>
    <w:rsid w:val="008B6CF0"/>
    <w:rsid w:val="008E139B"/>
    <w:rsid w:val="008F1ACC"/>
    <w:rsid w:val="009119CF"/>
    <w:rsid w:val="00924849"/>
    <w:rsid w:val="009264D2"/>
    <w:rsid w:val="00936237"/>
    <w:rsid w:val="009416A7"/>
    <w:rsid w:val="00942A76"/>
    <w:rsid w:val="00943979"/>
    <w:rsid w:val="00943D01"/>
    <w:rsid w:val="00956321"/>
    <w:rsid w:val="00973D99"/>
    <w:rsid w:val="00980366"/>
    <w:rsid w:val="00984AB0"/>
    <w:rsid w:val="009924EB"/>
    <w:rsid w:val="009B06A9"/>
    <w:rsid w:val="009B6058"/>
    <w:rsid w:val="009C2E18"/>
    <w:rsid w:val="009D1FF2"/>
    <w:rsid w:val="009D5470"/>
    <w:rsid w:val="009E7961"/>
    <w:rsid w:val="00A03143"/>
    <w:rsid w:val="00A04F32"/>
    <w:rsid w:val="00A14D0B"/>
    <w:rsid w:val="00A16719"/>
    <w:rsid w:val="00A2536E"/>
    <w:rsid w:val="00A54DD2"/>
    <w:rsid w:val="00A57AFC"/>
    <w:rsid w:val="00A64883"/>
    <w:rsid w:val="00A734CF"/>
    <w:rsid w:val="00A73A93"/>
    <w:rsid w:val="00A74B04"/>
    <w:rsid w:val="00A775B5"/>
    <w:rsid w:val="00A82058"/>
    <w:rsid w:val="00A840E9"/>
    <w:rsid w:val="00A85908"/>
    <w:rsid w:val="00A94526"/>
    <w:rsid w:val="00AA0735"/>
    <w:rsid w:val="00AA15CE"/>
    <w:rsid w:val="00AA7787"/>
    <w:rsid w:val="00AD6A78"/>
    <w:rsid w:val="00AE0E9E"/>
    <w:rsid w:val="00AE2BAA"/>
    <w:rsid w:val="00B07E38"/>
    <w:rsid w:val="00B10658"/>
    <w:rsid w:val="00B16478"/>
    <w:rsid w:val="00B20AF5"/>
    <w:rsid w:val="00B22ABC"/>
    <w:rsid w:val="00B335B1"/>
    <w:rsid w:val="00B3594B"/>
    <w:rsid w:val="00B44B66"/>
    <w:rsid w:val="00B558C1"/>
    <w:rsid w:val="00B85CBC"/>
    <w:rsid w:val="00BC6202"/>
    <w:rsid w:val="00BE1738"/>
    <w:rsid w:val="00BF152E"/>
    <w:rsid w:val="00BF1D37"/>
    <w:rsid w:val="00C0469A"/>
    <w:rsid w:val="00C13773"/>
    <w:rsid w:val="00C231D0"/>
    <w:rsid w:val="00C50403"/>
    <w:rsid w:val="00C51D92"/>
    <w:rsid w:val="00C52CE3"/>
    <w:rsid w:val="00C66771"/>
    <w:rsid w:val="00CA35B7"/>
    <w:rsid w:val="00CC3CBA"/>
    <w:rsid w:val="00CC475D"/>
    <w:rsid w:val="00CD7E5D"/>
    <w:rsid w:val="00CF1ADE"/>
    <w:rsid w:val="00CF1D48"/>
    <w:rsid w:val="00D0258E"/>
    <w:rsid w:val="00D04BD6"/>
    <w:rsid w:val="00D145FE"/>
    <w:rsid w:val="00D159A9"/>
    <w:rsid w:val="00D202EC"/>
    <w:rsid w:val="00D219C9"/>
    <w:rsid w:val="00D31D3F"/>
    <w:rsid w:val="00D42DEF"/>
    <w:rsid w:val="00D4593D"/>
    <w:rsid w:val="00D51CCA"/>
    <w:rsid w:val="00D717D6"/>
    <w:rsid w:val="00D73A0C"/>
    <w:rsid w:val="00D8534D"/>
    <w:rsid w:val="00D92602"/>
    <w:rsid w:val="00D94083"/>
    <w:rsid w:val="00D9697B"/>
    <w:rsid w:val="00DA6B0D"/>
    <w:rsid w:val="00DB6231"/>
    <w:rsid w:val="00DC0DD5"/>
    <w:rsid w:val="00DC4433"/>
    <w:rsid w:val="00DD0B9D"/>
    <w:rsid w:val="00DD2232"/>
    <w:rsid w:val="00DD2288"/>
    <w:rsid w:val="00DE6373"/>
    <w:rsid w:val="00E11CE1"/>
    <w:rsid w:val="00E15099"/>
    <w:rsid w:val="00E16497"/>
    <w:rsid w:val="00E2028C"/>
    <w:rsid w:val="00E27037"/>
    <w:rsid w:val="00E35436"/>
    <w:rsid w:val="00E4167A"/>
    <w:rsid w:val="00E46BB3"/>
    <w:rsid w:val="00E470D7"/>
    <w:rsid w:val="00E51EAD"/>
    <w:rsid w:val="00E52AE5"/>
    <w:rsid w:val="00E52FC9"/>
    <w:rsid w:val="00E536EE"/>
    <w:rsid w:val="00E77474"/>
    <w:rsid w:val="00E906E3"/>
    <w:rsid w:val="00EC220F"/>
    <w:rsid w:val="00ED7146"/>
    <w:rsid w:val="00EE1CA4"/>
    <w:rsid w:val="00EF5846"/>
    <w:rsid w:val="00EF6191"/>
    <w:rsid w:val="00F17844"/>
    <w:rsid w:val="00F30C27"/>
    <w:rsid w:val="00F345E8"/>
    <w:rsid w:val="00F63826"/>
    <w:rsid w:val="00F853C1"/>
    <w:rsid w:val="00F86AFD"/>
    <w:rsid w:val="00F87755"/>
    <w:rsid w:val="00F97372"/>
    <w:rsid w:val="00FA2C78"/>
    <w:rsid w:val="00FA2E0F"/>
    <w:rsid w:val="00FA3848"/>
    <w:rsid w:val="00FA5FC2"/>
    <w:rsid w:val="00FC73AA"/>
    <w:rsid w:val="00FD230C"/>
    <w:rsid w:val="00FD46D5"/>
    <w:rsid w:val="00FE0F20"/>
    <w:rsid w:val="00FE357E"/>
    <w:rsid w:val="00FE6BDA"/>
    <w:rsid w:val="00FE7C90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97F3"/>
  <w15:docId w15:val="{860EC957-BBFC-3641-A86D-541BFF32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9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0269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E27037"/>
    <w:pPr>
      <w:keepNext/>
      <w:ind w:left="-1701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24EB"/>
    <w:rPr>
      <w:color w:val="0563C1"/>
      <w:u w:val="single"/>
    </w:rPr>
  </w:style>
  <w:style w:type="paragraph" w:styleId="3">
    <w:name w:val="Body Text Indent 3"/>
    <w:basedOn w:val="a"/>
    <w:link w:val="30"/>
    <w:rsid w:val="00773B5A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773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04F"/>
    <w:rPr>
      <w:rFonts w:ascii="Calibri" w:hAnsi="Calibri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104F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697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D9697B"/>
    <w:rPr>
      <w:rFonts w:ascii="Calibri" w:eastAsia="Calibri" w:hAnsi="Calibri" w:cs="Times New Roman"/>
    </w:rPr>
  </w:style>
  <w:style w:type="character" w:styleId="a8">
    <w:name w:val="page number"/>
    <w:basedOn w:val="a0"/>
    <w:rsid w:val="00D9697B"/>
  </w:style>
  <w:style w:type="paragraph" w:styleId="a9">
    <w:name w:val="footer"/>
    <w:basedOn w:val="a"/>
    <w:link w:val="aa"/>
    <w:uiPriority w:val="99"/>
    <w:unhideWhenUsed/>
    <w:rsid w:val="00235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5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E2703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70269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table" w:styleId="ab">
    <w:name w:val="Table Grid"/>
    <w:basedOn w:val="a1"/>
    <w:uiPriority w:val="39"/>
    <w:rsid w:val="007026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(веб)"/>
    <w:basedOn w:val="a"/>
    <w:uiPriority w:val="99"/>
    <w:unhideWhenUsed/>
    <w:rsid w:val="0036432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095A24"/>
    <w:pPr>
      <w:ind w:left="720"/>
      <w:contextualSpacing/>
    </w:pPr>
  </w:style>
  <w:style w:type="character" w:customStyle="1" w:styleId="FontStyle100">
    <w:name w:val="Font Style100"/>
    <w:rsid w:val="00AD6A78"/>
    <w:rPr>
      <w:rFonts w:ascii="Times New Roman" w:hAnsi="Times New Roman"/>
      <w:b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DF115495F2B2AFC7BEDD558DB08558F7EF2EBAD780AFEA851975CFF57E3EDB4E31DC6C82B66EAAD9AAF03A158301DADc5dDF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irkutsk.izbirkom.ru/" TargetMode="Externa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8B28-9738-4B47-8F8C-6D0A890C33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Links>
    <vt:vector size="18" baseType="variant">
      <vt:variant>
        <vt:i4>8061037</vt:i4>
      </vt:variant>
      <vt:variant>
        <vt:i4>6</vt:i4>
      </vt:variant>
      <vt:variant>
        <vt:i4>0</vt:i4>
      </vt:variant>
      <vt:variant>
        <vt:i4>5</vt:i4>
      </vt:variant>
      <vt:variant>
        <vt:lpwstr>http://www.irkutsk.izbirkom.ru/</vt:lpwstr>
      </vt:variant>
      <vt:variant>
        <vt:lpwstr/>
      </vt:variant>
      <vt:variant>
        <vt:i4>1638482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consultantplus://offline/ref=686DF115495F2B2AFC7BEDD558DB08558F7EF2EBAD780AFEA851975CFF57E3EDB4E31DC6C82B66EAAD9AAF03A158301DADc5dDF</vt:lpwstr>
      </vt:variant>
      <vt:variant>
        <vt:lpwstr/>
      </vt:variant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consultantplus://offline/ref=7B4586ACF1BC40CA7BA1CE11747377937D820E9271A0465429D7A6085F03C34AFB964755BF0BEA047F285D451EDB55D698HAqBG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38</cp:revision>
  <cp:lastPrinted>2022-03-16T07:20:00Z</cp:lastPrinted>
  <dcterms:created xsi:type="dcterms:W3CDTF">2023-02-06T13:31:00Z</dcterms:created>
  <dcterms:modified xsi:type="dcterms:W3CDTF">2023-02-14T10:43:00Z</dcterms:modified>
</cp:coreProperties>
</file>